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EFD69" w14:textId="7380D40C" w:rsidR="00AF4B38" w:rsidRDefault="64B0EE55" w:rsidP="64B0EE55">
      <w:pPr>
        <w:ind w:left="2160"/>
        <w:rPr>
          <w:rFonts w:ascii="Aptos" w:eastAsia="Aptos" w:hAnsi="Aptos" w:cs="Aptos"/>
          <w:b/>
          <w:bCs/>
          <w:sz w:val="32"/>
          <w:szCs w:val="32"/>
          <w:lang w:val="es-ES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78FC4BEC" wp14:editId="55E2CDAC">
            <wp:simplePos x="0" y="0"/>
            <wp:positionH relativeFrom="column">
              <wp:posOffset>-495300</wp:posOffset>
            </wp:positionH>
            <wp:positionV relativeFrom="paragraph">
              <wp:posOffset>-219075</wp:posOffset>
            </wp:positionV>
            <wp:extent cx="4514850" cy="1009675"/>
            <wp:effectExtent l="0" t="0" r="0" b="0"/>
            <wp:wrapNone/>
            <wp:docPr id="2000381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8104" name="Picture 2000381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30241" b="27016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00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247C21" w14:textId="156B23ED" w:rsidR="00AF4B38" w:rsidRDefault="00AF4B38" w:rsidP="42A4EB1D">
      <w:pPr>
        <w:ind w:left="2160"/>
        <w:rPr>
          <w:rFonts w:ascii="Aptos" w:eastAsia="Aptos" w:hAnsi="Aptos" w:cs="Aptos"/>
          <w:b/>
          <w:bCs/>
          <w:sz w:val="32"/>
          <w:szCs w:val="32"/>
          <w:lang w:val="es-ES"/>
        </w:rPr>
      </w:pPr>
    </w:p>
    <w:p w14:paraId="0A64BB6A" w14:textId="205DCD95" w:rsidR="00AF4B38" w:rsidRDefault="00AF4B38" w:rsidP="64B0EE55">
      <w:pPr>
        <w:ind w:left="2160"/>
        <w:rPr>
          <w:rFonts w:ascii="Aptos" w:eastAsia="Aptos" w:hAnsi="Aptos" w:cs="Aptos"/>
          <w:b/>
          <w:bCs/>
          <w:sz w:val="32"/>
          <w:szCs w:val="32"/>
          <w:lang w:val="es-ES"/>
        </w:rPr>
      </w:pPr>
    </w:p>
    <w:p w14:paraId="750E17E9" w14:textId="03EFE237" w:rsidR="00AF4B38" w:rsidRDefault="00AF4B38" w:rsidP="39B94911">
      <w:pPr>
        <w:ind w:left="1440"/>
        <w:rPr>
          <w:rFonts w:ascii="Aptos" w:eastAsia="Aptos" w:hAnsi="Aptos" w:cs="Aptos"/>
          <w:b/>
          <w:bCs/>
          <w:sz w:val="32"/>
          <w:szCs w:val="32"/>
          <w:lang w:val="es-ES"/>
        </w:rPr>
      </w:pPr>
    </w:p>
    <w:p w14:paraId="2C078E63" w14:textId="21D5AA5D" w:rsidR="00AF4B38" w:rsidRDefault="4B02845B" w:rsidP="39B94911">
      <w:pPr>
        <w:jc w:val="center"/>
        <w:rPr>
          <w:rFonts w:ascii="Aptos" w:eastAsia="Aptos" w:hAnsi="Aptos" w:cs="Aptos"/>
          <w:b/>
          <w:bCs/>
          <w:sz w:val="44"/>
          <w:szCs w:val="44"/>
          <w:lang w:val="es-ES"/>
        </w:rPr>
      </w:pPr>
      <w:r w:rsidRPr="39B94911">
        <w:rPr>
          <w:rFonts w:ascii="Aptos" w:eastAsia="Aptos" w:hAnsi="Aptos" w:cs="Aptos"/>
          <w:b/>
          <w:bCs/>
          <w:sz w:val="44"/>
          <w:szCs w:val="44"/>
          <w:lang w:val="es-ES"/>
        </w:rPr>
        <w:t>Diseño y implementación de una Red con fibra óptica y wi</w:t>
      </w:r>
      <w:r w:rsidR="091C77F7" w:rsidRPr="39B94911">
        <w:rPr>
          <w:rFonts w:ascii="Aptos" w:eastAsia="Aptos" w:hAnsi="Aptos" w:cs="Aptos"/>
          <w:b/>
          <w:bCs/>
          <w:sz w:val="44"/>
          <w:szCs w:val="44"/>
          <w:lang w:val="es-ES"/>
        </w:rPr>
        <w:t>-</w:t>
      </w:r>
      <w:r w:rsidRPr="39B94911">
        <w:rPr>
          <w:rFonts w:ascii="Aptos" w:eastAsia="Aptos" w:hAnsi="Aptos" w:cs="Aptos"/>
          <w:b/>
          <w:bCs/>
          <w:sz w:val="44"/>
          <w:szCs w:val="44"/>
          <w:lang w:val="es-ES"/>
        </w:rPr>
        <w:t>fi para una tienda de departamentos</w:t>
      </w:r>
    </w:p>
    <w:p w14:paraId="642DC33C" w14:textId="0165E495" w:rsidR="64B0EE55" w:rsidRDefault="64B0EE55" w:rsidP="64B0EE55">
      <w:pPr>
        <w:jc w:val="center"/>
        <w:rPr>
          <w:rFonts w:ascii="Aptos" w:eastAsia="Aptos" w:hAnsi="Aptos" w:cs="Aptos"/>
          <w:b/>
          <w:bCs/>
          <w:sz w:val="32"/>
          <w:szCs w:val="32"/>
          <w:lang w:val="es-ES"/>
        </w:rPr>
      </w:pPr>
    </w:p>
    <w:p w14:paraId="66EE9968" w14:textId="0E2DF570" w:rsidR="05BE0BED" w:rsidRDefault="05BE0BED" w:rsidP="64B0EE55">
      <w:pPr>
        <w:jc w:val="center"/>
      </w:pPr>
      <w:r w:rsidRPr="39B94911">
        <w:rPr>
          <w:rFonts w:ascii="Aptos" w:eastAsia="Aptos" w:hAnsi="Aptos" w:cs="Aptos"/>
          <w:b/>
          <w:bCs/>
          <w:sz w:val="32"/>
          <w:szCs w:val="32"/>
          <w:lang w:val="es-ES"/>
        </w:rPr>
        <w:t>Cuso:</w:t>
      </w:r>
      <w:r w:rsidR="1627B667" w:rsidRPr="39B94911">
        <w:rPr>
          <w:rFonts w:ascii="Aptos" w:eastAsia="Aptos" w:hAnsi="Aptos" w:cs="Aptos"/>
          <w:sz w:val="32"/>
          <w:szCs w:val="32"/>
          <w:lang w:val="es-ES"/>
        </w:rPr>
        <w:t xml:space="preserve"> Redes y comunicaci</w:t>
      </w:r>
      <w:r w:rsidR="0CDCB826" w:rsidRPr="39B94911">
        <w:rPr>
          <w:rFonts w:ascii="Aptos" w:eastAsia="Aptos" w:hAnsi="Aptos" w:cs="Aptos"/>
          <w:sz w:val="32"/>
          <w:szCs w:val="32"/>
          <w:lang w:val="es-ES"/>
        </w:rPr>
        <w:t>ón de Datos</w:t>
      </w:r>
      <w:r w:rsidR="1627B667" w:rsidRPr="39B94911">
        <w:rPr>
          <w:rFonts w:ascii="Aptos" w:eastAsia="Aptos" w:hAnsi="Aptos" w:cs="Aptos"/>
          <w:sz w:val="32"/>
          <w:szCs w:val="32"/>
          <w:lang w:val="es-ES"/>
        </w:rPr>
        <w:t xml:space="preserve"> 1</w:t>
      </w:r>
    </w:p>
    <w:p w14:paraId="0CAD9846" w14:textId="5C7361A4" w:rsidR="1627B667" w:rsidRDefault="1627B667" w:rsidP="39B94911">
      <w:pPr>
        <w:jc w:val="center"/>
        <w:rPr>
          <w:rFonts w:ascii="Aptos" w:eastAsia="Aptos" w:hAnsi="Aptos" w:cs="Aptos"/>
          <w:sz w:val="32"/>
          <w:szCs w:val="32"/>
          <w:lang w:val="es-ES"/>
        </w:rPr>
      </w:pPr>
      <w:r w:rsidRPr="39B94911">
        <w:rPr>
          <w:rFonts w:ascii="Aptos" w:eastAsia="Aptos" w:hAnsi="Aptos" w:cs="Aptos"/>
          <w:b/>
          <w:bCs/>
          <w:sz w:val="32"/>
          <w:szCs w:val="32"/>
          <w:lang w:val="es-ES"/>
        </w:rPr>
        <w:t xml:space="preserve">Profesor: </w:t>
      </w:r>
      <w:r w:rsidR="5EACA441" w:rsidRPr="39B94911">
        <w:rPr>
          <w:rFonts w:ascii="Lato" w:eastAsia="Lato" w:hAnsi="Lato" w:cs="Lato"/>
          <w:color w:val="4A4F55"/>
          <w:sz w:val="28"/>
          <w:szCs w:val="28"/>
          <w:lang w:val="es-ES"/>
        </w:rPr>
        <w:t>EDWIN PALOMINO IRIARTE</w:t>
      </w:r>
    </w:p>
    <w:p w14:paraId="247CB194" w14:textId="0D456687" w:rsidR="05BE0BED" w:rsidRDefault="05BE0BED" w:rsidP="64B0EE55">
      <w:pPr>
        <w:jc w:val="center"/>
      </w:pPr>
      <w:r w:rsidRPr="39B94911">
        <w:rPr>
          <w:rFonts w:ascii="Aptos" w:eastAsia="Aptos" w:hAnsi="Aptos" w:cs="Aptos"/>
          <w:b/>
          <w:bCs/>
          <w:sz w:val="32"/>
          <w:szCs w:val="32"/>
          <w:lang w:val="es-ES"/>
        </w:rPr>
        <w:t>Alumnos:</w:t>
      </w:r>
    </w:p>
    <w:p w14:paraId="5FEE2849" w14:textId="70078CED" w:rsidR="2CE25158" w:rsidRDefault="2CE25158" w:rsidP="39B94911">
      <w:pPr>
        <w:pStyle w:val="Prrafodelista"/>
        <w:numPr>
          <w:ilvl w:val="0"/>
          <w:numId w:val="15"/>
        </w:numPr>
        <w:rPr>
          <w:rFonts w:ascii="Aptos" w:eastAsia="Aptos" w:hAnsi="Aptos" w:cs="Aptos"/>
          <w:color w:val="000000" w:themeColor="text1"/>
          <w:sz w:val="32"/>
          <w:szCs w:val="32"/>
          <w:lang w:val="es-ES"/>
        </w:rPr>
      </w:pPr>
      <w:r w:rsidRPr="39B94911">
        <w:rPr>
          <w:rFonts w:ascii="Aptos" w:eastAsia="Aptos" w:hAnsi="Aptos" w:cs="Aptos"/>
          <w:color w:val="000000" w:themeColor="text1"/>
          <w:sz w:val="32"/>
          <w:szCs w:val="32"/>
          <w:lang w:val="es-ES"/>
        </w:rPr>
        <w:t>Jefferson Tezén</w:t>
      </w:r>
    </w:p>
    <w:p w14:paraId="5F751484" w14:textId="387BA6F9" w:rsidR="2CE25158" w:rsidRDefault="2CE25158" w:rsidP="39B94911">
      <w:pPr>
        <w:pStyle w:val="Prrafodelista"/>
        <w:numPr>
          <w:ilvl w:val="0"/>
          <w:numId w:val="15"/>
        </w:numPr>
        <w:rPr>
          <w:rFonts w:ascii="Aptos" w:eastAsia="Aptos" w:hAnsi="Aptos" w:cs="Aptos"/>
          <w:sz w:val="32"/>
          <w:szCs w:val="32"/>
          <w:lang w:val="es-ES"/>
        </w:rPr>
      </w:pPr>
      <w:r w:rsidRPr="39B94911">
        <w:rPr>
          <w:rFonts w:ascii="Aptos" w:eastAsia="Aptos" w:hAnsi="Aptos" w:cs="Aptos"/>
          <w:sz w:val="32"/>
          <w:szCs w:val="32"/>
          <w:lang w:val="es-ES"/>
        </w:rPr>
        <w:t xml:space="preserve">Sandro Huamani </w:t>
      </w:r>
    </w:p>
    <w:p w14:paraId="4A810D65" w14:textId="2908000F" w:rsidR="2CE25158" w:rsidRDefault="2CE25158" w:rsidP="39B94911">
      <w:pPr>
        <w:pStyle w:val="Prrafodelista"/>
        <w:numPr>
          <w:ilvl w:val="0"/>
          <w:numId w:val="15"/>
        </w:numPr>
        <w:rPr>
          <w:rFonts w:ascii="Aptos" w:eastAsia="Aptos" w:hAnsi="Aptos" w:cs="Aptos"/>
          <w:sz w:val="32"/>
          <w:szCs w:val="32"/>
          <w:lang w:val="es-ES"/>
        </w:rPr>
      </w:pPr>
      <w:r w:rsidRPr="39B94911">
        <w:rPr>
          <w:rFonts w:ascii="Aptos" w:eastAsia="Aptos" w:hAnsi="Aptos" w:cs="Aptos"/>
          <w:sz w:val="32"/>
          <w:szCs w:val="32"/>
          <w:lang w:val="es-ES"/>
        </w:rPr>
        <w:t xml:space="preserve">Victor Alva </w:t>
      </w:r>
    </w:p>
    <w:p w14:paraId="07A44AE3" w14:textId="3A640109" w:rsidR="2CE25158" w:rsidRDefault="2CE25158" w:rsidP="39B94911">
      <w:pPr>
        <w:pStyle w:val="Prrafodelista"/>
        <w:numPr>
          <w:ilvl w:val="0"/>
          <w:numId w:val="15"/>
        </w:numPr>
        <w:rPr>
          <w:rFonts w:ascii="Aptos" w:eastAsia="Aptos" w:hAnsi="Aptos" w:cs="Aptos"/>
          <w:color w:val="000000" w:themeColor="text1"/>
          <w:sz w:val="32"/>
          <w:szCs w:val="32"/>
          <w:lang w:val="es-ES"/>
        </w:rPr>
      </w:pPr>
      <w:r w:rsidRPr="39B94911">
        <w:rPr>
          <w:rFonts w:ascii="Aptos" w:eastAsia="Aptos" w:hAnsi="Aptos" w:cs="Aptos"/>
          <w:sz w:val="32"/>
          <w:szCs w:val="32"/>
          <w:lang w:val="es-ES"/>
        </w:rPr>
        <w:t xml:space="preserve">Briset Varillas </w:t>
      </w:r>
    </w:p>
    <w:p w14:paraId="6EF7F849" w14:textId="509F18F8" w:rsidR="2CE25158" w:rsidRDefault="2CE25158" w:rsidP="39B94911">
      <w:pPr>
        <w:pStyle w:val="Prrafodelista"/>
        <w:numPr>
          <w:ilvl w:val="0"/>
          <w:numId w:val="15"/>
        </w:numPr>
        <w:rPr>
          <w:rFonts w:ascii="Aptos" w:eastAsia="Aptos" w:hAnsi="Aptos" w:cs="Aptos"/>
          <w:color w:val="000000" w:themeColor="text1"/>
          <w:sz w:val="32"/>
          <w:szCs w:val="32"/>
          <w:lang w:val="es-ES"/>
        </w:rPr>
      </w:pPr>
      <w:r w:rsidRPr="39B94911">
        <w:rPr>
          <w:rFonts w:ascii="Aptos" w:eastAsia="Aptos" w:hAnsi="Aptos" w:cs="Aptos"/>
          <w:color w:val="000000" w:themeColor="text1"/>
          <w:sz w:val="32"/>
          <w:szCs w:val="32"/>
          <w:lang w:val="es-ES"/>
        </w:rPr>
        <w:t>Matias Sandoval</w:t>
      </w:r>
    </w:p>
    <w:p w14:paraId="0F2FB053" w14:textId="32D766F2" w:rsidR="39B94911" w:rsidRDefault="39B94911" w:rsidP="39B94911">
      <w:pPr>
        <w:jc w:val="center"/>
        <w:rPr>
          <w:rFonts w:ascii="Aptos" w:eastAsia="Aptos" w:hAnsi="Aptos" w:cs="Aptos"/>
          <w:b/>
          <w:bCs/>
          <w:sz w:val="32"/>
          <w:szCs w:val="32"/>
          <w:lang w:val="es-ES"/>
        </w:rPr>
      </w:pPr>
    </w:p>
    <w:p w14:paraId="5A75FED5" w14:textId="3E97A4BC" w:rsidR="39B94911" w:rsidRDefault="39B94911" w:rsidP="39B94911">
      <w:pPr>
        <w:jc w:val="center"/>
        <w:rPr>
          <w:rFonts w:ascii="Aptos" w:eastAsia="Aptos" w:hAnsi="Aptos" w:cs="Aptos"/>
          <w:b/>
          <w:bCs/>
          <w:sz w:val="32"/>
          <w:szCs w:val="32"/>
          <w:lang w:val="es-ES"/>
        </w:rPr>
      </w:pPr>
    </w:p>
    <w:p w14:paraId="32E05F37" w14:textId="0A534565" w:rsidR="05BE0BED" w:rsidRDefault="05BE0BED" w:rsidP="39B94911">
      <w:pPr>
        <w:jc w:val="center"/>
      </w:pPr>
      <w:r w:rsidRPr="39B94911">
        <w:rPr>
          <w:rFonts w:ascii="Aptos" w:eastAsia="Aptos" w:hAnsi="Aptos" w:cs="Aptos"/>
          <w:b/>
          <w:bCs/>
          <w:sz w:val="32"/>
          <w:szCs w:val="32"/>
          <w:lang w:val="es-ES"/>
        </w:rPr>
        <w:t>2026</w:t>
      </w:r>
    </w:p>
    <w:p w14:paraId="765594B2" w14:textId="77A2D10F" w:rsidR="39B94911" w:rsidRDefault="39B94911" w:rsidP="39B94911">
      <w:pPr>
        <w:jc w:val="center"/>
        <w:rPr>
          <w:rFonts w:ascii="Aptos" w:eastAsia="Aptos" w:hAnsi="Aptos" w:cs="Aptos"/>
          <w:b/>
          <w:bCs/>
          <w:sz w:val="32"/>
          <w:szCs w:val="32"/>
          <w:lang w:val="es-ES"/>
        </w:rPr>
      </w:pPr>
    </w:p>
    <w:p w14:paraId="1BCA2402" w14:textId="72775C1E" w:rsidR="39B94911" w:rsidRDefault="39B94911" w:rsidP="39B94911">
      <w:pPr>
        <w:jc w:val="center"/>
        <w:rPr>
          <w:rFonts w:ascii="Aptos" w:eastAsia="Aptos" w:hAnsi="Aptos" w:cs="Aptos"/>
          <w:b/>
          <w:bCs/>
          <w:sz w:val="32"/>
          <w:szCs w:val="32"/>
          <w:lang w:val="es-ES"/>
        </w:rPr>
      </w:pPr>
    </w:p>
    <w:p w14:paraId="30399331" w14:textId="4F93BA2E" w:rsidR="39B94911" w:rsidRDefault="39B94911" w:rsidP="39B94911">
      <w:pPr>
        <w:jc w:val="center"/>
        <w:rPr>
          <w:rFonts w:ascii="Aptos" w:eastAsia="Aptos" w:hAnsi="Aptos" w:cs="Aptos"/>
          <w:sz w:val="32"/>
          <w:szCs w:val="32"/>
          <w:lang w:val="es-ES"/>
        </w:rPr>
      </w:pPr>
    </w:p>
    <w:p w14:paraId="0F84152E" w14:textId="35F11F12" w:rsidR="5863883A" w:rsidRDefault="5863883A" w:rsidP="00ED27EA">
      <w:pPr>
        <w:pStyle w:val="Prrafodelista"/>
        <w:numPr>
          <w:ilvl w:val="0"/>
          <w:numId w:val="13"/>
        </w:numPr>
        <w:spacing w:line="480" w:lineRule="auto"/>
        <w:rPr>
          <w:rFonts w:ascii="Aptos" w:eastAsia="Aptos" w:hAnsi="Aptos" w:cs="Aptos"/>
          <w:sz w:val="32"/>
          <w:szCs w:val="32"/>
          <w:lang w:val="es-ES"/>
        </w:rPr>
      </w:pPr>
      <w:r w:rsidRPr="39B94911">
        <w:rPr>
          <w:rFonts w:ascii="Aptos" w:eastAsia="Aptos" w:hAnsi="Aptos" w:cs="Aptos"/>
          <w:sz w:val="32"/>
          <w:szCs w:val="32"/>
          <w:lang w:val="es-ES"/>
        </w:rPr>
        <w:lastRenderedPageBreak/>
        <w:t xml:space="preserve">Introducción </w:t>
      </w:r>
    </w:p>
    <w:p w14:paraId="6B4A6DFA" w14:textId="37F611B9" w:rsidR="5863883A" w:rsidRDefault="0FD29D7A" w:rsidP="00ED27EA">
      <w:pPr>
        <w:spacing w:before="240" w:after="240" w:line="480" w:lineRule="auto"/>
      </w:pPr>
      <w:r w:rsidRPr="215C7FA3">
        <w:rPr>
          <w:rFonts w:ascii="Aptos" w:eastAsia="Aptos" w:hAnsi="Aptos" w:cs="Aptos"/>
          <w:sz w:val="22"/>
          <w:szCs w:val="22"/>
          <w:lang w:val="es-ES"/>
        </w:rPr>
        <w:t>En el contexto empresarial moderno, la transformación digital y la automatización de procesos se han vuelto pilares fundamentales para la competitividad y sostenibilidad de los negocios. Para una tienda por departamentos, mantener una operación fluida exige una infraestructura de red que no solo sea rápida, sino también altamente confiable, escalable y segura. La gestión de inventarios en tiempo real, el procesamiento inmediato de transacciones en puntos de venta, los sistemas de seguridad por circuito cerrado y la oferta de un valor añadido como el acceso a internet para los clientes, dependen directamente de la robustez de su red de comunicaciones.</w:t>
      </w:r>
    </w:p>
    <w:p w14:paraId="3B00D597" w14:textId="27151A22" w:rsidR="5863883A" w:rsidRDefault="5863883A" w:rsidP="00ED27EA">
      <w:pPr>
        <w:spacing w:before="240" w:after="240" w:line="480" w:lineRule="auto"/>
      </w:pPr>
      <w:r w:rsidRPr="39B94911">
        <w:rPr>
          <w:rFonts w:ascii="Aptos" w:eastAsia="Aptos" w:hAnsi="Aptos" w:cs="Aptos"/>
          <w:sz w:val="22"/>
          <w:szCs w:val="22"/>
          <w:lang w:val="es-ES"/>
        </w:rPr>
        <w:t>El presente proyecto aborda el diseño e implementación de una solución de conectividad híbrida que combina la estabilidad y el gran ancho de banda de la fibra óptica con la flexibilidad y el alcance de las redes inalámbricas Wi-Fi de alta densidad. A través de este diseño, se busca estructurar una arquitectura de red capaz de soportar las demandas críticas del entorno comercial, optimizando la comunicación interna y mejorando sustancialmente la experiencia del usuario final.</w:t>
      </w:r>
    </w:p>
    <w:p w14:paraId="377B8142" w14:textId="12CA16BC" w:rsidR="5863883A" w:rsidRDefault="5863883A" w:rsidP="00ED27EA">
      <w:pPr>
        <w:pStyle w:val="Prrafodelista"/>
        <w:numPr>
          <w:ilvl w:val="0"/>
          <w:numId w:val="13"/>
        </w:numPr>
        <w:spacing w:before="240" w:after="240" w:line="480" w:lineRule="auto"/>
        <w:rPr>
          <w:rFonts w:ascii="Aptos" w:eastAsia="Aptos" w:hAnsi="Aptos" w:cs="Aptos"/>
          <w:sz w:val="32"/>
          <w:szCs w:val="32"/>
          <w:lang w:val="es-ES"/>
        </w:rPr>
      </w:pPr>
      <w:r w:rsidRPr="39B94911">
        <w:rPr>
          <w:rFonts w:ascii="Aptos" w:eastAsia="Aptos" w:hAnsi="Aptos" w:cs="Aptos"/>
          <w:sz w:val="32"/>
          <w:szCs w:val="32"/>
          <w:lang w:val="es-ES"/>
        </w:rPr>
        <w:t xml:space="preserve">Justificación </w:t>
      </w:r>
    </w:p>
    <w:p w14:paraId="2DB48BB7" w14:textId="1AB3DE7D" w:rsidR="2DB971DC" w:rsidRDefault="2DB971DC" w:rsidP="00ED27EA">
      <w:pPr>
        <w:spacing w:before="240" w:after="240" w:line="480" w:lineRule="auto"/>
        <w:rPr>
          <w:rFonts w:ascii="Aptos" w:eastAsia="Aptos" w:hAnsi="Aptos" w:cs="Aptos"/>
          <w:b/>
          <w:bCs/>
          <w:sz w:val="22"/>
          <w:szCs w:val="22"/>
          <w:lang w:val="es-ES"/>
        </w:rPr>
      </w:pPr>
      <w:r w:rsidRPr="39B94911">
        <w:rPr>
          <w:rFonts w:ascii="Aptos" w:eastAsia="Aptos" w:hAnsi="Aptos" w:cs="Aptos"/>
          <w:b/>
          <w:bCs/>
          <w:sz w:val="22"/>
          <w:szCs w:val="22"/>
          <w:lang w:val="es-ES"/>
        </w:rPr>
        <w:t xml:space="preserve">Justificación </w:t>
      </w:r>
      <w:r w:rsidR="61017618" w:rsidRPr="39B94911">
        <w:rPr>
          <w:rFonts w:ascii="Aptos" w:eastAsia="Aptos" w:hAnsi="Aptos" w:cs="Aptos"/>
          <w:b/>
          <w:bCs/>
          <w:sz w:val="22"/>
          <w:szCs w:val="22"/>
          <w:lang w:val="es-ES"/>
        </w:rPr>
        <w:t>Técnica</w:t>
      </w:r>
    </w:p>
    <w:p w14:paraId="5EB6D4ED" w14:textId="78A2E14E" w:rsidR="5863883A" w:rsidRDefault="5863883A" w:rsidP="00ED27EA">
      <w:pPr>
        <w:spacing w:before="240" w:after="240" w:line="480" w:lineRule="auto"/>
      </w:pPr>
      <w:r w:rsidRPr="39B94911">
        <w:rPr>
          <w:rFonts w:ascii="Aptos" w:eastAsia="Aptos" w:hAnsi="Aptos" w:cs="Aptos"/>
          <w:sz w:val="22"/>
          <w:szCs w:val="22"/>
          <w:lang w:val="es-ES"/>
        </w:rPr>
        <w:t xml:space="preserve">Las tecnologías tradicionales basadas exclusivamente en cableado de cobre presentan limitaciones de distancia, susceptibilidad al ruido electromagnético común en entornos comerciales debido a motores y un tope en el ancho de banda que puede saturar los servicios en horas punta. La implementación de un </w:t>
      </w:r>
      <w:r w:rsidRPr="39B94911">
        <w:rPr>
          <w:rFonts w:ascii="Aptos" w:eastAsia="Aptos" w:hAnsi="Aptos" w:cs="Aptos"/>
          <w:i/>
          <w:iCs/>
          <w:sz w:val="22"/>
          <w:szCs w:val="22"/>
          <w:lang w:val="es-ES"/>
        </w:rPr>
        <w:t>backbone</w:t>
      </w:r>
      <w:r w:rsidRPr="39B94911">
        <w:rPr>
          <w:rFonts w:ascii="Aptos" w:eastAsia="Aptos" w:hAnsi="Aptos" w:cs="Aptos"/>
          <w:sz w:val="22"/>
          <w:szCs w:val="22"/>
          <w:lang w:val="es-ES"/>
        </w:rPr>
        <w:t xml:space="preserve"> de fibra óptica mitiga estas deficiencias de raíz, ofreciendo una tasa de transferencia de datos superior y una latencia mínima. </w:t>
      </w:r>
      <w:r w:rsidRPr="39B94911">
        <w:rPr>
          <w:rFonts w:ascii="Aptos" w:eastAsia="Aptos" w:hAnsi="Aptos" w:cs="Aptos"/>
          <w:sz w:val="22"/>
          <w:szCs w:val="22"/>
          <w:lang w:val="es-ES"/>
        </w:rPr>
        <w:lastRenderedPageBreak/>
        <w:t>Complementariamente, el despliegue de Access Points gestionados centralizadamente mediante una controladora inalámbrica garantiza una cobertura Wi-Fi homogénea, segura y con capacidad fluido para los terminales móviles de la tienda y los dispositivos de los clientes.</w:t>
      </w:r>
    </w:p>
    <w:p w14:paraId="12AAA3F9" w14:textId="003866D6" w:rsidR="4A38A3CB" w:rsidRDefault="4A38A3CB" w:rsidP="00ED27EA">
      <w:pPr>
        <w:spacing w:before="281" w:after="281" w:line="480" w:lineRule="auto"/>
        <w:rPr>
          <w:rFonts w:ascii="Aptos" w:eastAsia="Aptos" w:hAnsi="Aptos" w:cs="Aptos"/>
          <w:sz w:val="22"/>
          <w:szCs w:val="22"/>
          <w:lang w:val="es-ES"/>
        </w:rPr>
      </w:pPr>
      <w:r w:rsidRPr="39B94911">
        <w:rPr>
          <w:rFonts w:ascii="Aptos" w:eastAsia="Aptos" w:hAnsi="Aptos" w:cs="Aptos"/>
          <w:b/>
          <w:bCs/>
          <w:sz w:val="22"/>
          <w:szCs w:val="22"/>
          <w:lang w:val="es-ES"/>
        </w:rPr>
        <w:t xml:space="preserve"> Justificación Económica y Operativa</w:t>
      </w:r>
    </w:p>
    <w:p w14:paraId="4309D733" w14:textId="75AA8471" w:rsidR="5863883A" w:rsidRDefault="5863883A" w:rsidP="00ED27EA">
      <w:pPr>
        <w:spacing w:before="281" w:after="281" w:line="480" w:lineRule="auto"/>
      </w:pPr>
      <w:r w:rsidRPr="39B94911">
        <w:rPr>
          <w:rFonts w:ascii="Aptos" w:eastAsia="Aptos" w:hAnsi="Aptos" w:cs="Aptos"/>
          <w:sz w:val="22"/>
          <w:szCs w:val="22"/>
          <w:lang w:val="es-ES"/>
        </w:rPr>
        <w:t>Una red lenta o inestable se traduce directamente en pérdidas económicas: caídas en el sistema de facturación, retrasos en la atención al cliente, descoordinación en los almacenes y vulnerabilidades en la seguridad. Invertir en una infraestructura híbrida proyectada a futuro reduce drásticamente los costos por mantenimiento correctivo y tiempos de inactividad. Asimismo, la segmentación lógica de la red mediante VLANs asegura que los datos financieros y administrativos viajen de forma aislada y protegida, mitigando riesgos de brechas de seguridad que puedan comprometer la reputación de la empresa.</w:t>
      </w:r>
    </w:p>
    <w:p w14:paraId="38A1AA47" w14:textId="749AEA68" w:rsidR="39B94911" w:rsidRDefault="39B94911" w:rsidP="00ED27EA">
      <w:pPr>
        <w:spacing w:before="281" w:after="281" w:line="480" w:lineRule="auto"/>
        <w:rPr>
          <w:rFonts w:ascii="Aptos" w:eastAsia="Aptos" w:hAnsi="Aptos" w:cs="Aptos"/>
          <w:sz w:val="22"/>
          <w:szCs w:val="22"/>
          <w:lang w:val="es-ES"/>
        </w:rPr>
      </w:pPr>
    </w:p>
    <w:p w14:paraId="5184AAFE" w14:textId="5395AB2C" w:rsidR="3D6D2092" w:rsidRDefault="3D6D2092" w:rsidP="00ED27EA">
      <w:pPr>
        <w:pStyle w:val="Prrafodelista"/>
        <w:numPr>
          <w:ilvl w:val="0"/>
          <w:numId w:val="13"/>
        </w:numPr>
        <w:spacing w:before="281" w:after="281" w:line="480" w:lineRule="auto"/>
        <w:rPr>
          <w:rFonts w:ascii="Aptos" w:eastAsia="Aptos" w:hAnsi="Aptos" w:cs="Aptos"/>
          <w:b/>
          <w:bCs/>
          <w:sz w:val="32"/>
          <w:szCs w:val="32"/>
          <w:lang w:val="es-ES"/>
        </w:rPr>
      </w:pPr>
      <w:r w:rsidRPr="39B94911">
        <w:rPr>
          <w:rFonts w:ascii="Aptos" w:eastAsia="Aptos" w:hAnsi="Aptos" w:cs="Aptos"/>
          <w:b/>
          <w:bCs/>
          <w:sz w:val="32"/>
          <w:szCs w:val="32"/>
          <w:lang w:val="es-ES"/>
        </w:rPr>
        <w:t xml:space="preserve"> Definición del Alcance y Objetivos</w:t>
      </w:r>
    </w:p>
    <w:p w14:paraId="4B9C3ECA" w14:textId="0EAE1978" w:rsidR="3D6D2092" w:rsidRDefault="3D6D2092" w:rsidP="00ED27EA">
      <w:pPr>
        <w:spacing w:after="240" w:line="480" w:lineRule="auto"/>
        <w:rPr>
          <w:rFonts w:ascii="Aptos" w:eastAsia="Aptos" w:hAnsi="Aptos" w:cs="Aptos"/>
          <w:sz w:val="22"/>
          <w:szCs w:val="22"/>
          <w:lang w:val="es-ES"/>
        </w:rPr>
      </w:pPr>
      <w:r w:rsidRPr="39B94911">
        <w:rPr>
          <w:rFonts w:ascii="Aptos" w:eastAsia="Aptos" w:hAnsi="Aptos" w:cs="Aptos"/>
          <w:sz w:val="22"/>
          <w:szCs w:val="22"/>
          <w:lang w:val="es-ES"/>
        </w:rPr>
        <w:t xml:space="preserve">El proyecto consiste en el diseño estructurado y la posterior implementación de una infraestructura de red híbrida (cableado de fibra óptica y conectividad inalámbrica Wi-Fi) adaptada a las necesidades operativas de una tienda por departamentos. El objetivo es garantizar una conectividad de alta velocidad, baja latencia, segura y con alta disponibilidad para soportar tanto los sistemas internos como el acceso de los clientes. </w:t>
      </w:r>
    </w:p>
    <w:p w14:paraId="248E1155" w14:textId="7CF7B70B" w:rsidR="18343B0C" w:rsidRDefault="18343B0C" w:rsidP="00ED27EA">
      <w:pPr>
        <w:spacing w:after="281" w:line="480" w:lineRule="auto"/>
        <w:rPr>
          <w:rFonts w:ascii="Aptos" w:eastAsia="Aptos" w:hAnsi="Aptos" w:cs="Aptos"/>
          <w:sz w:val="32"/>
          <w:szCs w:val="32"/>
          <w:lang w:val="es-ES"/>
        </w:rPr>
      </w:pPr>
      <w:r w:rsidRPr="39B94911">
        <w:rPr>
          <w:rFonts w:ascii="Aptos" w:eastAsia="Aptos" w:hAnsi="Aptos" w:cs="Aptos"/>
          <w:sz w:val="32"/>
          <w:szCs w:val="32"/>
          <w:lang w:val="es-ES"/>
        </w:rPr>
        <w:t xml:space="preserve">    </w:t>
      </w:r>
      <w:r w:rsidR="6D7D2BD8" w:rsidRPr="39B94911">
        <w:rPr>
          <w:rFonts w:ascii="Aptos" w:eastAsia="Aptos" w:hAnsi="Aptos" w:cs="Aptos"/>
          <w:sz w:val="32"/>
          <w:szCs w:val="32"/>
          <w:lang w:val="es-ES"/>
        </w:rPr>
        <w:t xml:space="preserve">4. </w:t>
      </w:r>
      <w:r w:rsidR="3D6D2092" w:rsidRPr="39B94911">
        <w:rPr>
          <w:rFonts w:ascii="Aptos" w:eastAsia="Aptos" w:hAnsi="Aptos" w:cs="Aptos"/>
          <w:sz w:val="32"/>
          <w:szCs w:val="32"/>
          <w:lang w:val="es-ES"/>
        </w:rPr>
        <w:t xml:space="preserve"> Arquitectura y Componentes de la Red</w:t>
      </w:r>
    </w:p>
    <w:p w14:paraId="2267D71C" w14:textId="5DDD0A25" w:rsidR="19C5F46B" w:rsidRDefault="19C5F46B" w:rsidP="00ED27EA">
      <w:pPr>
        <w:spacing w:after="281" w:line="480" w:lineRule="auto"/>
        <w:rPr>
          <w:rFonts w:ascii="Aptos" w:eastAsia="Aptos" w:hAnsi="Aptos" w:cs="Aptos"/>
          <w:sz w:val="22"/>
          <w:szCs w:val="22"/>
          <w:lang w:val="es-ES"/>
        </w:rPr>
      </w:pPr>
      <w:r w:rsidRPr="39B94911">
        <w:rPr>
          <w:rFonts w:ascii="Aptos" w:eastAsia="Aptos" w:hAnsi="Aptos" w:cs="Aptos"/>
          <w:b/>
          <w:bCs/>
          <w:sz w:val="22"/>
          <w:szCs w:val="22"/>
          <w:lang w:val="es-ES"/>
        </w:rPr>
        <w:t xml:space="preserve"> A. Infraestructura Core y Distribución (Fibra Óptica) </w:t>
      </w:r>
    </w:p>
    <w:p w14:paraId="58FF30EC" w14:textId="188B3257" w:rsidR="3D6D2092" w:rsidRDefault="3D6D2092" w:rsidP="00ED27EA">
      <w:pPr>
        <w:spacing w:after="240" w:line="480" w:lineRule="auto"/>
        <w:rPr>
          <w:rFonts w:ascii="Aptos" w:eastAsia="Aptos" w:hAnsi="Aptos" w:cs="Aptos"/>
          <w:sz w:val="22"/>
          <w:szCs w:val="22"/>
          <w:lang w:val="es-ES"/>
        </w:rPr>
      </w:pPr>
      <w:r w:rsidRPr="39B94911">
        <w:rPr>
          <w:rFonts w:ascii="Aptos" w:eastAsia="Aptos" w:hAnsi="Aptos" w:cs="Aptos"/>
          <w:sz w:val="22"/>
          <w:szCs w:val="22"/>
          <w:lang w:val="es-ES"/>
        </w:rPr>
        <w:lastRenderedPageBreak/>
        <w:t xml:space="preserve">Para el </w:t>
      </w:r>
      <w:r w:rsidRPr="39B94911">
        <w:rPr>
          <w:rFonts w:ascii="Aptos" w:eastAsia="Aptos" w:hAnsi="Aptos" w:cs="Aptos"/>
          <w:i/>
          <w:iCs/>
          <w:sz w:val="22"/>
          <w:szCs w:val="22"/>
          <w:lang w:val="es-ES"/>
        </w:rPr>
        <w:t>backbone</w:t>
      </w:r>
      <w:r w:rsidR="693C9872" w:rsidRPr="39B94911">
        <w:rPr>
          <w:rFonts w:ascii="Aptos" w:eastAsia="Aptos" w:hAnsi="Aptos" w:cs="Aptos"/>
          <w:i/>
          <w:iCs/>
          <w:sz w:val="22"/>
          <w:szCs w:val="22"/>
          <w:lang w:val="es-ES"/>
        </w:rPr>
        <w:t xml:space="preserve"> </w:t>
      </w:r>
      <w:r w:rsidRPr="39B94911">
        <w:rPr>
          <w:rFonts w:ascii="Aptos" w:eastAsia="Aptos" w:hAnsi="Aptos" w:cs="Aptos"/>
          <w:sz w:val="22"/>
          <w:szCs w:val="22"/>
          <w:lang w:val="es-ES"/>
        </w:rPr>
        <w:t>de la red de la tienda de departamentos, se utilizará fibra óptica debido a su inmunidad a interferencias electromagnéticas y su alta capacidad de ancho de banda.</w:t>
      </w:r>
    </w:p>
    <w:p w14:paraId="6AB80DF8" w14:textId="730349AE" w:rsidR="3D6D2092" w:rsidRDefault="3D6D2092" w:rsidP="00ED27EA">
      <w:pPr>
        <w:pStyle w:val="Prrafodelista"/>
        <w:numPr>
          <w:ilvl w:val="0"/>
          <w:numId w:val="11"/>
        </w:numPr>
        <w:spacing w:after="240" w:line="480" w:lineRule="auto"/>
        <w:rPr>
          <w:rFonts w:ascii="Aptos" w:eastAsia="Aptos" w:hAnsi="Aptos" w:cs="Aptos"/>
          <w:sz w:val="22"/>
          <w:szCs w:val="22"/>
          <w:lang w:val="es-ES"/>
        </w:rPr>
      </w:pPr>
      <w:r w:rsidRPr="39B94911">
        <w:rPr>
          <w:rFonts w:ascii="Aptos" w:eastAsia="Aptos" w:hAnsi="Aptos" w:cs="Aptos"/>
          <w:b/>
          <w:bCs/>
          <w:sz w:val="22"/>
          <w:szCs w:val="22"/>
          <w:lang w:val="es-ES"/>
        </w:rPr>
        <w:t>Distribuidor Principal:</w:t>
      </w:r>
      <w:r w:rsidRPr="39B94911">
        <w:rPr>
          <w:rFonts w:ascii="Aptos" w:eastAsia="Aptos" w:hAnsi="Aptos" w:cs="Aptos"/>
          <w:sz w:val="22"/>
          <w:szCs w:val="22"/>
          <w:lang w:val="es-ES"/>
        </w:rPr>
        <w:t xml:space="preserve"> Servirá como el punto central de gestión y distribución de los hilos de fibra óptica hacia los diferentes niveles o zonas de la tienda.</w:t>
      </w:r>
    </w:p>
    <w:p w14:paraId="58F8EAFE" w14:textId="27CBAAA3" w:rsidR="3D6D2092" w:rsidRDefault="3D6D2092" w:rsidP="00ED27EA">
      <w:pPr>
        <w:pStyle w:val="Prrafodelista"/>
        <w:numPr>
          <w:ilvl w:val="0"/>
          <w:numId w:val="11"/>
        </w:numPr>
        <w:spacing w:after="240" w:line="480" w:lineRule="auto"/>
        <w:rPr>
          <w:rFonts w:ascii="Aptos" w:eastAsia="Aptos" w:hAnsi="Aptos" w:cs="Aptos"/>
          <w:sz w:val="22"/>
          <w:szCs w:val="22"/>
          <w:lang w:val="es-ES"/>
        </w:rPr>
      </w:pPr>
      <w:r w:rsidRPr="39B94911">
        <w:rPr>
          <w:rFonts w:ascii="Aptos" w:eastAsia="Aptos" w:hAnsi="Aptos" w:cs="Aptos"/>
          <w:b/>
          <w:bCs/>
          <w:sz w:val="22"/>
          <w:szCs w:val="22"/>
          <w:lang w:val="es-ES"/>
        </w:rPr>
        <w:t>Switches de Distribución:</w:t>
      </w:r>
      <w:r w:rsidRPr="39B94911">
        <w:rPr>
          <w:rFonts w:ascii="Aptos" w:eastAsia="Aptos" w:hAnsi="Aptos" w:cs="Aptos"/>
          <w:sz w:val="22"/>
          <w:szCs w:val="22"/>
          <w:lang w:val="es-ES"/>
        </w:rPr>
        <w:t xml:space="preserve"> Equipos de alta gama encargados de concentrar el tráfico de datos proveniente de los diferentes pisos y enviarlo hacia el Core de la red.</w:t>
      </w:r>
    </w:p>
    <w:p w14:paraId="3938FE5E" w14:textId="5C43ACDE" w:rsidR="41364C98" w:rsidRDefault="41364C98" w:rsidP="00ED27EA">
      <w:pPr>
        <w:spacing w:after="240" w:line="480" w:lineRule="auto"/>
        <w:rPr>
          <w:rFonts w:ascii="Aptos" w:eastAsia="Aptos" w:hAnsi="Aptos" w:cs="Aptos"/>
          <w:b/>
          <w:bCs/>
          <w:sz w:val="32"/>
          <w:szCs w:val="32"/>
          <w:lang w:val="es-ES"/>
        </w:rPr>
      </w:pPr>
      <w:r w:rsidRPr="39B94911">
        <w:rPr>
          <w:rFonts w:ascii="Aptos" w:eastAsia="Aptos" w:hAnsi="Aptos" w:cs="Aptos"/>
          <w:b/>
          <w:bCs/>
          <w:sz w:val="32"/>
          <w:szCs w:val="32"/>
          <w:lang w:val="es-ES"/>
        </w:rPr>
        <w:t xml:space="preserve">  </w:t>
      </w:r>
      <w:r w:rsidR="13C8163F" w:rsidRPr="39B94911">
        <w:rPr>
          <w:rFonts w:ascii="Aptos" w:eastAsia="Aptos" w:hAnsi="Aptos" w:cs="Aptos"/>
          <w:b/>
          <w:bCs/>
          <w:sz w:val="22"/>
          <w:szCs w:val="22"/>
          <w:lang w:val="es-ES"/>
        </w:rPr>
        <w:t xml:space="preserve"> </w:t>
      </w:r>
      <w:r w:rsidR="09F3CED8" w:rsidRPr="39B94911">
        <w:rPr>
          <w:rFonts w:ascii="Aptos" w:eastAsia="Aptos" w:hAnsi="Aptos" w:cs="Aptos"/>
          <w:b/>
          <w:bCs/>
          <w:sz w:val="22"/>
          <w:szCs w:val="22"/>
          <w:lang w:val="es-ES"/>
        </w:rPr>
        <w:t>B</w:t>
      </w:r>
      <w:r w:rsidR="3D6D2092" w:rsidRPr="39B94911">
        <w:rPr>
          <w:rFonts w:ascii="Aptos" w:eastAsia="Aptos" w:hAnsi="Aptos" w:cs="Aptos"/>
          <w:b/>
          <w:bCs/>
          <w:sz w:val="22"/>
          <w:szCs w:val="22"/>
          <w:lang w:val="es-ES"/>
        </w:rPr>
        <w:t>. Infraestructura de Acceso Inalámbrico (Wi-Fi)</w:t>
      </w:r>
    </w:p>
    <w:p w14:paraId="06E32437" w14:textId="248E4655" w:rsidR="3D6D2092" w:rsidRDefault="3D6D2092" w:rsidP="00ED27EA">
      <w:pPr>
        <w:spacing w:after="240" w:line="480" w:lineRule="auto"/>
      </w:pPr>
      <w:r w:rsidRPr="39B94911">
        <w:rPr>
          <w:rFonts w:ascii="Aptos" w:eastAsia="Aptos" w:hAnsi="Aptos" w:cs="Aptos"/>
          <w:sz w:val="22"/>
          <w:szCs w:val="22"/>
          <w:lang w:val="es-ES"/>
        </w:rPr>
        <w:t>La red inalámbrica se diseñará bajo una arquitectura gestionada para cubrir todas las áreas comerciales y administrativas.</w:t>
      </w:r>
    </w:p>
    <w:p w14:paraId="0EB91323" w14:textId="1B56FA91" w:rsidR="3D6D2092" w:rsidRDefault="3D6D2092" w:rsidP="00ED27EA">
      <w:pPr>
        <w:pStyle w:val="Prrafodelista"/>
        <w:numPr>
          <w:ilvl w:val="0"/>
          <w:numId w:val="10"/>
        </w:numPr>
        <w:spacing w:after="240" w:line="480" w:lineRule="auto"/>
        <w:rPr>
          <w:rFonts w:ascii="Aptos" w:eastAsia="Aptos" w:hAnsi="Aptos" w:cs="Aptos"/>
          <w:sz w:val="22"/>
          <w:szCs w:val="22"/>
          <w:lang w:val="es-ES"/>
        </w:rPr>
      </w:pPr>
      <w:r w:rsidRPr="39B94911">
        <w:rPr>
          <w:rFonts w:ascii="Aptos" w:eastAsia="Aptos" w:hAnsi="Aptos" w:cs="Aptos"/>
          <w:b/>
          <w:bCs/>
          <w:sz w:val="22"/>
          <w:szCs w:val="22"/>
          <w:lang w:val="es-ES"/>
        </w:rPr>
        <w:t>Access Points (AP</w:t>
      </w:r>
      <w:proofErr w:type="gramStart"/>
      <w:r w:rsidRPr="39B94911">
        <w:rPr>
          <w:rFonts w:ascii="Aptos" w:eastAsia="Aptos" w:hAnsi="Aptos" w:cs="Aptos"/>
          <w:b/>
          <w:bCs/>
          <w:sz w:val="22"/>
          <w:szCs w:val="22"/>
          <w:lang w:val="es-ES"/>
        </w:rPr>
        <w:t>) :</w:t>
      </w:r>
      <w:proofErr w:type="gramEnd"/>
      <w:r w:rsidRPr="39B94911">
        <w:rPr>
          <w:rFonts w:ascii="Aptos" w:eastAsia="Aptos" w:hAnsi="Aptos" w:cs="Aptos"/>
          <w:sz w:val="22"/>
          <w:szCs w:val="22"/>
          <w:lang w:val="es-ES"/>
        </w:rPr>
        <w:t xml:space="preserve"> Puntos de acceso inalámbrico distribuidos estratégicamente para proveer cobertura Wi-Fi de alta densidad (capaces de soportar múltiples usuarios en paralelo, como clientes y terminales móviles de venta).</w:t>
      </w:r>
    </w:p>
    <w:p w14:paraId="628353ED" w14:textId="383EFB19" w:rsidR="3D6D2092" w:rsidRDefault="3D6D2092" w:rsidP="00ED27EA">
      <w:pPr>
        <w:pStyle w:val="Prrafodelista"/>
        <w:numPr>
          <w:ilvl w:val="0"/>
          <w:numId w:val="10"/>
        </w:numPr>
        <w:spacing w:after="240" w:line="480" w:lineRule="auto"/>
        <w:rPr>
          <w:rFonts w:ascii="Aptos" w:eastAsia="Aptos" w:hAnsi="Aptos" w:cs="Aptos"/>
          <w:sz w:val="22"/>
          <w:szCs w:val="22"/>
          <w:lang w:val="es-ES"/>
        </w:rPr>
      </w:pPr>
      <w:r w:rsidRPr="39B94911">
        <w:rPr>
          <w:rFonts w:ascii="Aptos" w:eastAsia="Aptos" w:hAnsi="Aptos" w:cs="Aptos"/>
          <w:b/>
          <w:bCs/>
          <w:sz w:val="22"/>
          <w:szCs w:val="22"/>
          <w:lang w:val="es-ES"/>
        </w:rPr>
        <w:t>Controladora Wi-</w:t>
      </w:r>
      <w:proofErr w:type="gramStart"/>
      <w:r w:rsidRPr="39B94911">
        <w:rPr>
          <w:rFonts w:ascii="Aptos" w:eastAsia="Aptos" w:hAnsi="Aptos" w:cs="Aptos"/>
          <w:b/>
          <w:bCs/>
          <w:sz w:val="22"/>
          <w:szCs w:val="22"/>
          <w:lang w:val="es-ES"/>
        </w:rPr>
        <w:t>Fi :</w:t>
      </w:r>
      <w:proofErr w:type="gramEnd"/>
      <w:r w:rsidRPr="39B94911">
        <w:rPr>
          <w:rFonts w:ascii="Aptos" w:eastAsia="Aptos" w:hAnsi="Aptos" w:cs="Aptos"/>
          <w:sz w:val="22"/>
          <w:szCs w:val="22"/>
          <w:lang w:val="es-ES"/>
        </w:rPr>
        <w:t xml:space="preserve"> Un dispositivo o software centralizado encargado de gestionar la configuración, seguridad, asignación de canales y el </w:t>
      </w:r>
      <w:r w:rsidRPr="39B94911">
        <w:rPr>
          <w:rFonts w:ascii="Aptos" w:eastAsia="Aptos" w:hAnsi="Aptos" w:cs="Aptos"/>
          <w:i/>
          <w:iCs/>
          <w:sz w:val="22"/>
          <w:szCs w:val="22"/>
          <w:lang w:val="es-ES"/>
        </w:rPr>
        <w:t>roaming</w:t>
      </w:r>
      <w:r w:rsidRPr="39B94911">
        <w:rPr>
          <w:rFonts w:ascii="Aptos" w:eastAsia="Aptos" w:hAnsi="Aptos" w:cs="Aptos"/>
          <w:sz w:val="22"/>
          <w:szCs w:val="22"/>
          <w:lang w:val="es-ES"/>
        </w:rPr>
        <w:t xml:space="preserve"> automático de los Access Points.</w:t>
      </w:r>
    </w:p>
    <w:p w14:paraId="5C83EAE7" w14:textId="0DF7A3EE" w:rsidR="7FFEB6E4" w:rsidRDefault="7FFEB6E4" w:rsidP="00ED27EA">
      <w:pPr>
        <w:spacing w:after="240" w:line="480" w:lineRule="auto"/>
        <w:rPr>
          <w:rFonts w:ascii="Aptos" w:eastAsia="Aptos" w:hAnsi="Aptos" w:cs="Aptos"/>
          <w:b/>
          <w:bCs/>
          <w:sz w:val="22"/>
          <w:szCs w:val="22"/>
          <w:lang w:val="es-ES"/>
        </w:rPr>
      </w:pPr>
      <w:r w:rsidRPr="39B94911">
        <w:rPr>
          <w:rFonts w:ascii="Aptos" w:eastAsia="Aptos" w:hAnsi="Aptos" w:cs="Aptos"/>
          <w:b/>
          <w:bCs/>
          <w:sz w:val="22"/>
          <w:szCs w:val="22"/>
          <w:lang w:val="es-ES"/>
        </w:rPr>
        <w:t xml:space="preserve">   C</w:t>
      </w:r>
      <w:r w:rsidR="3D6D2092" w:rsidRPr="39B94911">
        <w:rPr>
          <w:rFonts w:ascii="Aptos" w:eastAsia="Aptos" w:hAnsi="Aptos" w:cs="Aptos"/>
          <w:b/>
          <w:bCs/>
          <w:sz w:val="22"/>
          <w:szCs w:val="22"/>
          <w:lang w:val="es-ES"/>
        </w:rPr>
        <w:t>. Cableado Estructurado y Elementos de Soporte</w:t>
      </w:r>
    </w:p>
    <w:p w14:paraId="054AEB40" w14:textId="481A9CAB" w:rsidR="3D6D2092" w:rsidRDefault="3D6D2092" w:rsidP="00ED27EA">
      <w:pPr>
        <w:pStyle w:val="Prrafodelista"/>
        <w:numPr>
          <w:ilvl w:val="0"/>
          <w:numId w:val="9"/>
        </w:numPr>
        <w:spacing w:after="240" w:line="480" w:lineRule="auto"/>
        <w:rPr>
          <w:rFonts w:ascii="Aptos" w:eastAsia="Aptos" w:hAnsi="Aptos" w:cs="Aptos"/>
          <w:sz w:val="22"/>
          <w:szCs w:val="22"/>
          <w:lang w:val="es-ES"/>
        </w:rPr>
      </w:pPr>
      <w:r w:rsidRPr="39B94911">
        <w:rPr>
          <w:rFonts w:ascii="Aptos" w:eastAsia="Aptos" w:hAnsi="Aptos" w:cs="Aptos"/>
          <w:b/>
          <w:bCs/>
          <w:sz w:val="22"/>
          <w:szCs w:val="22"/>
          <w:lang w:val="es-ES"/>
        </w:rPr>
        <w:t>Gabinete de Comunicaciones:</w:t>
      </w:r>
      <w:r w:rsidRPr="39B94911">
        <w:rPr>
          <w:rFonts w:ascii="Aptos" w:eastAsia="Aptos" w:hAnsi="Aptos" w:cs="Aptos"/>
          <w:sz w:val="22"/>
          <w:szCs w:val="22"/>
          <w:lang w:val="es-ES"/>
        </w:rPr>
        <w:t xml:space="preserve"> Estructura metálica donde se alojarán de forma ordenada los switches, patch panels, la WLC y las unidades de energía.</w:t>
      </w:r>
    </w:p>
    <w:p w14:paraId="7405F107" w14:textId="47709B1C" w:rsidR="3D6D2092" w:rsidRDefault="3D6D2092" w:rsidP="00ED27EA">
      <w:pPr>
        <w:pStyle w:val="Prrafodelista"/>
        <w:numPr>
          <w:ilvl w:val="0"/>
          <w:numId w:val="9"/>
        </w:numPr>
        <w:spacing w:after="240" w:line="480" w:lineRule="auto"/>
        <w:rPr>
          <w:rFonts w:ascii="Aptos" w:eastAsia="Aptos" w:hAnsi="Aptos" w:cs="Aptos"/>
          <w:sz w:val="22"/>
          <w:szCs w:val="22"/>
          <w:lang w:val="es-ES"/>
        </w:rPr>
      </w:pPr>
      <w:r w:rsidRPr="39B94911">
        <w:rPr>
          <w:rFonts w:ascii="Aptos" w:eastAsia="Aptos" w:hAnsi="Aptos" w:cs="Aptos"/>
          <w:b/>
          <w:bCs/>
          <w:sz w:val="22"/>
          <w:szCs w:val="22"/>
          <w:lang w:val="es-ES"/>
        </w:rPr>
        <w:t>Organizadores de Cable:</w:t>
      </w:r>
      <w:r w:rsidRPr="39B94911">
        <w:rPr>
          <w:rFonts w:ascii="Aptos" w:eastAsia="Aptos" w:hAnsi="Aptos" w:cs="Aptos"/>
          <w:sz w:val="22"/>
          <w:szCs w:val="22"/>
          <w:lang w:val="es-ES"/>
        </w:rPr>
        <w:t xml:space="preserve"> Componentes horizontales y verticales dentro del rack para mantener el flujo de cables ordenado, facilitando el mantenimiento y previniendo daños mecánicos.</w:t>
      </w:r>
    </w:p>
    <w:p w14:paraId="2812B87D" w14:textId="23C9CA56" w:rsidR="3D6D2092" w:rsidRDefault="3D6D2092" w:rsidP="00ED27EA">
      <w:pPr>
        <w:pStyle w:val="Prrafodelista"/>
        <w:numPr>
          <w:ilvl w:val="0"/>
          <w:numId w:val="9"/>
        </w:numPr>
        <w:spacing w:after="240" w:line="480" w:lineRule="auto"/>
        <w:rPr>
          <w:rFonts w:ascii="Aptos" w:eastAsia="Aptos" w:hAnsi="Aptos" w:cs="Aptos"/>
          <w:sz w:val="22"/>
          <w:szCs w:val="22"/>
          <w:lang w:val="es-ES"/>
        </w:rPr>
      </w:pPr>
      <w:r w:rsidRPr="39B94911">
        <w:rPr>
          <w:rFonts w:ascii="Aptos" w:eastAsia="Aptos" w:hAnsi="Aptos" w:cs="Aptos"/>
          <w:b/>
          <w:bCs/>
          <w:sz w:val="22"/>
          <w:szCs w:val="22"/>
          <w:lang w:val="es-ES"/>
        </w:rPr>
        <w:lastRenderedPageBreak/>
        <w:t xml:space="preserve">Patch Cords de </w:t>
      </w:r>
      <w:proofErr w:type="gramStart"/>
      <w:r w:rsidRPr="39B94911">
        <w:rPr>
          <w:rFonts w:ascii="Aptos" w:eastAsia="Aptos" w:hAnsi="Aptos" w:cs="Aptos"/>
          <w:b/>
          <w:bCs/>
          <w:sz w:val="22"/>
          <w:szCs w:val="22"/>
          <w:lang w:val="es-ES"/>
        </w:rPr>
        <w:t>Cobre :</w:t>
      </w:r>
      <w:proofErr w:type="gramEnd"/>
      <w:r w:rsidRPr="39B94911">
        <w:rPr>
          <w:rFonts w:ascii="Aptos" w:eastAsia="Aptos" w:hAnsi="Aptos" w:cs="Aptos"/>
          <w:sz w:val="22"/>
          <w:szCs w:val="22"/>
          <w:lang w:val="es-ES"/>
        </w:rPr>
        <w:t xml:space="preserve"> Utilizados para la conexión final desde los switches de acceso o </w:t>
      </w:r>
      <w:r w:rsidRPr="39B94911">
        <w:rPr>
          <w:rFonts w:ascii="Aptos" w:eastAsia="Aptos" w:hAnsi="Aptos" w:cs="Aptos"/>
          <w:i/>
          <w:iCs/>
          <w:sz w:val="22"/>
          <w:szCs w:val="22"/>
          <w:lang w:val="es-ES"/>
        </w:rPr>
        <w:t>outlets</w:t>
      </w:r>
      <w:r w:rsidRPr="39B94911">
        <w:rPr>
          <w:rFonts w:ascii="Aptos" w:eastAsia="Aptos" w:hAnsi="Aptos" w:cs="Aptos"/>
          <w:sz w:val="22"/>
          <w:szCs w:val="22"/>
          <w:lang w:val="es-ES"/>
        </w:rPr>
        <w:t xml:space="preserve"> hacia los Access Points y terminales fijas</w:t>
      </w:r>
      <w:r w:rsidR="1E191BA9" w:rsidRPr="39B94911">
        <w:rPr>
          <w:rFonts w:ascii="Aptos" w:eastAsia="Aptos" w:hAnsi="Aptos" w:cs="Aptos"/>
          <w:sz w:val="22"/>
          <w:szCs w:val="22"/>
          <w:lang w:val="es-ES"/>
        </w:rPr>
        <w:t>.</w:t>
      </w:r>
    </w:p>
    <w:p w14:paraId="7D247554" w14:textId="13711E5A" w:rsidR="1E191BA9" w:rsidRDefault="1E191BA9" w:rsidP="00ED27EA">
      <w:pPr>
        <w:spacing w:after="240" w:line="480" w:lineRule="auto"/>
        <w:rPr>
          <w:rFonts w:ascii="Aptos" w:eastAsia="Aptos" w:hAnsi="Aptos" w:cs="Aptos"/>
          <w:sz w:val="32"/>
          <w:szCs w:val="32"/>
          <w:lang w:val="es-ES"/>
        </w:rPr>
      </w:pPr>
      <w:r w:rsidRPr="39B94911">
        <w:rPr>
          <w:rFonts w:ascii="Aptos" w:eastAsia="Aptos" w:hAnsi="Aptos" w:cs="Aptos"/>
          <w:sz w:val="32"/>
          <w:szCs w:val="32"/>
          <w:lang w:val="es-ES"/>
        </w:rPr>
        <w:t xml:space="preserve">     </w:t>
      </w:r>
      <w:r w:rsidR="3D6D2092" w:rsidRPr="39B94911">
        <w:rPr>
          <w:rFonts w:ascii="Aptos" w:eastAsia="Aptos" w:hAnsi="Aptos" w:cs="Aptos"/>
          <w:sz w:val="32"/>
          <w:szCs w:val="32"/>
          <w:lang w:val="es-ES"/>
        </w:rPr>
        <w:t>4. Requerimientos de Herramientas y Equipamiento Técnico</w:t>
      </w:r>
    </w:p>
    <w:p w14:paraId="1864A49F" w14:textId="49955571" w:rsidR="3D6D2092" w:rsidRDefault="3D6D2092" w:rsidP="00ED27EA">
      <w:pPr>
        <w:spacing w:after="240" w:line="480" w:lineRule="auto"/>
      </w:pPr>
      <w:r w:rsidRPr="39B94911">
        <w:rPr>
          <w:rFonts w:ascii="Aptos" w:eastAsia="Aptos" w:hAnsi="Aptos" w:cs="Aptos"/>
          <w:sz w:val="22"/>
          <w:szCs w:val="22"/>
          <w:lang w:val="es-ES"/>
        </w:rPr>
        <w:t>Para llevar a cabo la instalación física y la fusión de los hilos de fibra óptica, se requiere el siguiente equipamiento especializado:</w:t>
      </w:r>
    </w:p>
    <w:p w14:paraId="1BC1418C" w14:textId="2AE74B18" w:rsidR="3D6D2092" w:rsidRDefault="3D6D2092" w:rsidP="00ED27EA">
      <w:pPr>
        <w:pStyle w:val="Prrafodelista"/>
        <w:numPr>
          <w:ilvl w:val="0"/>
          <w:numId w:val="8"/>
        </w:numPr>
        <w:spacing w:after="240" w:line="480" w:lineRule="auto"/>
        <w:rPr>
          <w:rFonts w:ascii="Aptos" w:eastAsia="Aptos" w:hAnsi="Aptos" w:cs="Aptos"/>
          <w:sz w:val="22"/>
          <w:szCs w:val="22"/>
          <w:lang w:val="es-ES"/>
        </w:rPr>
      </w:pPr>
      <w:r w:rsidRPr="39B94911">
        <w:rPr>
          <w:rFonts w:ascii="Aptos" w:eastAsia="Aptos" w:hAnsi="Aptos" w:cs="Aptos"/>
          <w:b/>
          <w:bCs/>
          <w:sz w:val="22"/>
          <w:szCs w:val="22"/>
          <w:lang w:val="es-ES"/>
        </w:rPr>
        <w:t>Fusionadora de Fibra Óptica:</w:t>
      </w:r>
      <w:r w:rsidRPr="39B94911">
        <w:rPr>
          <w:rFonts w:ascii="Aptos" w:eastAsia="Aptos" w:hAnsi="Aptos" w:cs="Aptos"/>
          <w:sz w:val="22"/>
          <w:szCs w:val="22"/>
          <w:lang w:val="es-ES"/>
        </w:rPr>
        <w:t xml:space="preserve"> Máquina de alineación por núcleo utilizada para realizar los empalmes por fusión de forma precisa, minimizando la pérdida de inserción en los enlaces.</w:t>
      </w:r>
    </w:p>
    <w:p w14:paraId="640E47ED" w14:textId="0957680B" w:rsidR="3D6D2092" w:rsidRDefault="3D6D2092" w:rsidP="00ED27EA">
      <w:pPr>
        <w:pStyle w:val="Prrafodelista"/>
        <w:numPr>
          <w:ilvl w:val="0"/>
          <w:numId w:val="8"/>
        </w:numPr>
        <w:spacing w:after="240" w:line="480" w:lineRule="auto"/>
        <w:rPr>
          <w:rFonts w:ascii="Aptos" w:eastAsia="Aptos" w:hAnsi="Aptos" w:cs="Aptos"/>
          <w:sz w:val="22"/>
          <w:szCs w:val="22"/>
          <w:lang w:val="es-ES"/>
        </w:rPr>
      </w:pPr>
      <w:r w:rsidRPr="39B94911">
        <w:rPr>
          <w:rFonts w:ascii="Aptos" w:eastAsia="Aptos" w:hAnsi="Aptos" w:cs="Aptos"/>
          <w:b/>
          <w:bCs/>
          <w:sz w:val="22"/>
          <w:szCs w:val="22"/>
          <w:lang w:val="es-ES"/>
        </w:rPr>
        <w:t>Cortadora de Precisión</w:t>
      </w:r>
      <w:r w:rsidR="5BC0D547" w:rsidRPr="39B94911">
        <w:rPr>
          <w:rFonts w:ascii="Aptos" w:eastAsia="Aptos" w:hAnsi="Aptos" w:cs="Aptos"/>
          <w:b/>
          <w:bCs/>
          <w:sz w:val="22"/>
          <w:szCs w:val="22"/>
          <w:lang w:val="es-ES"/>
        </w:rPr>
        <w:t>:</w:t>
      </w:r>
      <w:r w:rsidRPr="39B94911">
        <w:rPr>
          <w:rFonts w:ascii="Aptos" w:eastAsia="Aptos" w:hAnsi="Aptos" w:cs="Aptos"/>
          <w:sz w:val="22"/>
          <w:szCs w:val="22"/>
          <w:lang w:val="es-ES"/>
        </w:rPr>
        <w:t xml:space="preserve"> Herramienta indispensable para realizar cortes perfectos a 90 grados en la fibra antes de la fusión.</w:t>
      </w:r>
    </w:p>
    <w:p w14:paraId="4AD9AA1F" w14:textId="69907EFD" w:rsidR="3D6D2092" w:rsidRDefault="3D6D2092" w:rsidP="00ED27EA">
      <w:pPr>
        <w:pStyle w:val="Prrafodelista"/>
        <w:numPr>
          <w:ilvl w:val="0"/>
          <w:numId w:val="8"/>
        </w:numPr>
        <w:spacing w:after="240" w:line="480" w:lineRule="auto"/>
        <w:rPr>
          <w:rFonts w:ascii="Aptos" w:eastAsia="Aptos" w:hAnsi="Aptos" w:cs="Aptos"/>
          <w:sz w:val="22"/>
          <w:szCs w:val="22"/>
          <w:lang w:val="es-ES"/>
        </w:rPr>
      </w:pPr>
      <w:r w:rsidRPr="39B94911">
        <w:rPr>
          <w:rFonts w:ascii="Aptos" w:eastAsia="Aptos" w:hAnsi="Aptos" w:cs="Aptos"/>
          <w:b/>
          <w:bCs/>
          <w:sz w:val="22"/>
          <w:szCs w:val="22"/>
          <w:lang w:val="es-ES"/>
        </w:rPr>
        <w:t>Pelador de Fibra Óptica:</w:t>
      </w:r>
      <w:r w:rsidRPr="39B94911">
        <w:rPr>
          <w:rFonts w:ascii="Aptos" w:eastAsia="Aptos" w:hAnsi="Aptos" w:cs="Aptos"/>
          <w:sz w:val="22"/>
          <w:szCs w:val="22"/>
          <w:lang w:val="es-ES"/>
        </w:rPr>
        <w:t xml:space="preserve"> Para retirar de forma segura el recubrimiento de acrilato y la chaqueta protectora sin dañar el núcleo de vidrio.</w:t>
      </w:r>
    </w:p>
    <w:p w14:paraId="081B833D" w14:textId="74212C35" w:rsidR="3D6D2092" w:rsidRDefault="3D6D2092" w:rsidP="00ED27EA">
      <w:pPr>
        <w:pStyle w:val="Prrafodelista"/>
        <w:numPr>
          <w:ilvl w:val="0"/>
          <w:numId w:val="8"/>
        </w:numPr>
        <w:spacing w:after="240" w:line="480" w:lineRule="auto"/>
        <w:rPr>
          <w:rFonts w:ascii="Aptos" w:eastAsia="Aptos" w:hAnsi="Aptos" w:cs="Aptos"/>
          <w:sz w:val="22"/>
          <w:szCs w:val="22"/>
          <w:lang w:val="es-ES"/>
        </w:rPr>
      </w:pPr>
      <w:r w:rsidRPr="39B94911">
        <w:rPr>
          <w:rFonts w:ascii="Aptos" w:eastAsia="Aptos" w:hAnsi="Aptos" w:cs="Aptos"/>
          <w:b/>
          <w:bCs/>
          <w:sz w:val="22"/>
          <w:szCs w:val="22"/>
          <w:lang w:val="es-ES"/>
        </w:rPr>
        <w:t>Kits de Limpieza de Fibra:</w:t>
      </w:r>
      <w:r w:rsidRPr="39B94911">
        <w:rPr>
          <w:rFonts w:ascii="Aptos" w:eastAsia="Aptos" w:hAnsi="Aptos" w:cs="Aptos"/>
          <w:sz w:val="22"/>
          <w:szCs w:val="22"/>
          <w:lang w:val="es-ES"/>
        </w:rPr>
        <w:t xml:space="preserve"> Alcohol isopropílico de alta pureza y paños que no dejen residuos para limpiar las impurezas antes de fusionar o conectar.</w:t>
      </w:r>
    </w:p>
    <w:p w14:paraId="53D55E6F" w14:textId="319C7544" w:rsidR="578C3BED" w:rsidRDefault="578C3BED" w:rsidP="00ED27EA">
      <w:pPr>
        <w:spacing w:after="240" w:line="480" w:lineRule="auto"/>
        <w:rPr>
          <w:rFonts w:ascii="Aptos" w:eastAsia="Aptos" w:hAnsi="Aptos" w:cs="Aptos"/>
          <w:b/>
          <w:bCs/>
          <w:sz w:val="36"/>
          <w:szCs w:val="36"/>
          <w:lang w:val="es-ES"/>
        </w:rPr>
      </w:pPr>
      <w:r w:rsidRPr="39B94911">
        <w:rPr>
          <w:rFonts w:ascii="Aptos" w:eastAsia="Aptos" w:hAnsi="Aptos" w:cs="Aptos"/>
          <w:sz w:val="32"/>
          <w:szCs w:val="32"/>
          <w:lang w:val="es-ES"/>
        </w:rPr>
        <w:t xml:space="preserve">   </w:t>
      </w:r>
      <w:r w:rsidR="3D6D2092" w:rsidRPr="39B94911">
        <w:rPr>
          <w:rFonts w:ascii="Aptos" w:eastAsia="Aptos" w:hAnsi="Aptos" w:cs="Aptos"/>
          <w:sz w:val="32"/>
          <w:szCs w:val="32"/>
          <w:lang w:val="es-ES"/>
        </w:rPr>
        <w:t xml:space="preserve">5. Diseño y Simulación de la Red </w:t>
      </w:r>
    </w:p>
    <w:p w14:paraId="3CC85AED" w14:textId="42984B32" w:rsidR="3D6D2092" w:rsidRDefault="3D6D2092" w:rsidP="00ED27EA">
      <w:pPr>
        <w:spacing w:after="240" w:line="480" w:lineRule="auto"/>
      </w:pPr>
      <w:r w:rsidRPr="39B94911">
        <w:rPr>
          <w:rFonts w:ascii="Aptos" w:eastAsia="Aptos" w:hAnsi="Aptos" w:cs="Aptos"/>
          <w:sz w:val="22"/>
          <w:szCs w:val="22"/>
          <w:lang w:val="es-ES"/>
        </w:rPr>
        <w:t>Antes de la implementación física en la tienda, el diseño de la red será validado a través de herramientas de simulación avanzada:</w:t>
      </w:r>
    </w:p>
    <w:p w14:paraId="10930DA0" w14:textId="1F53063A" w:rsidR="3D6D2092" w:rsidRDefault="3D6D2092" w:rsidP="00ED27EA">
      <w:pPr>
        <w:pStyle w:val="Prrafodelista"/>
        <w:numPr>
          <w:ilvl w:val="0"/>
          <w:numId w:val="7"/>
        </w:numPr>
        <w:spacing w:after="240" w:line="480" w:lineRule="auto"/>
        <w:rPr>
          <w:rFonts w:ascii="Aptos" w:eastAsia="Aptos" w:hAnsi="Aptos" w:cs="Aptos"/>
          <w:sz w:val="22"/>
          <w:szCs w:val="22"/>
          <w:lang w:val="es-ES"/>
        </w:rPr>
      </w:pPr>
      <w:r w:rsidRPr="39B94911">
        <w:rPr>
          <w:rFonts w:ascii="Aptos" w:eastAsia="Aptos" w:hAnsi="Aptos" w:cs="Aptos"/>
          <w:b/>
          <w:bCs/>
          <w:sz w:val="22"/>
          <w:szCs w:val="22"/>
          <w:lang w:val="es-ES"/>
        </w:rPr>
        <w:t>Cisco Packet Tracer:</w:t>
      </w:r>
      <w:r w:rsidRPr="39B94911">
        <w:rPr>
          <w:rFonts w:ascii="Aptos" w:eastAsia="Aptos" w:hAnsi="Aptos" w:cs="Aptos"/>
          <w:sz w:val="22"/>
          <w:szCs w:val="22"/>
          <w:lang w:val="es-ES"/>
        </w:rPr>
        <w:t xml:space="preserve"> Se utilizará este software para construir la maqueta digital de la red. Esto permitirá:</w:t>
      </w:r>
    </w:p>
    <w:p w14:paraId="7601BADD" w14:textId="3EB9DA9B" w:rsidR="3D6D2092" w:rsidRDefault="3D6D2092" w:rsidP="00ED27EA">
      <w:pPr>
        <w:pStyle w:val="Prrafodelista"/>
        <w:numPr>
          <w:ilvl w:val="0"/>
          <w:numId w:val="7"/>
        </w:numPr>
        <w:spacing w:after="240" w:line="480" w:lineRule="auto"/>
        <w:rPr>
          <w:rFonts w:ascii="Aptos" w:eastAsia="Aptos" w:hAnsi="Aptos" w:cs="Aptos"/>
          <w:sz w:val="22"/>
          <w:szCs w:val="22"/>
          <w:lang w:val="es-ES"/>
        </w:rPr>
      </w:pPr>
      <w:r w:rsidRPr="39B94911">
        <w:rPr>
          <w:rFonts w:ascii="Aptos" w:eastAsia="Aptos" w:hAnsi="Aptos" w:cs="Aptos"/>
          <w:sz w:val="22"/>
          <w:szCs w:val="22"/>
          <w:lang w:val="es-ES"/>
        </w:rPr>
        <w:t>Diseñar la topología lógica y física.</w:t>
      </w:r>
    </w:p>
    <w:p w14:paraId="058BF17B" w14:textId="78B5A28E" w:rsidR="3D6D2092" w:rsidRDefault="3D6D2092" w:rsidP="00ED27EA">
      <w:pPr>
        <w:pStyle w:val="Prrafodelista"/>
        <w:numPr>
          <w:ilvl w:val="0"/>
          <w:numId w:val="7"/>
        </w:numPr>
        <w:spacing w:after="240" w:line="480" w:lineRule="auto"/>
        <w:rPr>
          <w:rFonts w:ascii="Aptos" w:eastAsia="Aptos" w:hAnsi="Aptos" w:cs="Aptos"/>
          <w:sz w:val="22"/>
          <w:szCs w:val="22"/>
          <w:lang w:val="es-ES"/>
        </w:rPr>
      </w:pPr>
      <w:r w:rsidRPr="39B94911">
        <w:rPr>
          <w:rFonts w:ascii="Aptos" w:eastAsia="Aptos" w:hAnsi="Aptos" w:cs="Aptos"/>
          <w:sz w:val="22"/>
          <w:szCs w:val="22"/>
          <w:lang w:val="es-ES"/>
        </w:rPr>
        <w:lastRenderedPageBreak/>
        <w:t xml:space="preserve">Configurar los protocolos de enrutamiento y las VLANs </w:t>
      </w:r>
    </w:p>
    <w:p w14:paraId="5026120F" w14:textId="35ED4000" w:rsidR="3D6D2092" w:rsidRDefault="3D6D2092" w:rsidP="00ED27EA">
      <w:pPr>
        <w:pStyle w:val="Prrafodelista"/>
        <w:numPr>
          <w:ilvl w:val="0"/>
          <w:numId w:val="7"/>
        </w:numPr>
        <w:spacing w:after="240" w:line="480" w:lineRule="auto"/>
        <w:rPr>
          <w:rFonts w:ascii="Aptos" w:eastAsia="Aptos" w:hAnsi="Aptos" w:cs="Aptos"/>
          <w:sz w:val="22"/>
          <w:szCs w:val="22"/>
          <w:lang w:val="es-ES"/>
        </w:rPr>
      </w:pPr>
      <w:r w:rsidRPr="39B94911">
        <w:rPr>
          <w:rFonts w:ascii="Aptos" w:eastAsia="Aptos" w:hAnsi="Aptos" w:cs="Aptos"/>
          <w:sz w:val="22"/>
          <w:szCs w:val="22"/>
          <w:lang w:val="es-ES"/>
        </w:rPr>
        <w:t>Verificar el correcto direccionamiento IP y simular el flujo de tráfico de datos en tiempo real para asegurar que no existan cuellos de botella.</w:t>
      </w:r>
    </w:p>
    <w:p w14:paraId="68EC5D5A" w14:textId="724E8F5C" w:rsidR="39B94911" w:rsidRDefault="39B94911" w:rsidP="39B94911">
      <w:pPr>
        <w:spacing w:before="281" w:after="281"/>
        <w:rPr>
          <w:rFonts w:ascii="Aptos" w:eastAsia="Aptos" w:hAnsi="Aptos" w:cs="Aptos"/>
          <w:sz w:val="22"/>
          <w:szCs w:val="22"/>
          <w:lang w:val="es-ES"/>
        </w:rPr>
      </w:pPr>
    </w:p>
    <w:p w14:paraId="65DEEB80" w14:textId="149D3BCA" w:rsidR="39B94911" w:rsidRDefault="39B94911" w:rsidP="39B94911">
      <w:pPr>
        <w:spacing w:before="281" w:after="281"/>
        <w:rPr>
          <w:rFonts w:ascii="Aptos" w:eastAsia="Aptos" w:hAnsi="Aptos" w:cs="Aptos"/>
          <w:sz w:val="22"/>
          <w:szCs w:val="22"/>
          <w:lang w:val="es-ES"/>
        </w:rPr>
      </w:pPr>
    </w:p>
    <w:p w14:paraId="14C59FB5" w14:textId="4D9FC33F" w:rsidR="39B94911" w:rsidRDefault="39B94911" w:rsidP="39B94911">
      <w:pPr>
        <w:spacing w:before="281" w:after="281"/>
        <w:rPr>
          <w:rFonts w:ascii="Aptos" w:eastAsia="Aptos" w:hAnsi="Aptos" w:cs="Aptos"/>
          <w:sz w:val="22"/>
          <w:szCs w:val="22"/>
          <w:lang w:val="es-ES"/>
        </w:rPr>
      </w:pPr>
    </w:p>
    <w:p w14:paraId="16B666D5" w14:textId="2654A07A" w:rsidR="39B94911" w:rsidRDefault="39B94911" w:rsidP="39B94911">
      <w:pPr>
        <w:spacing w:before="281" w:after="281"/>
        <w:rPr>
          <w:rFonts w:ascii="Aptos" w:eastAsia="Aptos" w:hAnsi="Aptos" w:cs="Aptos"/>
          <w:sz w:val="22"/>
          <w:szCs w:val="22"/>
          <w:lang w:val="es-ES"/>
        </w:rPr>
      </w:pPr>
    </w:p>
    <w:p w14:paraId="7347A3A7" w14:textId="69879FCA" w:rsidR="6D56249F" w:rsidRDefault="6D56249F" w:rsidP="222AC0CC">
      <w:pPr>
        <w:pStyle w:val="Prrafodelista"/>
        <w:numPr>
          <w:ilvl w:val="0"/>
          <w:numId w:val="7"/>
        </w:numPr>
        <w:rPr>
          <w:rFonts w:ascii="Aptos" w:eastAsia="Aptos" w:hAnsi="Aptos" w:cs="Aptos"/>
          <w:b/>
          <w:bCs/>
          <w:sz w:val="32"/>
          <w:szCs w:val="32"/>
          <w:lang w:val="es-ES"/>
        </w:rPr>
      </w:pPr>
      <w:r w:rsidRPr="222AC0CC">
        <w:rPr>
          <w:rFonts w:ascii="Aptos" w:eastAsia="Aptos" w:hAnsi="Aptos" w:cs="Aptos"/>
          <w:b/>
          <w:bCs/>
          <w:sz w:val="32"/>
          <w:szCs w:val="32"/>
          <w:lang w:val="es-ES"/>
        </w:rPr>
        <w:t>Diseño Lógico:</w:t>
      </w:r>
    </w:p>
    <w:p w14:paraId="220EE095" w14:textId="6D9FA459" w:rsidR="39B94911" w:rsidRDefault="39B94911" w:rsidP="39B94911">
      <w:r>
        <w:rPr>
          <w:noProof/>
        </w:rPr>
        <w:drawing>
          <wp:anchor distT="0" distB="0" distL="114300" distR="114300" simplePos="0" relativeHeight="251658240" behindDoc="1" locked="0" layoutInCell="1" allowOverlap="1" wp14:anchorId="36B9118A" wp14:editId="11732DF9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3390900"/>
            <wp:effectExtent l="0" t="0" r="0" b="0"/>
            <wp:wrapNone/>
            <wp:docPr id="13143103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95714" name="Picture 18893957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584AE8" w14:textId="422F1CC7" w:rsidR="39B94911" w:rsidRDefault="39B94911" w:rsidP="39B94911">
      <w:pPr>
        <w:jc w:val="center"/>
        <w:rPr>
          <w:rFonts w:ascii="Aptos" w:eastAsia="Aptos" w:hAnsi="Aptos" w:cs="Aptos"/>
          <w:b/>
          <w:bCs/>
          <w:sz w:val="32"/>
          <w:szCs w:val="32"/>
          <w:lang w:val="es-ES"/>
        </w:rPr>
      </w:pPr>
    </w:p>
    <w:p w14:paraId="78D8E262" w14:textId="19F8D412" w:rsidR="39B94911" w:rsidRDefault="39B94911" w:rsidP="39B94911">
      <w:pPr>
        <w:jc w:val="center"/>
        <w:rPr>
          <w:rFonts w:ascii="Aptos" w:eastAsia="Aptos" w:hAnsi="Aptos" w:cs="Aptos"/>
          <w:b/>
          <w:bCs/>
          <w:sz w:val="32"/>
          <w:szCs w:val="32"/>
          <w:lang w:val="es-ES"/>
        </w:rPr>
      </w:pPr>
    </w:p>
    <w:p w14:paraId="7DE8C825" w14:textId="5AAA5764" w:rsidR="39B94911" w:rsidRDefault="39B94911" w:rsidP="39B94911">
      <w:pPr>
        <w:jc w:val="center"/>
        <w:rPr>
          <w:rFonts w:ascii="Aptos" w:eastAsia="Aptos" w:hAnsi="Aptos" w:cs="Aptos"/>
          <w:b/>
          <w:bCs/>
          <w:sz w:val="32"/>
          <w:szCs w:val="32"/>
          <w:lang w:val="es-ES"/>
        </w:rPr>
      </w:pPr>
    </w:p>
    <w:p w14:paraId="30DECC0E" w14:textId="6D83838C" w:rsidR="39B94911" w:rsidRDefault="39B94911" w:rsidP="39B94911">
      <w:pPr>
        <w:jc w:val="center"/>
        <w:rPr>
          <w:rFonts w:ascii="Aptos" w:eastAsia="Aptos" w:hAnsi="Aptos" w:cs="Aptos"/>
          <w:b/>
          <w:bCs/>
          <w:sz w:val="32"/>
          <w:szCs w:val="32"/>
          <w:lang w:val="es-ES"/>
        </w:rPr>
      </w:pPr>
    </w:p>
    <w:p w14:paraId="385FCAF0" w14:textId="564EAFFA" w:rsidR="39B94911" w:rsidRDefault="39B94911" w:rsidP="39B94911">
      <w:pPr>
        <w:jc w:val="center"/>
        <w:rPr>
          <w:rFonts w:ascii="Aptos" w:eastAsia="Aptos" w:hAnsi="Aptos" w:cs="Aptos"/>
          <w:b/>
          <w:bCs/>
          <w:sz w:val="32"/>
          <w:szCs w:val="32"/>
          <w:lang w:val="es-ES"/>
        </w:rPr>
      </w:pPr>
    </w:p>
    <w:p w14:paraId="596E79F7" w14:textId="017AF691" w:rsidR="39B94911" w:rsidRDefault="39B94911" w:rsidP="39B94911">
      <w:pPr>
        <w:jc w:val="center"/>
        <w:rPr>
          <w:rFonts w:ascii="Aptos" w:eastAsia="Aptos" w:hAnsi="Aptos" w:cs="Aptos"/>
          <w:b/>
          <w:bCs/>
          <w:sz w:val="32"/>
          <w:szCs w:val="32"/>
          <w:lang w:val="es-ES"/>
        </w:rPr>
      </w:pPr>
    </w:p>
    <w:p w14:paraId="63F76183" w14:textId="2DCE3375" w:rsidR="39B94911" w:rsidRDefault="39B94911" w:rsidP="39B94911">
      <w:pPr>
        <w:jc w:val="center"/>
        <w:rPr>
          <w:rFonts w:ascii="Aptos" w:eastAsia="Aptos" w:hAnsi="Aptos" w:cs="Aptos"/>
          <w:b/>
          <w:bCs/>
          <w:sz w:val="32"/>
          <w:szCs w:val="32"/>
          <w:lang w:val="es-ES"/>
        </w:rPr>
      </w:pPr>
    </w:p>
    <w:p w14:paraId="2BA60327" w14:textId="2F2C6B14" w:rsidR="39B94911" w:rsidRDefault="39B94911" w:rsidP="39B94911">
      <w:pPr>
        <w:jc w:val="center"/>
        <w:rPr>
          <w:rFonts w:ascii="Aptos" w:eastAsia="Aptos" w:hAnsi="Aptos" w:cs="Aptos"/>
          <w:b/>
          <w:bCs/>
          <w:sz w:val="32"/>
          <w:szCs w:val="32"/>
          <w:lang w:val="es-ES"/>
        </w:rPr>
      </w:pPr>
    </w:p>
    <w:p w14:paraId="65570770" w14:textId="61F77CE0" w:rsidR="39B94911" w:rsidRDefault="39B94911" w:rsidP="517E979D">
      <w:pPr>
        <w:jc w:val="center"/>
        <w:rPr>
          <w:rFonts w:ascii="Aptos" w:eastAsia="Aptos" w:hAnsi="Aptos" w:cs="Aptos"/>
          <w:b/>
          <w:bCs/>
          <w:sz w:val="32"/>
          <w:szCs w:val="32"/>
          <w:lang w:val="es-ES"/>
        </w:rPr>
      </w:pPr>
    </w:p>
    <w:p w14:paraId="42F393A2" w14:textId="7390FB39" w:rsidR="39B94911" w:rsidRDefault="2983B3DD" w:rsidP="222AC0CC">
      <w:pPr>
        <w:pStyle w:val="Prrafodelista"/>
        <w:numPr>
          <w:ilvl w:val="0"/>
          <w:numId w:val="4"/>
        </w:numPr>
      </w:pPr>
      <w:r w:rsidRPr="222AC0CC">
        <w:rPr>
          <w:rFonts w:ascii="Aptos" w:eastAsia="Aptos" w:hAnsi="Aptos" w:cs="Aptos"/>
          <w:b/>
          <w:bCs/>
          <w:sz w:val="28"/>
          <w:szCs w:val="28"/>
          <w:lang w:val="es-ES"/>
        </w:rPr>
        <w:lastRenderedPageBreak/>
        <w:t>D</w:t>
      </w:r>
      <w:r w:rsidR="5DB2B4AC" w:rsidRPr="222AC0CC">
        <w:rPr>
          <w:rFonts w:ascii="Aptos" w:eastAsia="Aptos" w:hAnsi="Aptos" w:cs="Aptos"/>
          <w:b/>
          <w:bCs/>
          <w:sz w:val="28"/>
          <w:szCs w:val="28"/>
          <w:lang w:val="es-ES"/>
        </w:rPr>
        <w:t>iseño Físico:</w:t>
      </w:r>
      <w:r w:rsidR="3B535182">
        <w:rPr>
          <w:noProof/>
        </w:rPr>
        <w:drawing>
          <wp:inline distT="0" distB="0" distL="0" distR="0" wp14:anchorId="540BCE4A" wp14:editId="2CFAD95B">
            <wp:extent cx="4386344" cy="3697915"/>
            <wp:effectExtent l="0" t="0" r="0" b="0"/>
            <wp:docPr id="20277982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568" name="Picture 198745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6344" cy="36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2D274" w14:textId="11445773" w:rsidR="499E2F4F" w:rsidRDefault="209A3FF3" w:rsidP="499E2F4F">
      <w:pPr>
        <w:jc w:val="center"/>
      </w:pPr>
      <w:r>
        <w:rPr>
          <w:noProof/>
        </w:rPr>
        <w:drawing>
          <wp:inline distT="0" distB="0" distL="0" distR="0" wp14:anchorId="07ADE622" wp14:editId="5374697F">
            <wp:extent cx="2103013" cy="3991321"/>
            <wp:effectExtent l="0" t="0" r="0" b="0"/>
            <wp:docPr id="7972837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97280" name="Picture 16452972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013" cy="399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D7839" w14:textId="358CD4F8" w:rsidR="499E2F4F" w:rsidRDefault="4AA8F064" w:rsidP="215C7FA3">
      <w:pPr>
        <w:pStyle w:val="Prrafodelista"/>
        <w:numPr>
          <w:ilvl w:val="0"/>
          <w:numId w:val="6"/>
        </w:numPr>
      </w:pPr>
      <w:r w:rsidRPr="215C7FA3">
        <w:rPr>
          <w:b/>
          <w:bCs/>
          <w:sz w:val="28"/>
          <w:szCs w:val="28"/>
        </w:rPr>
        <w:lastRenderedPageBreak/>
        <w:t>Maqueta:</w:t>
      </w:r>
    </w:p>
    <w:p w14:paraId="37E65588" w14:textId="0CEA1527" w:rsidR="499E2F4F" w:rsidRDefault="00ED27EA" w:rsidP="499E2F4F">
      <w:pPr>
        <w:jc w:val="center"/>
      </w:pPr>
      <w:r>
        <w:rPr>
          <w:noProof/>
        </w:rPr>
        <w:drawing>
          <wp:inline distT="0" distB="0" distL="0" distR="0" wp14:anchorId="6FEC8AA9" wp14:editId="0AA31A51">
            <wp:extent cx="4286250" cy="3214688"/>
            <wp:effectExtent l="0" t="0" r="0" b="0"/>
            <wp:docPr id="15936020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54624" name="Picture 19212546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9DEE5" w14:textId="03B8317A" w:rsidR="499E2F4F" w:rsidRDefault="499E2F4F" w:rsidP="499E2F4F">
      <w:pPr>
        <w:jc w:val="center"/>
      </w:pPr>
    </w:p>
    <w:p w14:paraId="046123FF" w14:textId="26CFB590" w:rsidR="222AC0CC" w:rsidRDefault="222AC0CC" w:rsidP="222AC0CC">
      <w:pPr>
        <w:pStyle w:val="Prrafodelista"/>
      </w:pPr>
    </w:p>
    <w:p w14:paraId="73430621" w14:textId="09CD28B0" w:rsidR="41035549" w:rsidRDefault="00ED27EA" w:rsidP="222AC0CC">
      <w:pPr>
        <w:pStyle w:val="Prrafodelista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90C40DF" wp14:editId="5B6BE931">
            <wp:simplePos x="0" y="0"/>
            <wp:positionH relativeFrom="margin">
              <wp:align>center</wp:align>
            </wp:positionH>
            <wp:positionV relativeFrom="paragraph">
              <wp:posOffset>137160</wp:posOffset>
            </wp:positionV>
            <wp:extent cx="4203700" cy="3152775"/>
            <wp:effectExtent l="0" t="0" r="6350" b="9525"/>
            <wp:wrapNone/>
            <wp:docPr id="3988788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78839" name="Picture 39887883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FD93AC" w14:textId="3B03547E" w:rsidR="00ED27EA" w:rsidRDefault="00ED27EA" w:rsidP="215C7FA3">
      <w:pPr>
        <w:rPr>
          <w:rFonts w:ascii="Aptos" w:eastAsia="Aptos" w:hAnsi="Aptos" w:cs="Aptos"/>
          <w:sz w:val="32"/>
          <w:szCs w:val="32"/>
        </w:rPr>
      </w:pPr>
    </w:p>
    <w:p w14:paraId="7A27B0D4" w14:textId="77777777" w:rsidR="00ED27EA" w:rsidRDefault="00ED27EA" w:rsidP="215C7FA3">
      <w:pPr>
        <w:rPr>
          <w:rFonts w:ascii="Aptos" w:eastAsia="Aptos" w:hAnsi="Aptos" w:cs="Aptos"/>
          <w:sz w:val="32"/>
          <w:szCs w:val="32"/>
        </w:rPr>
      </w:pPr>
    </w:p>
    <w:p w14:paraId="27848216" w14:textId="77777777" w:rsidR="00ED27EA" w:rsidRDefault="00ED27EA" w:rsidP="215C7FA3">
      <w:pPr>
        <w:rPr>
          <w:rFonts w:ascii="Aptos" w:eastAsia="Aptos" w:hAnsi="Aptos" w:cs="Aptos"/>
          <w:sz w:val="32"/>
          <w:szCs w:val="32"/>
        </w:rPr>
      </w:pPr>
    </w:p>
    <w:p w14:paraId="2DA36A87" w14:textId="77777777" w:rsidR="00ED27EA" w:rsidRDefault="00ED27EA" w:rsidP="215C7FA3">
      <w:pPr>
        <w:rPr>
          <w:rFonts w:ascii="Aptos" w:eastAsia="Aptos" w:hAnsi="Aptos" w:cs="Aptos"/>
          <w:sz w:val="32"/>
          <w:szCs w:val="32"/>
        </w:rPr>
      </w:pPr>
    </w:p>
    <w:p w14:paraId="6DF22255" w14:textId="77777777" w:rsidR="00ED27EA" w:rsidRDefault="00ED27EA" w:rsidP="215C7FA3">
      <w:pPr>
        <w:rPr>
          <w:rFonts w:ascii="Aptos" w:eastAsia="Aptos" w:hAnsi="Aptos" w:cs="Aptos"/>
          <w:sz w:val="32"/>
          <w:szCs w:val="32"/>
        </w:rPr>
      </w:pPr>
    </w:p>
    <w:p w14:paraId="3A15CDB8" w14:textId="77777777" w:rsidR="00ED27EA" w:rsidRDefault="00ED27EA" w:rsidP="215C7FA3">
      <w:pPr>
        <w:rPr>
          <w:rFonts w:ascii="Aptos" w:eastAsia="Aptos" w:hAnsi="Aptos" w:cs="Aptos"/>
          <w:sz w:val="32"/>
          <w:szCs w:val="32"/>
        </w:rPr>
      </w:pPr>
    </w:p>
    <w:p w14:paraId="2115A813" w14:textId="77777777" w:rsidR="00ED27EA" w:rsidRDefault="00ED27EA" w:rsidP="215C7FA3">
      <w:pPr>
        <w:rPr>
          <w:rFonts w:ascii="Aptos" w:eastAsia="Aptos" w:hAnsi="Aptos" w:cs="Aptos"/>
          <w:sz w:val="32"/>
          <w:szCs w:val="32"/>
        </w:rPr>
      </w:pPr>
    </w:p>
    <w:p w14:paraId="0EEB0F65" w14:textId="77777777" w:rsidR="00ED27EA" w:rsidRDefault="00ED27EA" w:rsidP="215C7FA3">
      <w:pPr>
        <w:rPr>
          <w:rFonts w:ascii="Aptos" w:eastAsia="Aptos" w:hAnsi="Aptos" w:cs="Aptos"/>
          <w:sz w:val="32"/>
          <w:szCs w:val="32"/>
        </w:rPr>
      </w:pPr>
    </w:p>
    <w:p w14:paraId="081987C4" w14:textId="43AFC347" w:rsidR="005D562E" w:rsidRDefault="005D562E" w:rsidP="215C7FA3">
      <w:pPr>
        <w:rPr>
          <w:rFonts w:ascii="Aptos" w:eastAsia="Aptos" w:hAnsi="Aptos" w:cs="Aptos"/>
          <w:sz w:val="32"/>
          <w:szCs w:val="32"/>
        </w:rPr>
      </w:pPr>
    </w:p>
    <w:p w14:paraId="28B70C85" w14:textId="4EFEDE03" w:rsidR="005D562E" w:rsidRDefault="00E257EE" w:rsidP="215C7FA3">
      <w:pPr>
        <w:rPr>
          <w:rFonts w:ascii="Aptos" w:eastAsia="Aptos" w:hAnsi="Aptos" w:cs="Aptos"/>
          <w:sz w:val="32"/>
          <w:szCs w:val="32"/>
        </w:rPr>
      </w:pPr>
      <w:r w:rsidRPr="00E257EE">
        <w:rPr>
          <w:rFonts w:ascii="Aptos" w:eastAsia="Aptos" w:hAnsi="Aptos" w:cs="Aptos"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1" wp14:anchorId="235ED1F1" wp14:editId="71EA9A59">
            <wp:simplePos x="0" y="0"/>
            <wp:positionH relativeFrom="margin">
              <wp:align>center</wp:align>
            </wp:positionH>
            <wp:positionV relativeFrom="paragraph">
              <wp:posOffset>200025</wp:posOffset>
            </wp:positionV>
            <wp:extent cx="5000887" cy="3743325"/>
            <wp:effectExtent l="0" t="0" r="9525" b="0"/>
            <wp:wrapNone/>
            <wp:docPr id="1738601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0189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887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129450" w14:textId="6838B2C2" w:rsidR="005D562E" w:rsidRDefault="00E257EE" w:rsidP="215C7FA3">
      <w:pPr>
        <w:rPr>
          <w:rFonts w:ascii="Aptos" w:eastAsia="Aptos" w:hAnsi="Aptos" w:cs="Aptos"/>
          <w:sz w:val="32"/>
          <w:szCs w:val="32"/>
        </w:rPr>
      </w:pPr>
      <w:r>
        <w:rPr>
          <w:rFonts w:ascii="Aptos" w:eastAsia="Aptos" w:hAnsi="Aptos" w:cs="Aptos"/>
          <w:sz w:val="32"/>
          <w:szCs w:val="32"/>
        </w:rPr>
        <w:tab/>
      </w:r>
    </w:p>
    <w:p w14:paraId="33AEC271" w14:textId="77777777" w:rsidR="00E257EE" w:rsidRDefault="00E257EE" w:rsidP="215C7FA3">
      <w:pPr>
        <w:rPr>
          <w:rFonts w:ascii="Aptos" w:eastAsia="Aptos" w:hAnsi="Aptos" w:cs="Aptos"/>
          <w:sz w:val="32"/>
          <w:szCs w:val="32"/>
        </w:rPr>
      </w:pPr>
    </w:p>
    <w:p w14:paraId="4E137643" w14:textId="77777777" w:rsidR="00E257EE" w:rsidRDefault="00E257EE" w:rsidP="215C7FA3">
      <w:pPr>
        <w:rPr>
          <w:rFonts w:ascii="Aptos" w:eastAsia="Aptos" w:hAnsi="Aptos" w:cs="Aptos"/>
          <w:sz w:val="32"/>
          <w:szCs w:val="32"/>
        </w:rPr>
      </w:pPr>
    </w:p>
    <w:p w14:paraId="0F098038" w14:textId="77777777" w:rsidR="00E257EE" w:rsidRDefault="00E257EE" w:rsidP="215C7FA3">
      <w:pPr>
        <w:rPr>
          <w:rFonts w:ascii="Aptos" w:eastAsia="Aptos" w:hAnsi="Aptos" w:cs="Aptos"/>
          <w:sz w:val="32"/>
          <w:szCs w:val="32"/>
        </w:rPr>
      </w:pPr>
    </w:p>
    <w:p w14:paraId="686E1FD8" w14:textId="77777777" w:rsidR="00E257EE" w:rsidRDefault="00E257EE" w:rsidP="215C7FA3">
      <w:pPr>
        <w:rPr>
          <w:rFonts w:ascii="Aptos" w:eastAsia="Aptos" w:hAnsi="Aptos" w:cs="Aptos"/>
          <w:sz w:val="32"/>
          <w:szCs w:val="32"/>
        </w:rPr>
      </w:pPr>
    </w:p>
    <w:p w14:paraId="1E1B0CC5" w14:textId="5EF08267" w:rsidR="00E257EE" w:rsidRDefault="00E257EE" w:rsidP="215C7FA3">
      <w:pPr>
        <w:rPr>
          <w:rFonts w:ascii="Aptos" w:eastAsia="Aptos" w:hAnsi="Aptos" w:cs="Aptos"/>
          <w:sz w:val="32"/>
          <w:szCs w:val="32"/>
        </w:rPr>
      </w:pPr>
    </w:p>
    <w:p w14:paraId="7DB6D223" w14:textId="7905FFD1" w:rsidR="00ED27EA" w:rsidRDefault="00ED27EA" w:rsidP="215C7FA3">
      <w:pPr>
        <w:rPr>
          <w:rFonts w:ascii="Aptos" w:eastAsia="Aptos" w:hAnsi="Aptos" w:cs="Aptos"/>
          <w:sz w:val="32"/>
          <w:szCs w:val="32"/>
        </w:rPr>
      </w:pPr>
    </w:p>
    <w:p w14:paraId="5C681995" w14:textId="25E910D3" w:rsidR="00ED27EA" w:rsidRDefault="00ED27EA" w:rsidP="215C7FA3">
      <w:pPr>
        <w:rPr>
          <w:rFonts w:ascii="Aptos" w:eastAsia="Aptos" w:hAnsi="Aptos" w:cs="Aptos"/>
          <w:sz w:val="32"/>
          <w:szCs w:val="32"/>
        </w:rPr>
      </w:pPr>
    </w:p>
    <w:p w14:paraId="4002E851" w14:textId="09C7ABE9" w:rsidR="00ED27EA" w:rsidRDefault="00ED27EA" w:rsidP="215C7FA3">
      <w:pPr>
        <w:rPr>
          <w:rFonts w:ascii="Aptos" w:eastAsia="Aptos" w:hAnsi="Aptos" w:cs="Aptos"/>
          <w:sz w:val="32"/>
          <w:szCs w:val="32"/>
        </w:rPr>
      </w:pPr>
    </w:p>
    <w:p w14:paraId="273ADF89" w14:textId="493311D2" w:rsidR="00ED27EA" w:rsidRDefault="00ED27EA" w:rsidP="215C7FA3">
      <w:pPr>
        <w:rPr>
          <w:rFonts w:ascii="Aptos" w:eastAsia="Aptos" w:hAnsi="Aptos" w:cs="Aptos"/>
          <w:sz w:val="32"/>
          <w:szCs w:val="32"/>
        </w:rPr>
      </w:pPr>
    </w:p>
    <w:p w14:paraId="0A4542DF" w14:textId="473F7CA8" w:rsidR="00ED27EA" w:rsidRDefault="00ED27EA" w:rsidP="215C7FA3">
      <w:pPr>
        <w:rPr>
          <w:rFonts w:ascii="Aptos" w:eastAsia="Aptos" w:hAnsi="Aptos" w:cs="Aptos"/>
          <w:sz w:val="32"/>
          <w:szCs w:val="32"/>
        </w:rPr>
      </w:pPr>
      <w:r w:rsidRPr="00E257EE">
        <w:rPr>
          <w:rFonts w:ascii="Aptos" w:eastAsia="Aptos" w:hAnsi="Aptos" w:cs="Aptos"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2DE00212" wp14:editId="699E0AED">
            <wp:simplePos x="0" y="0"/>
            <wp:positionH relativeFrom="margin">
              <wp:align>center</wp:align>
            </wp:positionH>
            <wp:positionV relativeFrom="paragraph">
              <wp:posOffset>2540</wp:posOffset>
            </wp:positionV>
            <wp:extent cx="5143500" cy="3762375"/>
            <wp:effectExtent l="0" t="0" r="0" b="9525"/>
            <wp:wrapNone/>
            <wp:docPr id="2041874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874243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98" r="2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762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4F073C1" w14:textId="77777777" w:rsidR="00ED27EA" w:rsidRDefault="00ED27EA" w:rsidP="215C7FA3">
      <w:pPr>
        <w:rPr>
          <w:rFonts w:ascii="Aptos" w:eastAsia="Aptos" w:hAnsi="Aptos" w:cs="Aptos"/>
          <w:sz w:val="32"/>
          <w:szCs w:val="32"/>
        </w:rPr>
      </w:pPr>
    </w:p>
    <w:p w14:paraId="4DFC0CC5" w14:textId="77777777" w:rsidR="00E257EE" w:rsidRDefault="00E257EE" w:rsidP="215C7FA3">
      <w:pPr>
        <w:rPr>
          <w:rFonts w:ascii="Aptos" w:eastAsia="Aptos" w:hAnsi="Aptos" w:cs="Aptos"/>
          <w:sz w:val="32"/>
          <w:szCs w:val="32"/>
        </w:rPr>
      </w:pPr>
    </w:p>
    <w:p w14:paraId="07F78F79" w14:textId="5938B371" w:rsidR="00E257EE" w:rsidRDefault="00E257EE" w:rsidP="215C7FA3">
      <w:pPr>
        <w:rPr>
          <w:rFonts w:ascii="Aptos" w:eastAsia="Aptos" w:hAnsi="Aptos" w:cs="Aptos"/>
          <w:sz w:val="32"/>
          <w:szCs w:val="32"/>
        </w:rPr>
      </w:pPr>
    </w:p>
    <w:p w14:paraId="40F50F95" w14:textId="21C30AAA" w:rsidR="00E257EE" w:rsidRDefault="00E257EE" w:rsidP="215C7FA3">
      <w:pPr>
        <w:rPr>
          <w:rFonts w:ascii="Aptos" w:eastAsia="Aptos" w:hAnsi="Aptos" w:cs="Aptos"/>
          <w:sz w:val="32"/>
          <w:szCs w:val="32"/>
        </w:rPr>
      </w:pPr>
      <w:r w:rsidRPr="00E257EE">
        <w:rPr>
          <w:rFonts w:ascii="Aptos" w:eastAsia="Aptos" w:hAnsi="Aptos" w:cs="Aptos"/>
          <w:sz w:val="32"/>
          <w:szCs w:val="32"/>
        </w:rPr>
        <w:lastRenderedPageBreak/>
        <w:drawing>
          <wp:inline distT="0" distB="0" distL="0" distR="0" wp14:anchorId="086CF369" wp14:editId="56C2BAF7">
            <wp:extent cx="5229955" cy="3810532"/>
            <wp:effectExtent l="0" t="0" r="8890" b="0"/>
            <wp:docPr id="1171574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743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E5060" w14:textId="77777777" w:rsidR="00E257EE" w:rsidRDefault="00E257EE" w:rsidP="215C7FA3">
      <w:pPr>
        <w:rPr>
          <w:rFonts w:ascii="Aptos" w:eastAsia="Aptos" w:hAnsi="Aptos" w:cs="Aptos"/>
          <w:sz w:val="32"/>
          <w:szCs w:val="32"/>
        </w:rPr>
      </w:pPr>
    </w:p>
    <w:p w14:paraId="180DEF1F" w14:textId="11680849" w:rsidR="222AC0CC" w:rsidRDefault="6DB65543" w:rsidP="215C7FA3">
      <w:proofErr w:type="spellStart"/>
      <w:r w:rsidRPr="215C7FA3">
        <w:rPr>
          <w:rFonts w:ascii="Aptos" w:eastAsia="Aptos" w:hAnsi="Aptos" w:cs="Aptos"/>
          <w:sz w:val="32"/>
          <w:szCs w:val="32"/>
        </w:rPr>
        <w:t>Conclusiones</w:t>
      </w:r>
      <w:proofErr w:type="spellEnd"/>
      <w:r w:rsidR="4F83B4E8" w:rsidRPr="215C7FA3">
        <w:rPr>
          <w:rFonts w:ascii="Aptos" w:eastAsia="Aptos" w:hAnsi="Aptos" w:cs="Aptos"/>
          <w:sz w:val="32"/>
          <w:szCs w:val="32"/>
        </w:rPr>
        <w:t>:</w:t>
      </w:r>
    </w:p>
    <w:p w14:paraId="13675903" w14:textId="0360B46C" w:rsidR="222AC0CC" w:rsidRDefault="6DB65543" w:rsidP="215C7FA3">
      <w:pPr>
        <w:pStyle w:val="Prrafodelista"/>
        <w:numPr>
          <w:ilvl w:val="0"/>
          <w:numId w:val="3"/>
        </w:numPr>
        <w:spacing w:before="240" w:after="240"/>
        <w:rPr>
          <w:rFonts w:ascii="Aptos" w:eastAsia="Aptos" w:hAnsi="Aptos" w:cs="Aptos"/>
          <w:lang w:val="es-ES"/>
        </w:rPr>
      </w:pPr>
      <w:r w:rsidRPr="215C7FA3">
        <w:rPr>
          <w:rFonts w:ascii="Aptos" w:eastAsia="Aptos" w:hAnsi="Aptos" w:cs="Aptos"/>
          <w:lang w:val="es-ES"/>
        </w:rPr>
        <w:t xml:space="preserve">La implementación de un </w:t>
      </w:r>
      <w:r w:rsidRPr="215C7FA3">
        <w:rPr>
          <w:rFonts w:ascii="Aptos" w:eastAsia="Aptos" w:hAnsi="Aptos" w:cs="Aptos"/>
          <w:i/>
          <w:iCs/>
          <w:lang w:val="es-ES"/>
        </w:rPr>
        <w:t>backbone</w:t>
      </w:r>
      <w:r w:rsidRPr="215C7FA3">
        <w:rPr>
          <w:rFonts w:ascii="Aptos" w:eastAsia="Aptos" w:hAnsi="Aptos" w:cs="Aptos"/>
          <w:lang w:val="es-ES"/>
        </w:rPr>
        <w:t xml:space="preserve"> de fibra óptica garantiza una infraestructura de alta velocidad y baja latencia para la tienda por departamentos, eliminando por completo los cuellos de botella en la transferencia de datos y asegurando la continuidad del negocio en los puntos de venta y los sistemas críticos.</w:t>
      </w:r>
    </w:p>
    <w:p w14:paraId="4B2D5D81" w14:textId="512952FF" w:rsidR="222AC0CC" w:rsidRDefault="222AC0CC" w:rsidP="215C7FA3">
      <w:pPr>
        <w:pStyle w:val="Prrafodelista"/>
        <w:spacing w:before="240" w:after="240"/>
        <w:rPr>
          <w:rFonts w:ascii="Aptos" w:eastAsia="Aptos" w:hAnsi="Aptos" w:cs="Aptos"/>
          <w:lang w:val="es-ES"/>
        </w:rPr>
      </w:pPr>
    </w:p>
    <w:p w14:paraId="7BDAF60A" w14:textId="57EF20AD" w:rsidR="222AC0CC" w:rsidRDefault="6DB65543" w:rsidP="215C7FA3">
      <w:pPr>
        <w:pStyle w:val="Prrafodelista"/>
        <w:numPr>
          <w:ilvl w:val="0"/>
          <w:numId w:val="3"/>
        </w:numPr>
        <w:spacing w:before="240" w:after="240"/>
        <w:rPr>
          <w:rFonts w:ascii="Aptos" w:eastAsia="Aptos" w:hAnsi="Aptos" w:cs="Aptos"/>
          <w:lang w:val="es-ES"/>
        </w:rPr>
      </w:pPr>
      <w:r w:rsidRPr="215C7FA3">
        <w:rPr>
          <w:rFonts w:ascii="Aptos" w:eastAsia="Aptos" w:hAnsi="Aptos" w:cs="Aptos"/>
          <w:lang w:val="es-ES"/>
        </w:rPr>
        <w:t>El diseño híbrido que combina fibra óptica y tecnología Wi-Fi empresarial permite una flexibilidad operativa total, logrando que los terminales móviles de almacén y los clientes naveguen de forma fluida y continua sin interferencias electromagnéticas ni pérdidas de señal.</w:t>
      </w:r>
    </w:p>
    <w:p w14:paraId="37AA54F6" w14:textId="48CA6D3C" w:rsidR="222AC0CC" w:rsidRDefault="222AC0CC" w:rsidP="215C7FA3">
      <w:pPr>
        <w:pStyle w:val="Prrafodelista"/>
        <w:spacing w:before="240" w:after="240"/>
        <w:rPr>
          <w:rFonts w:ascii="Aptos" w:eastAsia="Aptos" w:hAnsi="Aptos" w:cs="Aptos"/>
          <w:lang w:val="es-ES"/>
        </w:rPr>
      </w:pPr>
    </w:p>
    <w:p w14:paraId="2B1D875A" w14:textId="550168BE" w:rsidR="222AC0CC" w:rsidRDefault="6DB65543" w:rsidP="215C7FA3">
      <w:pPr>
        <w:pStyle w:val="Prrafodelista"/>
        <w:numPr>
          <w:ilvl w:val="0"/>
          <w:numId w:val="3"/>
        </w:numPr>
        <w:spacing w:before="240" w:after="240"/>
        <w:rPr>
          <w:rFonts w:ascii="Aptos" w:eastAsia="Aptos" w:hAnsi="Aptos" w:cs="Aptos"/>
          <w:lang w:val="es-ES"/>
        </w:rPr>
      </w:pPr>
      <w:r w:rsidRPr="215C7FA3">
        <w:rPr>
          <w:rFonts w:ascii="Aptos" w:eastAsia="Aptos" w:hAnsi="Aptos" w:cs="Aptos"/>
          <w:lang w:val="es-ES"/>
        </w:rPr>
        <w:t>La segmentación de la red mediante VLANs demostró ser una solución eficiente para optimizar el rendimiento del tráfico de datos y elevar los estándares de seguridad, logrando aislar la información financiera y administrativa de la red pública ofrecida a los clientes.</w:t>
      </w:r>
      <w:r w:rsidR="2F77EEB6" w:rsidRPr="215C7FA3">
        <w:rPr>
          <w:rFonts w:ascii="Aptos" w:eastAsia="Aptos" w:hAnsi="Aptos" w:cs="Aptos"/>
          <w:lang w:val="es-ES"/>
        </w:rPr>
        <w:t xml:space="preserve"> </w:t>
      </w:r>
    </w:p>
    <w:p w14:paraId="02681965" w14:textId="62EA6769" w:rsidR="222AC0CC" w:rsidRDefault="222AC0CC" w:rsidP="215C7FA3">
      <w:pPr>
        <w:pStyle w:val="Prrafodelista"/>
        <w:spacing w:before="240" w:after="240"/>
        <w:rPr>
          <w:rFonts w:ascii="Aptos" w:eastAsia="Aptos" w:hAnsi="Aptos" w:cs="Aptos"/>
          <w:lang w:val="es-ES"/>
        </w:rPr>
      </w:pPr>
    </w:p>
    <w:p w14:paraId="32D5F686" w14:textId="66149B9A" w:rsidR="222AC0CC" w:rsidRDefault="222AC0CC" w:rsidP="215C7FA3">
      <w:pPr>
        <w:pStyle w:val="Prrafodelista"/>
        <w:spacing w:before="240" w:after="240"/>
        <w:rPr>
          <w:rFonts w:ascii="Aptos" w:eastAsia="Aptos" w:hAnsi="Aptos" w:cs="Aptos"/>
          <w:lang w:val="es-ES"/>
        </w:rPr>
      </w:pPr>
    </w:p>
    <w:p w14:paraId="76061BBD" w14:textId="67700D42" w:rsidR="222AC0CC" w:rsidRDefault="222AC0CC" w:rsidP="215C7FA3">
      <w:pPr>
        <w:pStyle w:val="Prrafodelista"/>
        <w:spacing w:before="240" w:after="240"/>
        <w:rPr>
          <w:rFonts w:ascii="Aptos" w:eastAsia="Aptos" w:hAnsi="Aptos" w:cs="Aptos"/>
          <w:lang w:val="es-ES"/>
        </w:rPr>
      </w:pPr>
    </w:p>
    <w:p w14:paraId="4EC07756" w14:textId="7A720A1F" w:rsidR="222AC0CC" w:rsidRDefault="6DB65543" w:rsidP="215C7FA3">
      <w:pPr>
        <w:pStyle w:val="Prrafodelista"/>
        <w:spacing w:before="240" w:after="240"/>
        <w:jc w:val="both"/>
        <w:rPr>
          <w:rFonts w:ascii="Aptos" w:eastAsia="Aptos" w:hAnsi="Aptos" w:cs="Aptos"/>
          <w:sz w:val="32"/>
          <w:szCs w:val="32"/>
        </w:rPr>
      </w:pPr>
      <w:r w:rsidRPr="215C7FA3">
        <w:rPr>
          <w:rFonts w:ascii="Aptos" w:eastAsia="Aptos" w:hAnsi="Aptos" w:cs="Aptos"/>
          <w:sz w:val="32"/>
          <w:szCs w:val="32"/>
        </w:rPr>
        <w:t>Recomendaciones</w:t>
      </w:r>
      <w:r w:rsidR="4EC563B0" w:rsidRPr="215C7FA3">
        <w:rPr>
          <w:rFonts w:ascii="Aptos" w:eastAsia="Aptos" w:hAnsi="Aptos" w:cs="Aptos"/>
          <w:sz w:val="32"/>
          <w:szCs w:val="32"/>
        </w:rPr>
        <w:t>:</w:t>
      </w:r>
    </w:p>
    <w:p w14:paraId="2746DF64" w14:textId="63238FA5" w:rsidR="222AC0CC" w:rsidRDefault="6DB65543" w:rsidP="215C7FA3">
      <w:pPr>
        <w:pStyle w:val="Prrafode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215C7FA3">
        <w:rPr>
          <w:rFonts w:ascii="Aptos" w:eastAsia="Aptos" w:hAnsi="Aptos" w:cs="Aptos"/>
        </w:rPr>
        <w:t>Se recomienda establecer un plan de mantenimiento preventivo periódico para los hilos de fibra óptica y los gabinetes (racks), utilizando los kits de limpieza especializados con alcohol isopropílico para evitar atenuaciones por suciedad o polvo en los conectores</w:t>
      </w:r>
      <w:r w:rsidR="003DF5AD" w:rsidRPr="215C7FA3">
        <w:rPr>
          <w:rFonts w:ascii="Aptos" w:eastAsia="Aptos" w:hAnsi="Aptos" w:cs="Aptos"/>
        </w:rPr>
        <w:t>.</w:t>
      </w:r>
    </w:p>
    <w:p w14:paraId="096F520D" w14:textId="62F0D387" w:rsidR="222AC0CC" w:rsidRDefault="222AC0CC" w:rsidP="215C7FA3">
      <w:pPr>
        <w:pStyle w:val="Prrafodelista"/>
        <w:spacing w:before="240" w:after="240"/>
        <w:rPr>
          <w:rFonts w:ascii="Aptos" w:eastAsia="Aptos" w:hAnsi="Aptos" w:cs="Aptos"/>
        </w:rPr>
      </w:pPr>
    </w:p>
    <w:p w14:paraId="29E0C4DD" w14:textId="0236EA68" w:rsidR="222AC0CC" w:rsidRDefault="6DB65543" w:rsidP="215C7FA3">
      <w:pPr>
        <w:pStyle w:val="Prrafodelista"/>
        <w:numPr>
          <w:ilvl w:val="0"/>
          <w:numId w:val="2"/>
        </w:numPr>
        <w:spacing w:before="240" w:after="240"/>
        <w:rPr>
          <w:rFonts w:ascii="Aptos" w:eastAsia="Aptos" w:hAnsi="Aptos" w:cs="Aptos"/>
          <w:lang w:val="es-ES"/>
        </w:rPr>
      </w:pPr>
      <w:r w:rsidRPr="215C7FA3">
        <w:rPr>
          <w:rFonts w:ascii="Aptos" w:eastAsia="Aptos" w:hAnsi="Aptos" w:cs="Aptos"/>
          <w:lang w:val="es-ES"/>
        </w:rPr>
        <w:t>Para futuras expansiones de la tienda, se aconseja mantener actualizado el software de la Controladora Wi-Fi (WLC) con el fin de asegurar la compatibilidad con nuevos estándares de comunicación inalámbrica y parches de seguridad contra vulnerabilidades.</w:t>
      </w:r>
    </w:p>
    <w:p w14:paraId="57BC77A6" w14:textId="6C1B86A3" w:rsidR="222AC0CC" w:rsidRDefault="222AC0CC" w:rsidP="215C7FA3">
      <w:pPr>
        <w:pStyle w:val="Prrafodelista"/>
        <w:spacing w:before="240" w:after="240"/>
        <w:rPr>
          <w:rFonts w:ascii="Aptos" w:eastAsia="Aptos" w:hAnsi="Aptos" w:cs="Aptos"/>
        </w:rPr>
      </w:pPr>
    </w:p>
    <w:p w14:paraId="485D10CA" w14:textId="20DEB1A2" w:rsidR="222AC0CC" w:rsidRDefault="6DB65543" w:rsidP="215C7FA3">
      <w:pPr>
        <w:pStyle w:val="Prrafode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215C7FA3">
        <w:rPr>
          <w:rFonts w:ascii="Aptos" w:eastAsia="Aptos" w:hAnsi="Aptos" w:cs="Aptos"/>
        </w:rPr>
        <w:t xml:space="preserve">Se sugiere realizar auditorías de red semestrales mediante herramientas de simulación y comandos de diagnóstico para verificar que los rangos de direccionamiento IP y las políticas de enrutamiento sigan respondiendo eficazmente a la </w:t>
      </w:r>
      <w:proofErr w:type="spellStart"/>
      <w:r w:rsidRPr="215C7FA3">
        <w:rPr>
          <w:rFonts w:ascii="Aptos" w:eastAsia="Aptos" w:hAnsi="Aptos" w:cs="Aptos"/>
        </w:rPr>
        <w:t>demanda</w:t>
      </w:r>
      <w:proofErr w:type="spellEnd"/>
      <w:r w:rsidRPr="215C7FA3">
        <w:rPr>
          <w:rFonts w:ascii="Aptos" w:eastAsia="Aptos" w:hAnsi="Aptos" w:cs="Aptos"/>
        </w:rPr>
        <w:t xml:space="preserve"> </w:t>
      </w:r>
      <w:proofErr w:type="spellStart"/>
      <w:r w:rsidRPr="215C7FA3">
        <w:rPr>
          <w:rFonts w:ascii="Aptos" w:eastAsia="Aptos" w:hAnsi="Aptos" w:cs="Aptos"/>
        </w:rPr>
        <w:t>operativa</w:t>
      </w:r>
      <w:proofErr w:type="spellEnd"/>
      <w:r w:rsidRPr="215C7FA3">
        <w:rPr>
          <w:rFonts w:ascii="Aptos" w:eastAsia="Aptos" w:hAnsi="Aptos" w:cs="Aptos"/>
        </w:rPr>
        <w:t xml:space="preserve"> del local.</w:t>
      </w:r>
    </w:p>
    <w:p w14:paraId="308401CF" w14:textId="77777777" w:rsidR="00E257EE" w:rsidRPr="00E257EE" w:rsidRDefault="00E257EE" w:rsidP="00E257EE">
      <w:pPr>
        <w:pStyle w:val="Prrafodelista"/>
        <w:rPr>
          <w:rFonts w:ascii="Aptos" w:eastAsia="Aptos" w:hAnsi="Aptos" w:cs="Aptos"/>
        </w:rPr>
      </w:pPr>
    </w:p>
    <w:p w14:paraId="3EE34968" w14:textId="77777777" w:rsidR="00E257EE" w:rsidRPr="00E257EE" w:rsidRDefault="00E257EE" w:rsidP="00E257EE">
      <w:pPr>
        <w:spacing w:before="240" w:after="240"/>
        <w:rPr>
          <w:rFonts w:ascii="Aptos" w:eastAsia="Aptos" w:hAnsi="Aptos" w:cs="Aptos"/>
        </w:rPr>
      </w:pPr>
    </w:p>
    <w:p w14:paraId="3461E002" w14:textId="23AB26FA" w:rsidR="222AC0CC" w:rsidRDefault="222AC0CC" w:rsidP="215C7FA3">
      <w:pPr>
        <w:pStyle w:val="Prrafodelista"/>
        <w:spacing w:before="240" w:after="240"/>
        <w:rPr>
          <w:rFonts w:ascii="Aptos" w:eastAsia="Aptos" w:hAnsi="Aptos" w:cs="Aptos"/>
        </w:rPr>
      </w:pPr>
    </w:p>
    <w:p w14:paraId="5EC9D7F5" w14:textId="2731E9D6" w:rsidR="222AC0CC" w:rsidRDefault="6DB65543" w:rsidP="215C7FA3">
      <w:pPr>
        <w:pStyle w:val="Prrafodelista"/>
        <w:spacing w:before="240" w:after="240"/>
        <w:rPr>
          <w:rFonts w:ascii="Aptos" w:eastAsia="Aptos" w:hAnsi="Aptos" w:cs="Aptos"/>
          <w:sz w:val="32"/>
          <w:szCs w:val="32"/>
        </w:rPr>
      </w:pPr>
      <w:r w:rsidRPr="215C7FA3">
        <w:rPr>
          <w:rFonts w:ascii="Aptos" w:eastAsia="Aptos" w:hAnsi="Aptos" w:cs="Aptos"/>
          <w:sz w:val="32"/>
          <w:szCs w:val="32"/>
        </w:rPr>
        <w:t>Bibliografía</w:t>
      </w:r>
      <w:r w:rsidR="43672EE5" w:rsidRPr="215C7FA3">
        <w:rPr>
          <w:rFonts w:ascii="Aptos" w:eastAsia="Aptos" w:hAnsi="Aptos" w:cs="Aptos"/>
          <w:sz w:val="32"/>
          <w:szCs w:val="32"/>
        </w:rPr>
        <w:t>:</w:t>
      </w:r>
    </w:p>
    <w:p w14:paraId="542EBF2F" w14:textId="2B104200" w:rsidR="222AC0CC" w:rsidRDefault="222AC0CC" w:rsidP="215C7FA3">
      <w:pPr>
        <w:pStyle w:val="Prrafodelista"/>
        <w:spacing w:before="240" w:after="240"/>
        <w:rPr>
          <w:rFonts w:ascii="Aptos" w:eastAsia="Aptos" w:hAnsi="Aptos" w:cs="Aptos"/>
          <w:b/>
          <w:bCs/>
          <w:sz w:val="32"/>
          <w:szCs w:val="32"/>
        </w:rPr>
      </w:pPr>
    </w:p>
    <w:p w14:paraId="736464F7" w14:textId="08C60F31" w:rsidR="222AC0CC" w:rsidRDefault="6DB65543" w:rsidP="215C7FA3">
      <w:pPr>
        <w:pStyle w:val="Prrafodelista"/>
        <w:spacing w:before="240" w:after="240"/>
      </w:pPr>
      <w:r w:rsidRPr="215C7FA3">
        <w:rPr>
          <w:rFonts w:ascii="Aptos" w:eastAsia="Aptos" w:hAnsi="Aptos" w:cs="Aptos"/>
          <w:b/>
          <w:bCs/>
          <w:lang w:val="es-ES"/>
        </w:rPr>
        <w:t>Cisco Systems, Inc.</w:t>
      </w:r>
      <w:r w:rsidRPr="215C7FA3">
        <w:rPr>
          <w:rFonts w:ascii="Aptos" w:eastAsia="Aptos" w:hAnsi="Aptos" w:cs="Aptos"/>
          <w:lang w:val="es-ES"/>
        </w:rPr>
        <w:t xml:space="preserve"> (2020). </w:t>
      </w:r>
      <w:r w:rsidRPr="215C7FA3">
        <w:rPr>
          <w:rFonts w:ascii="Aptos" w:eastAsia="Aptos" w:hAnsi="Aptos" w:cs="Aptos"/>
          <w:i/>
          <w:iCs/>
          <w:lang w:val="es-ES"/>
        </w:rPr>
        <w:t>CCNA 200-301 Official Cert Guide</w:t>
      </w:r>
      <w:r w:rsidRPr="215C7FA3">
        <w:rPr>
          <w:rFonts w:ascii="Aptos" w:eastAsia="Aptos" w:hAnsi="Aptos" w:cs="Aptos"/>
          <w:lang w:val="es-ES"/>
        </w:rPr>
        <w:t xml:space="preserve">. Indianapolis, IN: Cisco Press. </w:t>
      </w:r>
    </w:p>
    <w:p w14:paraId="6AA162A2" w14:textId="25F38A29" w:rsidR="222AC0CC" w:rsidRDefault="6DB65543" w:rsidP="215C7FA3">
      <w:pPr>
        <w:pStyle w:val="Prrafodelista"/>
        <w:spacing w:before="240" w:after="240"/>
        <w:rPr>
          <w:rFonts w:ascii="Aptos" w:eastAsia="Aptos" w:hAnsi="Aptos" w:cs="Aptos"/>
        </w:rPr>
      </w:pPr>
      <w:r w:rsidRPr="215C7FA3">
        <w:rPr>
          <w:rFonts w:ascii="Aptos" w:eastAsia="Aptos" w:hAnsi="Aptos" w:cs="Aptos"/>
          <w:b/>
          <w:bCs/>
        </w:rPr>
        <w:t>Tanenbaum, A. S., &amp; Wetherall, D. J.</w:t>
      </w:r>
      <w:r w:rsidRPr="215C7FA3">
        <w:rPr>
          <w:rFonts w:ascii="Aptos" w:eastAsia="Aptos" w:hAnsi="Aptos" w:cs="Aptos"/>
        </w:rPr>
        <w:t xml:space="preserve"> (2012). </w:t>
      </w:r>
      <w:r w:rsidRPr="215C7FA3">
        <w:rPr>
          <w:rFonts w:ascii="Aptos" w:eastAsia="Aptos" w:hAnsi="Aptos" w:cs="Aptos"/>
          <w:i/>
          <w:iCs/>
        </w:rPr>
        <w:t>Redes de computadoras</w:t>
      </w:r>
      <w:r w:rsidRPr="215C7FA3">
        <w:rPr>
          <w:rFonts w:ascii="Aptos" w:eastAsia="Aptos" w:hAnsi="Aptos" w:cs="Aptos"/>
        </w:rPr>
        <w:t xml:space="preserve"> (5ta ed.). México: Pearson Educación. </w:t>
      </w:r>
    </w:p>
    <w:p w14:paraId="292AAB54" w14:textId="52C93A95" w:rsidR="222AC0CC" w:rsidRDefault="6DB65543" w:rsidP="215C7FA3">
      <w:pPr>
        <w:pStyle w:val="Prrafodelista"/>
        <w:spacing w:before="240" w:after="240"/>
        <w:rPr>
          <w:rFonts w:ascii="Aptos" w:eastAsia="Aptos" w:hAnsi="Aptos" w:cs="Aptos"/>
        </w:rPr>
      </w:pPr>
      <w:r w:rsidRPr="215C7FA3">
        <w:rPr>
          <w:rFonts w:ascii="Aptos" w:eastAsia="Aptos" w:hAnsi="Aptos" w:cs="Aptos"/>
          <w:b/>
          <w:bCs/>
        </w:rPr>
        <w:t>Asociación de la Industria de Telecomunicaciones (TIA).</w:t>
      </w:r>
      <w:r w:rsidRPr="215C7FA3">
        <w:rPr>
          <w:rFonts w:ascii="Aptos" w:eastAsia="Aptos" w:hAnsi="Aptos" w:cs="Aptos"/>
        </w:rPr>
        <w:t xml:space="preserve"> </w:t>
      </w:r>
      <w:r w:rsidRPr="215C7FA3">
        <w:rPr>
          <w:rFonts w:ascii="Aptos" w:eastAsia="Aptos" w:hAnsi="Aptos" w:cs="Aptos"/>
          <w:i/>
          <w:iCs/>
        </w:rPr>
        <w:t>Norma ANSI/TIA-568-D</w:t>
      </w:r>
      <w:r w:rsidRPr="215C7FA3">
        <w:rPr>
          <w:rFonts w:ascii="Aptos" w:eastAsia="Aptos" w:hAnsi="Aptos" w:cs="Aptos"/>
        </w:rPr>
        <w:t xml:space="preserve">. (2015). </w:t>
      </w:r>
      <w:r w:rsidRPr="215C7FA3">
        <w:rPr>
          <w:rFonts w:ascii="Aptos" w:eastAsia="Aptos" w:hAnsi="Aptos" w:cs="Aptos"/>
          <w:i/>
          <w:iCs/>
        </w:rPr>
        <w:t>Standard para Cableado de Telecomunicaciones en Edificios Comerciales</w:t>
      </w:r>
      <w:r w:rsidRPr="215C7FA3">
        <w:rPr>
          <w:rFonts w:ascii="Aptos" w:eastAsia="Aptos" w:hAnsi="Aptos" w:cs="Aptos"/>
        </w:rPr>
        <w:t xml:space="preserve">. </w:t>
      </w:r>
    </w:p>
    <w:p w14:paraId="398D6060" w14:textId="175EABC5" w:rsidR="222AC0CC" w:rsidRDefault="6DB65543" w:rsidP="215C7FA3">
      <w:pPr>
        <w:pStyle w:val="Prrafodelista"/>
        <w:spacing w:before="240" w:after="240"/>
        <w:rPr>
          <w:rFonts w:ascii="Aptos" w:eastAsia="Aptos" w:hAnsi="Aptos" w:cs="Aptos"/>
          <w:lang w:val="es-ES"/>
        </w:rPr>
      </w:pPr>
      <w:r w:rsidRPr="215C7FA3">
        <w:rPr>
          <w:rFonts w:ascii="Aptos" w:eastAsia="Aptos" w:hAnsi="Aptos" w:cs="Aptos"/>
          <w:b/>
          <w:bCs/>
          <w:lang w:val="es-ES"/>
        </w:rPr>
        <w:t>Stallings, W.</w:t>
      </w:r>
      <w:r w:rsidRPr="215C7FA3">
        <w:rPr>
          <w:rFonts w:ascii="Aptos" w:eastAsia="Aptos" w:hAnsi="Aptos" w:cs="Aptos"/>
          <w:lang w:val="es-ES"/>
        </w:rPr>
        <w:t xml:space="preserve"> (2014). </w:t>
      </w:r>
      <w:r w:rsidRPr="215C7FA3">
        <w:rPr>
          <w:rFonts w:ascii="Aptos" w:eastAsia="Aptos" w:hAnsi="Aptos" w:cs="Aptos"/>
          <w:i/>
          <w:iCs/>
          <w:lang w:val="es-ES"/>
        </w:rPr>
        <w:t>Comunicaciones y Redes de Computadores</w:t>
      </w:r>
      <w:r w:rsidRPr="215C7FA3">
        <w:rPr>
          <w:rFonts w:ascii="Aptos" w:eastAsia="Aptos" w:hAnsi="Aptos" w:cs="Aptos"/>
          <w:lang w:val="es-ES"/>
        </w:rPr>
        <w:t xml:space="preserve"> (7ma ed.). Madrid: Prentice Hall.</w:t>
      </w:r>
    </w:p>
    <w:p w14:paraId="3D19288E" w14:textId="77777777" w:rsidR="00ED27EA" w:rsidRDefault="00ED27EA" w:rsidP="215C7FA3">
      <w:pPr>
        <w:pStyle w:val="Prrafodelista"/>
        <w:spacing w:before="240" w:after="240"/>
      </w:pPr>
    </w:p>
    <w:p w14:paraId="68C32283" w14:textId="77777777" w:rsidR="00ED27EA" w:rsidRDefault="00ED27EA" w:rsidP="215C7FA3">
      <w:pPr>
        <w:pStyle w:val="Prrafodelista"/>
        <w:spacing w:before="240" w:after="240"/>
      </w:pPr>
    </w:p>
    <w:p w14:paraId="7A27CFDA" w14:textId="77777777" w:rsidR="00ED27EA" w:rsidRDefault="00ED27EA" w:rsidP="215C7FA3">
      <w:pPr>
        <w:pStyle w:val="Prrafodelista"/>
        <w:spacing w:before="240" w:after="240"/>
      </w:pPr>
    </w:p>
    <w:p w14:paraId="7CD6E714" w14:textId="77777777" w:rsidR="00ED27EA" w:rsidRDefault="00ED27EA" w:rsidP="215C7FA3">
      <w:pPr>
        <w:pStyle w:val="Prrafodelista"/>
        <w:spacing w:before="240" w:after="240"/>
      </w:pPr>
    </w:p>
    <w:p w14:paraId="682EC7AA" w14:textId="7D1F31AD" w:rsidR="222AC0CC" w:rsidRDefault="222AC0CC" w:rsidP="215C7FA3">
      <w:pPr>
        <w:pStyle w:val="Prrafodelista"/>
        <w:spacing w:before="240" w:after="240"/>
        <w:rPr>
          <w:rFonts w:ascii="Aptos" w:eastAsia="Aptos" w:hAnsi="Aptos" w:cs="Aptos"/>
          <w:lang w:val="es-ES"/>
        </w:rPr>
      </w:pPr>
    </w:p>
    <w:p w14:paraId="7525F494" w14:textId="6893F6C7" w:rsidR="222AC0CC" w:rsidRDefault="5DBD34F3" w:rsidP="215C7FA3">
      <w:pPr>
        <w:pStyle w:val="Prrafodelista"/>
        <w:spacing w:before="240" w:after="240"/>
      </w:pPr>
      <w:r w:rsidRPr="215C7FA3">
        <w:rPr>
          <w:rFonts w:ascii="Aptos" w:eastAsia="Aptos" w:hAnsi="Aptos" w:cs="Aptos"/>
          <w:sz w:val="32"/>
          <w:szCs w:val="32"/>
          <w:lang w:val="es-ES"/>
        </w:rPr>
        <w:lastRenderedPageBreak/>
        <w:t>Anexos</w:t>
      </w:r>
      <w:r w:rsidRPr="215C7FA3">
        <w:rPr>
          <w:rFonts w:ascii="Aptos" w:eastAsia="Aptos" w:hAnsi="Aptos" w:cs="Aptos"/>
          <w:lang w:val="es-ES"/>
        </w:rPr>
        <w:t>:</w:t>
      </w:r>
    </w:p>
    <w:p w14:paraId="40F9B767" w14:textId="2877C682" w:rsidR="00ED27EA" w:rsidRPr="00ED27EA" w:rsidRDefault="00ED27EA" w:rsidP="00ED27EA">
      <w:pPr>
        <w:pStyle w:val="Prrafodelista"/>
        <w:numPr>
          <w:ilvl w:val="0"/>
          <w:numId w:val="16"/>
        </w:numPr>
        <w:spacing w:line="480" w:lineRule="auto"/>
        <w:rPr>
          <w:lang w:val="es-PE"/>
        </w:rPr>
      </w:pPr>
      <w:r w:rsidRPr="00ED27EA">
        <w:rPr>
          <w:lang w:val="es-PE"/>
        </w:rPr>
        <w:t>Configuraciones</w:t>
      </w:r>
      <w:r w:rsidRPr="00ED27EA">
        <w:rPr>
          <w:lang w:val="es-PE"/>
        </w:rPr>
        <w:t xml:space="preserve"> de los dispositivos (CLI) — los comandos reales usados en </w:t>
      </w:r>
      <w:proofErr w:type="spellStart"/>
      <w:r w:rsidRPr="00ED27EA">
        <w:rPr>
          <w:lang w:val="es-PE"/>
        </w:rPr>
        <w:t>Packet</w:t>
      </w:r>
      <w:proofErr w:type="spellEnd"/>
      <w:r w:rsidRPr="00ED27EA">
        <w:rPr>
          <w:lang w:val="es-PE"/>
        </w:rPr>
        <w:t xml:space="preserve"> Tracer: configuración de </w:t>
      </w:r>
      <w:proofErr w:type="spellStart"/>
      <w:r w:rsidRPr="00ED27EA">
        <w:rPr>
          <w:lang w:val="es-PE"/>
        </w:rPr>
        <w:t>VLANs</w:t>
      </w:r>
      <w:proofErr w:type="spellEnd"/>
      <w:r w:rsidRPr="00ED27EA">
        <w:rPr>
          <w:lang w:val="es-PE"/>
        </w:rPr>
        <w:t xml:space="preserve">, direccionamiento IP en switches/router, configuración de la WLC y los Access Points. </w:t>
      </w:r>
    </w:p>
    <w:p w14:paraId="46FDD005" w14:textId="161C55D9" w:rsidR="00ED27EA" w:rsidRPr="00ED27EA" w:rsidRDefault="00ED27EA" w:rsidP="00ED27EA">
      <w:pPr>
        <w:pStyle w:val="Prrafodelista"/>
        <w:numPr>
          <w:ilvl w:val="0"/>
          <w:numId w:val="16"/>
        </w:numPr>
        <w:spacing w:line="480" w:lineRule="auto"/>
        <w:rPr>
          <w:lang w:val="es-PE"/>
        </w:rPr>
      </w:pPr>
      <w:r w:rsidRPr="00ED27EA">
        <w:rPr>
          <w:lang w:val="es-PE"/>
        </w:rPr>
        <w:t xml:space="preserve">Tabla de direccionamiento IP — </w:t>
      </w:r>
      <w:proofErr w:type="spellStart"/>
      <w:r w:rsidRPr="00ED27EA">
        <w:rPr>
          <w:lang w:val="es-PE"/>
        </w:rPr>
        <w:t>VLANs</w:t>
      </w:r>
      <w:proofErr w:type="spellEnd"/>
      <w:r w:rsidRPr="00ED27EA">
        <w:rPr>
          <w:lang w:val="es-PE"/>
        </w:rPr>
        <w:t xml:space="preserve">, rangos de IP, máscaras, </w:t>
      </w:r>
      <w:proofErr w:type="spellStart"/>
      <w:r w:rsidRPr="00ED27EA">
        <w:rPr>
          <w:lang w:val="es-PE"/>
        </w:rPr>
        <w:t>gateway</w:t>
      </w:r>
      <w:proofErr w:type="spellEnd"/>
      <w:r w:rsidRPr="00ED27EA">
        <w:rPr>
          <w:lang w:val="es-PE"/>
        </w:rPr>
        <w:t xml:space="preserve">, asignados a cada área (ventas, almacén, administración, clientes </w:t>
      </w:r>
      <w:proofErr w:type="spellStart"/>
      <w:r w:rsidRPr="00ED27EA">
        <w:rPr>
          <w:lang w:val="es-PE"/>
        </w:rPr>
        <w:t>Wi</w:t>
      </w:r>
      <w:proofErr w:type="spellEnd"/>
      <w:r w:rsidRPr="00ED27EA">
        <w:rPr>
          <w:lang w:val="es-PE"/>
        </w:rPr>
        <w:t xml:space="preserve">-Fi). </w:t>
      </w:r>
    </w:p>
    <w:p w14:paraId="12223559" w14:textId="11AB1A5D" w:rsidR="00ED27EA" w:rsidRPr="00ED27EA" w:rsidRDefault="00ED27EA" w:rsidP="00ED27EA">
      <w:pPr>
        <w:pStyle w:val="Prrafodelista"/>
        <w:numPr>
          <w:ilvl w:val="0"/>
          <w:numId w:val="16"/>
        </w:numPr>
        <w:spacing w:line="480" w:lineRule="auto"/>
        <w:rPr>
          <w:lang w:val="es-PE"/>
        </w:rPr>
      </w:pPr>
      <w:r w:rsidRPr="00ED27EA">
        <w:rPr>
          <w:lang w:val="es-PE"/>
        </w:rPr>
        <w:t xml:space="preserve">Ficha técnica de los equipos — modelo y especificaciones de la fusionadora de fibra, switches, Access Points, controladora WLC, gabinete/rack (marca, capacidad, características). </w:t>
      </w:r>
    </w:p>
    <w:p w14:paraId="45654F87" w14:textId="7DA67412" w:rsidR="00ED27EA" w:rsidRPr="00ED27EA" w:rsidRDefault="00ED27EA" w:rsidP="00ED27EA">
      <w:pPr>
        <w:pStyle w:val="Prrafodelista"/>
        <w:numPr>
          <w:ilvl w:val="0"/>
          <w:numId w:val="16"/>
        </w:numPr>
        <w:spacing w:line="480" w:lineRule="auto"/>
        <w:rPr>
          <w:lang w:val="es-PE"/>
        </w:rPr>
      </w:pPr>
      <w:r w:rsidRPr="00ED27EA">
        <w:rPr>
          <w:lang w:val="es-PE"/>
        </w:rPr>
        <w:t xml:space="preserve">Presupuesto o cotización estimada — costo de fibra óptica, equipos, mano de obra, herramientas (fusionadora, cortadora, kits de limpieza). </w:t>
      </w:r>
    </w:p>
    <w:p w14:paraId="6DEFBF23" w14:textId="70E586F3" w:rsidR="222AC0CC" w:rsidRPr="00ED27EA" w:rsidRDefault="00ED27EA" w:rsidP="00ED27EA">
      <w:pPr>
        <w:pStyle w:val="Prrafodelista"/>
        <w:numPr>
          <w:ilvl w:val="0"/>
          <w:numId w:val="16"/>
        </w:numPr>
        <w:spacing w:line="480" w:lineRule="auto"/>
      </w:pPr>
      <w:r w:rsidRPr="00ED27EA">
        <w:rPr>
          <w:lang w:val="es-PE"/>
        </w:rPr>
        <w:t>Cronograma del proyecto — un diagrama de Gantt con las etapas: diseño, adquisición de materiales, instalación, pruebas, puesta en marcha.</w:t>
      </w:r>
    </w:p>
    <w:sectPr w:rsidR="222AC0CC" w:rsidRPr="00ED27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4E0CC"/>
    <w:multiLevelType w:val="hybridMultilevel"/>
    <w:tmpl w:val="F610512A"/>
    <w:lvl w:ilvl="0" w:tplc="2AB25B9A">
      <w:start w:val="1"/>
      <w:numFmt w:val="decimal"/>
      <w:lvlText w:val="%1."/>
      <w:lvlJc w:val="left"/>
      <w:pPr>
        <w:ind w:left="720" w:hanging="360"/>
      </w:pPr>
    </w:lvl>
    <w:lvl w:ilvl="1" w:tplc="A718D77C">
      <w:start w:val="1"/>
      <w:numFmt w:val="lowerLetter"/>
      <w:lvlText w:val="%2."/>
      <w:lvlJc w:val="left"/>
      <w:pPr>
        <w:ind w:left="1440" w:hanging="360"/>
      </w:pPr>
    </w:lvl>
    <w:lvl w:ilvl="2" w:tplc="37AAE044">
      <w:start w:val="1"/>
      <w:numFmt w:val="lowerRoman"/>
      <w:lvlText w:val="%3."/>
      <w:lvlJc w:val="right"/>
      <w:pPr>
        <w:ind w:left="2160" w:hanging="180"/>
      </w:pPr>
    </w:lvl>
    <w:lvl w:ilvl="3" w:tplc="30687BCE">
      <w:start w:val="1"/>
      <w:numFmt w:val="decimal"/>
      <w:lvlText w:val="%4."/>
      <w:lvlJc w:val="left"/>
      <w:pPr>
        <w:ind w:left="2880" w:hanging="360"/>
      </w:pPr>
    </w:lvl>
    <w:lvl w:ilvl="4" w:tplc="125243E0">
      <w:start w:val="1"/>
      <w:numFmt w:val="lowerLetter"/>
      <w:lvlText w:val="%5."/>
      <w:lvlJc w:val="left"/>
      <w:pPr>
        <w:ind w:left="3600" w:hanging="360"/>
      </w:pPr>
    </w:lvl>
    <w:lvl w:ilvl="5" w:tplc="6CE89722">
      <w:start w:val="1"/>
      <w:numFmt w:val="lowerRoman"/>
      <w:lvlText w:val="%6."/>
      <w:lvlJc w:val="right"/>
      <w:pPr>
        <w:ind w:left="4320" w:hanging="180"/>
      </w:pPr>
    </w:lvl>
    <w:lvl w:ilvl="6" w:tplc="9FEEDAEA">
      <w:start w:val="1"/>
      <w:numFmt w:val="decimal"/>
      <w:lvlText w:val="%7."/>
      <w:lvlJc w:val="left"/>
      <w:pPr>
        <w:ind w:left="5040" w:hanging="360"/>
      </w:pPr>
    </w:lvl>
    <w:lvl w:ilvl="7" w:tplc="012E8168">
      <w:start w:val="1"/>
      <w:numFmt w:val="lowerLetter"/>
      <w:lvlText w:val="%8."/>
      <w:lvlJc w:val="left"/>
      <w:pPr>
        <w:ind w:left="5760" w:hanging="360"/>
      </w:pPr>
    </w:lvl>
    <w:lvl w:ilvl="8" w:tplc="D7CC32A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ACE7F"/>
    <w:multiLevelType w:val="hybridMultilevel"/>
    <w:tmpl w:val="9DD8D638"/>
    <w:lvl w:ilvl="0" w:tplc="C4DE2A04">
      <w:start w:val="1"/>
      <w:numFmt w:val="decimal"/>
      <w:lvlText w:val="%1."/>
      <w:lvlJc w:val="left"/>
      <w:pPr>
        <w:ind w:left="720" w:hanging="360"/>
      </w:pPr>
    </w:lvl>
    <w:lvl w:ilvl="1" w:tplc="22FC8AA0">
      <w:start w:val="1"/>
      <w:numFmt w:val="lowerLetter"/>
      <w:lvlText w:val="%2."/>
      <w:lvlJc w:val="left"/>
      <w:pPr>
        <w:ind w:left="1440" w:hanging="360"/>
      </w:pPr>
    </w:lvl>
    <w:lvl w:ilvl="2" w:tplc="7CD8DFDC">
      <w:start w:val="1"/>
      <w:numFmt w:val="lowerRoman"/>
      <w:lvlText w:val="%3."/>
      <w:lvlJc w:val="right"/>
      <w:pPr>
        <w:ind w:left="2160" w:hanging="180"/>
      </w:pPr>
    </w:lvl>
    <w:lvl w:ilvl="3" w:tplc="A4D4FFDC">
      <w:start w:val="1"/>
      <w:numFmt w:val="decimal"/>
      <w:lvlText w:val="%4."/>
      <w:lvlJc w:val="left"/>
      <w:pPr>
        <w:ind w:left="2880" w:hanging="360"/>
      </w:pPr>
    </w:lvl>
    <w:lvl w:ilvl="4" w:tplc="1F821B5E">
      <w:start w:val="1"/>
      <w:numFmt w:val="lowerLetter"/>
      <w:lvlText w:val="%5."/>
      <w:lvlJc w:val="left"/>
      <w:pPr>
        <w:ind w:left="3600" w:hanging="360"/>
      </w:pPr>
    </w:lvl>
    <w:lvl w:ilvl="5" w:tplc="42787330">
      <w:start w:val="1"/>
      <w:numFmt w:val="lowerRoman"/>
      <w:lvlText w:val="%6."/>
      <w:lvlJc w:val="right"/>
      <w:pPr>
        <w:ind w:left="4320" w:hanging="180"/>
      </w:pPr>
    </w:lvl>
    <w:lvl w:ilvl="6" w:tplc="85767534">
      <w:start w:val="1"/>
      <w:numFmt w:val="decimal"/>
      <w:lvlText w:val="%7."/>
      <w:lvlJc w:val="left"/>
      <w:pPr>
        <w:ind w:left="5040" w:hanging="360"/>
      </w:pPr>
    </w:lvl>
    <w:lvl w:ilvl="7" w:tplc="D98E9A90">
      <w:start w:val="1"/>
      <w:numFmt w:val="lowerLetter"/>
      <w:lvlText w:val="%8."/>
      <w:lvlJc w:val="left"/>
      <w:pPr>
        <w:ind w:left="5760" w:hanging="360"/>
      </w:pPr>
    </w:lvl>
    <w:lvl w:ilvl="8" w:tplc="15D284B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C240A5"/>
    <w:multiLevelType w:val="hybridMultilevel"/>
    <w:tmpl w:val="365CC088"/>
    <w:lvl w:ilvl="0" w:tplc="BB6CA548">
      <w:start w:val="1"/>
      <w:numFmt w:val="decimal"/>
      <w:lvlText w:val="%1."/>
      <w:lvlJc w:val="left"/>
      <w:pPr>
        <w:ind w:left="720" w:hanging="360"/>
      </w:pPr>
    </w:lvl>
    <w:lvl w:ilvl="1" w:tplc="40E026E0">
      <w:start w:val="1"/>
      <w:numFmt w:val="lowerLetter"/>
      <w:lvlText w:val="%2."/>
      <w:lvlJc w:val="left"/>
      <w:pPr>
        <w:ind w:left="1440" w:hanging="360"/>
      </w:pPr>
    </w:lvl>
    <w:lvl w:ilvl="2" w:tplc="E51E5304">
      <w:start w:val="1"/>
      <w:numFmt w:val="lowerRoman"/>
      <w:lvlText w:val="%3."/>
      <w:lvlJc w:val="right"/>
      <w:pPr>
        <w:ind w:left="2160" w:hanging="180"/>
      </w:pPr>
    </w:lvl>
    <w:lvl w:ilvl="3" w:tplc="38DA6FA4">
      <w:start w:val="1"/>
      <w:numFmt w:val="decimal"/>
      <w:lvlText w:val="%4."/>
      <w:lvlJc w:val="left"/>
      <w:pPr>
        <w:ind w:left="2880" w:hanging="360"/>
      </w:pPr>
    </w:lvl>
    <w:lvl w:ilvl="4" w:tplc="4A400A96">
      <w:start w:val="1"/>
      <w:numFmt w:val="lowerLetter"/>
      <w:lvlText w:val="%5."/>
      <w:lvlJc w:val="left"/>
      <w:pPr>
        <w:ind w:left="3600" w:hanging="360"/>
      </w:pPr>
    </w:lvl>
    <w:lvl w:ilvl="5" w:tplc="7F124A16">
      <w:start w:val="1"/>
      <w:numFmt w:val="lowerRoman"/>
      <w:lvlText w:val="%6."/>
      <w:lvlJc w:val="right"/>
      <w:pPr>
        <w:ind w:left="4320" w:hanging="180"/>
      </w:pPr>
    </w:lvl>
    <w:lvl w:ilvl="6" w:tplc="93686FB6">
      <w:start w:val="1"/>
      <w:numFmt w:val="decimal"/>
      <w:lvlText w:val="%7."/>
      <w:lvlJc w:val="left"/>
      <w:pPr>
        <w:ind w:left="5040" w:hanging="360"/>
      </w:pPr>
    </w:lvl>
    <w:lvl w:ilvl="7" w:tplc="11B8140C">
      <w:start w:val="1"/>
      <w:numFmt w:val="lowerLetter"/>
      <w:lvlText w:val="%8."/>
      <w:lvlJc w:val="left"/>
      <w:pPr>
        <w:ind w:left="5760" w:hanging="360"/>
      </w:pPr>
    </w:lvl>
    <w:lvl w:ilvl="8" w:tplc="5AAE237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210114"/>
    <w:multiLevelType w:val="hybridMultilevel"/>
    <w:tmpl w:val="D1F67248"/>
    <w:lvl w:ilvl="0" w:tplc="D0B2B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EA3C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3AD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8CDC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EE9A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4AFB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107E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B0C3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8C6A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B9A4DC"/>
    <w:multiLevelType w:val="hybridMultilevel"/>
    <w:tmpl w:val="E7123A2A"/>
    <w:lvl w:ilvl="0" w:tplc="E81054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8E0E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34D4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7CAC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70FA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2A35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E6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CAD0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46B6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CC56FC"/>
    <w:multiLevelType w:val="hybridMultilevel"/>
    <w:tmpl w:val="DE226D1C"/>
    <w:lvl w:ilvl="0" w:tplc="6916CD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94F8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3A1F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9AA3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FEDE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CC32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4A34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E084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FE5D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EC13A2"/>
    <w:multiLevelType w:val="hybridMultilevel"/>
    <w:tmpl w:val="C45A6876"/>
    <w:lvl w:ilvl="0" w:tplc="F8F8DC9A">
      <w:start w:val="1"/>
      <w:numFmt w:val="decimal"/>
      <w:lvlText w:val="%1."/>
      <w:lvlJc w:val="left"/>
      <w:pPr>
        <w:ind w:left="720" w:hanging="360"/>
      </w:pPr>
    </w:lvl>
    <w:lvl w:ilvl="1" w:tplc="95AEDB14">
      <w:start w:val="1"/>
      <w:numFmt w:val="lowerLetter"/>
      <w:lvlText w:val="%2."/>
      <w:lvlJc w:val="left"/>
      <w:pPr>
        <w:ind w:left="1440" w:hanging="360"/>
      </w:pPr>
    </w:lvl>
    <w:lvl w:ilvl="2" w:tplc="1DF255F8">
      <w:start w:val="1"/>
      <w:numFmt w:val="lowerRoman"/>
      <w:lvlText w:val="%3."/>
      <w:lvlJc w:val="right"/>
      <w:pPr>
        <w:ind w:left="2160" w:hanging="180"/>
      </w:pPr>
    </w:lvl>
    <w:lvl w:ilvl="3" w:tplc="6FFEE1A0">
      <w:start w:val="1"/>
      <w:numFmt w:val="decimal"/>
      <w:lvlText w:val="%4."/>
      <w:lvlJc w:val="left"/>
      <w:pPr>
        <w:ind w:left="2880" w:hanging="360"/>
      </w:pPr>
    </w:lvl>
    <w:lvl w:ilvl="4" w:tplc="32509AD8">
      <w:start w:val="1"/>
      <w:numFmt w:val="lowerLetter"/>
      <w:lvlText w:val="%5."/>
      <w:lvlJc w:val="left"/>
      <w:pPr>
        <w:ind w:left="3600" w:hanging="360"/>
      </w:pPr>
    </w:lvl>
    <w:lvl w:ilvl="5" w:tplc="B66A9A9A">
      <w:start w:val="1"/>
      <w:numFmt w:val="lowerRoman"/>
      <w:lvlText w:val="%6."/>
      <w:lvlJc w:val="right"/>
      <w:pPr>
        <w:ind w:left="4320" w:hanging="180"/>
      </w:pPr>
    </w:lvl>
    <w:lvl w:ilvl="6" w:tplc="AE964830">
      <w:start w:val="1"/>
      <w:numFmt w:val="decimal"/>
      <w:lvlText w:val="%7."/>
      <w:lvlJc w:val="left"/>
      <w:pPr>
        <w:ind w:left="5040" w:hanging="360"/>
      </w:pPr>
    </w:lvl>
    <w:lvl w:ilvl="7" w:tplc="B3FA333E">
      <w:start w:val="1"/>
      <w:numFmt w:val="lowerLetter"/>
      <w:lvlText w:val="%8."/>
      <w:lvlJc w:val="left"/>
      <w:pPr>
        <w:ind w:left="5760" w:hanging="360"/>
      </w:pPr>
    </w:lvl>
    <w:lvl w:ilvl="8" w:tplc="2110ABB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DA6A14"/>
    <w:multiLevelType w:val="hybridMultilevel"/>
    <w:tmpl w:val="46746098"/>
    <w:lvl w:ilvl="0" w:tplc="05829B1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066DB5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67C3FD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65CC8E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0C4601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6164F6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1E244E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D94DED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A24F0C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BB10973"/>
    <w:multiLevelType w:val="hybridMultilevel"/>
    <w:tmpl w:val="0D2A58F8"/>
    <w:lvl w:ilvl="0" w:tplc="8AAC924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582A2B"/>
    <w:multiLevelType w:val="hybridMultilevel"/>
    <w:tmpl w:val="ACEA415E"/>
    <w:lvl w:ilvl="0" w:tplc="10F026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9C86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BCC3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928F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8CB0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4222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03D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4A03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3C7B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5B73E2"/>
    <w:multiLevelType w:val="hybridMultilevel"/>
    <w:tmpl w:val="39BA06F0"/>
    <w:lvl w:ilvl="0" w:tplc="745098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D235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7A6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4B9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AE61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EC11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24ED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8661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522F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435100"/>
    <w:multiLevelType w:val="hybridMultilevel"/>
    <w:tmpl w:val="E7CE4B42"/>
    <w:lvl w:ilvl="0" w:tplc="8786B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263E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9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4AF3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5E20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E436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7078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789B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3475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661CB4"/>
    <w:multiLevelType w:val="hybridMultilevel"/>
    <w:tmpl w:val="5B08AB56"/>
    <w:lvl w:ilvl="0" w:tplc="942CD5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A4E9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CAEC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249C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6A65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B055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6654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E6E5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06A1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98045B"/>
    <w:multiLevelType w:val="hybridMultilevel"/>
    <w:tmpl w:val="8AE847DE"/>
    <w:lvl w:ilvl="0" w:tplc="6D5605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D219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5A16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D07E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3AB8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C08C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E863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C691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8C1C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58119E"/>
    <w:multiLevelType w:val="hybridMultilevel"/>
    <w:tmpl w:val="96D29D42"/>
    <w:lvl w:ilvl="0" w:tplc="7AE4DD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F493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3CBA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C68C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6ADB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CACB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FA11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4A6C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4822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2729ED"/>
    <w:multiLevelType w:val="hybridMultilevel"/>
    <w:tmpl w:val="94587E70"/>
    <w:lvl w:ilvl="0" w:tplc="09289A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8200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7E10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1484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24C7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7227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5028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641B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AE1B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4340699">
    <w:abstractNumId w:val="6"/>
  </w:num>
  <w:num w:numId="2" w16cid:durableId="1254703074">
    <w:abstractNumId w:val="4"/>
  </w:num>
  <w:num w:numId="3" w16cid:durableId="296646033">
    <w:abstractNumId w:val="10"/>
  </w:num>
  <w:num w:numId="4" w16cid:durableId="1197162808">
    <w:abstractNumId w:val="7"/>
  </w:num>
  <w:num w:numId="5" w16cid:durableId="1835409345">
    <w:abstractNumId w:val="5"/>
  </w:num>
  <w:num w:numId="6" w16cid:durableId="1137071452">
    <w:abstractNumId w:val="13"/>
  </w:num>
  <w:num w:numId="7" w16cid:durableId="529420848">
    <w:abstractNumId w:val="14"/>
  </w:num>
  <w:num w:numId="8" w16cid:durableId="532304218">
    <w:abstractNumId w:val="9"/>
  </w:num>
  <w:num w:numId="9" w16cid:durableId="748700210">
    <w:abstractNumId w:val="11"/>
  </w:num>
  <w:num w:numId="10" w16cid:durableId="1011613789">
    <w:abstractNumId w:val="12"/>
  </w:num>
  <w:num w:numId="11" w16cid:durableId="1305544632">
    <w:abstractNumId w:val="15"/>
  </w:num>
  <w:num w:numId="12" w16cid:durableId="2138987442">
    <w:abstractNumId w:val="0"/>
  </w:num>
  <w:num w:numId="13" w16cid:durableId="1118332919">
    <w:abstractNumId w:val="2"/>
  </w:num>
  <w:num w:numId="14" w16cid:durableId="1301955968">
    <w:abstractNumId w:val="1"/>
  </w:num>
  <w:num w:numId="15" w16cid:durableId="514422354">
    <w:abstractNumId w:val="3"/>
  </w:num>
  <w:num w:numId="16" w16cid:durableId="4949966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325F5B8"/>
    <w:rsid w:val="00220158"/>
    <w:rsid w:val="003DF5AD"/>
    <w:rsid w:val="005D562E"/>
    <w:rsid w:val="00AF4B38"/>
    <w:rsid w:val="00E257EE"/>
    <w:rsid w:val="00ED27EA"/>
    <w:rsid w:val="0325F5B8"/>
    <w:rsid w:val="037AFCEC"/>
    <w:rsid w:val="03E786C4"/>
    <w:rsid w:val="043901B1"/>
    <w:rsid w:val="05BE0BED"/>
    <w:rsid w:val="05DF6A5E"/>
    <w:rsid w:val="08B39EDF"/>
    <w:rsid w:val="091C77F7"/>
    <w:rsid w:val="09F3CED8"/>
    <w:rsid w:val="0B7AAD7E"/>
    <w:rsid w:val="0CDCB826"/>
    <w:rsid w:val="0D3D8351"/>
    <w:rsid w:val="0DCBAB70"/>
    <w:rsid w:val="0E7335A7"/>
    <w:rsid w:val="0EB7BB74"/>
    <w:rsid w:val="0F609BA3"/>
    <w:rsid w:val="0FD29D7A"/>
    <w:rsid w:val="0FFC005E"/>
    <w:rsid w:val="105F2597"/>
    <w:rsid w:val="13C8163F"/>
    <w:rsid w:val="151AD217"/>
    <w:rsid w:val="155496E2"/>
    <w:rsid w:val="1627B667"/>
    <w:rsid w:val="16A6698C"/>
    <w:rsid w:val="1720415D"/>
    <w:rsid w:val="18343B0C"/>
    <w:rsid w:val="19C5F46B"/>
    <w:rsid w:val="1C55379E"/>
    <w:rsid w:val="1C8C7A3B"/>
    <w:rsid w:val="1DDB6B17"/>
    <w:rsid w:val="1DE0EEF4"/>
    <w:rsid w:val="1E191BA9"/>
    <w:rsid w:val="1E57AB35"/>
    <w:rsid w:val="1F80EA50"/>
    <w:rsid w:val="20514AF9"/>
    <w:rsid w:val="209A3FF3"/>
    <w:rsid w:val="215C7FA3"/>
    <w:rsid w:val="21F2CE08"/>
    <w:rsid w:val="222AC0CC"/>
    <w:rsid w:val="22B269A5"/>
    <w:rsid w:val="23EE5798"/>
    <w:rsid w:val="2483DF79"/>
    <w:rsid w:val="25A5B3AF"/>
    <w:rsid w:val="2861DFDB"/>
    <w:rsid w:val="2891313A"/>
    <w:rsid w:val="2896A445"/>
    <w:rsid w:val="2983B3DD"/>
    <w:rsid w:val="2ADCAC6D"/>
    <w:rsid w:val="2AEB7EE8"/>
    <w:rsid w:val="2C0C670A"/>
    <w:rsid w:val="2CDCBAA2"/>
    <w:rsid w:val="2CE25158"/>
    <w:rsid w:val="2D53D9AE"/>
    <w:rsid w:val="2DB971DC"/>
    <w:rsid w:val="2E54B708"/>
    <w:rsid w:val="2F77EEB6"/>
    <w:rsid w:val="2FDADB1B"/>
    <w:rsid w:val="3001B093"/>
    <w:rsid w:val="31881B43"/>
    <w:rsid w:val="31E21AA3"/>
    <w:rsid w:val="321AD23F"/>
    <w:rsid w:val="327C6D7E"/>
    <w:rsid w:val="34775CAD"/>
    <w:rsid w:val="359BB135"/>
    <w:rsid w:val="36733B72"/>
    <w:rsid w:val="36F2168C"/>
    <w:rsid w:val="383D2959"/>
    <w:rsid w:val="39B94911"/>
    <w:rsid w:val="3A861B7D"/>
    <w:rsid w:val="3B535182"/>
    <w:rsid w:val="3BD37126"/>
    <w:rsid w:val="3D5D37EB"/>
    <w:rsid w:val="3D6D2092"/>
    <w:rsid w:val="3EAF8B55"/>
    <w:rsid w:val="3FE9EB12"/>
    <w:rsid w:val="402F5981"/>
    <w:rsid w:val="40F20072"/>
    <w:rsid w:val="41035549"/>
    <w:rsid w:val="41364C98"/>
    <w:rsid w:val="423C77FB"/>
    <w:rsid w:val="42458BF0"/>
    <w:rsid w:val="42A4EB1D"/>
    <w:rsid w:val="4315C960"/>
    <w:rsid w:val="43672EE5"/>
    <w:rsid w:val="452DECED"/>
    <w:rsid w:val="462476D4"/>
    <w:rsid w:val="47F090FA"/>
    <w:rsid w:val="499E2F4F"/>
    <w:rsid w:val="4A38A3CB"/>
    <w:rsid w:val="4AA8F064"/>
    <w:rsid w:val="4AFAC9EA"/>
    <w:rsid w:val="4B02845B"/>
    <w:rsid w:val="4DE9FB21"/>
    <w:rsid w:val="4E811EFF"/>
    <w:rsid w:val="4EC563B0"/>
    <w:rsid w:val="4F83B4E8"/>
    <w:rsid w:val="512C150A"/>
    <w:rsid w:val="517E979D"/>
    <w:rsid w:val="51AD1E3A"/>
    <w:rsid w:val="531F1594"/>
    <w:rsid w:val="537E7308"/>
    <w:rsid w:val="53A4322D"/>
    <w:rsid w:val="5593B9F0"/>
    <w:rsid w:val="56DD73E4"/>
    <w:rsid w:val="5754111C"/>
    <w:rsid w:val="578C3BED"/>
    <w:rsid w:val="580A9F5F"/>
    <w:rsid w:val="5863883A"/>
    <w:rsid w:val="58A0CAC6"/>
    <w:rsid w:val="5A21EADF"/>
    <w:rsid w:val="5B180628"/>
    <w:rsid w:val="5B32F58D"/>
    <w:rsid w:val="5BC0D547"/>
    <w:rsid w:val="5DB2B4AC"/>
    <w:rsid w:val="5DBD34F3"/>
    <w:rsid w:val="5EACA441"/>
    <w:rsid w:val="5F681CEE"/>
    <w:rsid w:val="600905D5"/>
    <w:rsid w:val="601BF1E4"/>
    <w:rsid w:val="61017618"/>
    <w:rsid w:val="628F42DB"/>
    <w:rsid w:val="6296C9A3"/>
    <w:rsid w:val="62D5F19C"/>
    <w:rsid w:val="64B0EE55"/>
    <w:rsid w:val="65B729E3"/>
    <w:rsid w:val="66370BDB"/>
    <w:rsid w:val="693C9872"/>
    <w:rsid w:val="6986E5C3"/>
    <w:rsid w:val="6A12FB00"/>
    <w:rsid w:val="6B3F0C17"/>
    <w:rsid w:val="6BB46FED"/>
    <w:rsid w:val="6C2FC1CA"/>
    <w:rsid w:val="6CD6A5C3"/>
    <w:rsid w:val="6D02FA5B"/>
    <w:rsid w:val="6D0C2D2F"/>
    <w:rsid w:val="6D18FEAB"/>
    <w:rsid w:val="6D56249F"/>
    <w:rsid w:val="6D7D2BD8"/>
    <w:rsid w:val="6DB65543"/>
    <w:rsid w:val="6E010AB9"/>
    <w:rsid w:val="6E959A1F"/>
    <w:rsid w:val="713F740B"/>
    <w:rsid w:val="727D373D"/>
    <w:rsid w:val="7312D393"/>
    <w:rsid w:val="737CE3EA"/>
    <w:rsid w:val="73EF6947"/>
    <w:rsid w:val="7436B9CB"/>
    <w:rsid w:val="7639C6C9"/>
    <w:rsid w:val="7665377B"/>
    <w:rsid w:val="7783646D"/>
    <w:rsid w:val="77BC4753"/>
    <w:rsid w:val="792582E7"/>
    <w:rsid w:val="7A18619A"/>
    <w:rsid w:val="7A8E5CB3"/>
    <w:rsid w:val="7A95C9EA"/>
    <w:rsid w:val="7AF93957"/>
    <w:rsid w:val="7B282F09"/>
    <w:rsid w:val="7CEEBF94"/>
    <w:rsid w:val="7D7BB5D5"/>
    <w:rsid w:val="7DCF318A"/>
    <w:rsid w:val="7DD4B7D7"/>
    <w:rsid w:val="7FC8EC70"/>
    <w:rsid w:val="7FFEB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C8C020"/>
  <w15:chartTrackingRefBased/>
  <w15:docId w15:val="{F941F64C-D7A0-4FEC-982D-CF9062297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uiPriority w:val="9"/>
    <w:unhideWhenUsed/>
    <w:qFormat/>
    <w:rsid w:val="215C7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39B949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1436</Words>
  <Characters>7899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BRISET ROSARIO VARILLAS QUISPE</dc:creator>
  <cp:keywords/>
  <dc:description/>
  <cp:lastModifiedBy>matiasmisaelsandovalrojas@gmail.com</cp:lastModifiedBy>
  <cp:revision>2</cp:revision>
  <dcterms:created xsi:type="dcterms:W3CDTF">2026-07-13T10:54:00Z</dcterms:created>
  <dcterms:modified xsi:type="dcterms:W3CDTF">2026-07-13T10:54:00Z</dcterms:modified>
</cp:coreProperties>
</file>