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1B4F72"/>
          <w:sz w:val="48"/>
          <w:szCs w:val="48"/>
        </w:rPr>
        <w:t xml:space="preserve">AIT AMIR Youssouf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i/>
          <w:iCs/>
          <w:color w:val="2E86C1"/>
          <w:sz w:val="22"/>
          <w:szCs w:val="22"/>
        </w:rPr>
        <w:t xml:space="preserve">Étudiant BTS CIEL — Option B : Électronique et Réseaux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20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📞 07 80 75 07 19</w:t>
            </w:r>
          </w:p>
          <w:p>
            <w:pPr>
              <w:spacing w:after="20" w:before="10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✉ youssouf.tzvn@gmail.com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20"/>
              <w:jc w:val="righ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📍 La Madeleine (59)</w:t>
            </w:r>
          </w:p>
          <w:p>
            <w:pPr>
              <w:spacing w:after="20" w:before="10"/>
              <w:jc w:val="righ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🇫🇷 Nationalité Française</w:t>
            </w:r>
          </w:p>
        </w:tc>
      </w:tr>
    </w:tbl>
    <w:p>
      <w:pPr>
        <w:pBdr>
          <w:bottom w:val="single" w:color="1B4F72" w:sz="10" w:space="1"/>
        </w:pBdr>
        <w:spacing w:after="10" w:before="10"/>
      </w:pPr>
    </w:p>
    <w:p>
      <w:pPr>
        <w:pBdr>
          <w:bottom w:val="single" w:color="2E86C1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FORMATION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BTS CIEL — Option B : Électronique et Réseaux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2024 – 2026</w:t>
      </w:r>
    </w:p>
    <w:p>
      <w:pPr>
        <w:spacing w:after="30" w:before="10"/>
      </w:pPr>
      <w:r>
        <w:rPr>
          <w:rFonts w:ascii="Calibri" w:cs="Calibri" w:eastAsia="Calibri" w:hAnsi="Calibri"/>
          <w:i/>
          <w:iCs/>
          <w:color w:val="2E86C1"/>
          <w:sz w:val="18"/>
          <w:szCs w:val="18"/>
        </w:rPr>
        <w:t xml:space="preserve">LGT Baggio, Lille (59)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U4 — Étude et conception de produits électroniques  •  U5 — Mise en œuvre de réseaux informatiques  •  U6 — Réalisation et maintenance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Tronc commun : Mathématiques, Sciences Physiques, Anglais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Outils : PuTTY, Cisco Packet Tracer, Proteus, Arduino IDE, Switch Cisco CLI  •  Moyenne S1 : 14,67/20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BUT Sciences des Données — Réorientation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2023 – 2024</w:t>
      </w:r>
    </w:p>
    <w:p>
      <w:pPr>
        <w:spacing w:after="30" w:before="10"/>
      </w:pPr>
      <w:r>
        <w:rPr>
          <w:rFonts w:ascii="Calibri" w:cs="Calibri" w:eastAsia="Calibri" w:hAnsi="Calibri"/>
          <w:i/>
          <w:iCs/>
          <w:color w:val="2E86C1"/>
          <w:sz w:val="18"/>
          <w:szCs w:val="18"/>
        </w:rPr>
        <w:t xml:space="preserve">Université de Lille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Programmation : Python, JavaScript, HTML  •  Bases de données : SQL, MySQL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Bureautique : Microsoft Office (Word, Excel, PowerPoint, Access), MySQL Workbench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Baccalauréat Général — Spécialités Mathématiques &amp; NSI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2022 – 2023</w:t>
      </w:r>
    </w:p>
    <w:p>
      <w:pPr>
        <w:spacing w:after="30" w:before="10"/>
      </w:pPr>
      <w:r>
        <w:rPr>
          <w:rFonts w:ascii="Calibri" w:cs="Calibri" w:eastAsia="Calibri" w:hAnsi="Calibri"/>
          <w:i/>
          <w:iCs/>
          <w:color w:val="2E86C1"/>
          <w:sz w:val="18"/>
          <w:szCs w:val="18"/>
        </w:rPr>
        <w:t xml:space="preserve">Lycée Faidherbe, Lille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Admis — Moyenne finale : 11,38/20</w:t>
      </w:r>
    </w:p>
    <w:p>
      <w:pPr>
        <w:pBdr>
          <w:bottom w:val="single" w:color="2E86C1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EXPÉRIENCE PROFESSIONNELLE</w:t>
      </w:r>
    </w:p>
    <w:p>
      <w:pPr>
        <w:tabs>
          <w:tab w:val="right" w:pos="9026"/>
        </w:tabs>
        <w:spacing w:after="30" w:before="12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Stage PFMP1 — Support technique &amp; systèmes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19/05 – 28/06/2025 · 6 semaines</w:t>
      </w:r>
    </w:p>
    <w:p>
      <w:pPr>
        <w:spacing w:after="30" w:before="10"/>
      </w:pPr>
      <w:r>
        <w:rPr>
          <w:rFonts w:ascii="Calibri" w:cs="Calibri" w:eastAsia="Calibri" w:hAnsi="Calibri"/>
          <w:i/>
          <w:iCs/>
          <w:color w:val="2E86C1"/>
          <w:sz w:val="18"/>
          <w:szCs w:val="18"/>
        </w:rPr>
        <w:t xml:space="preserve">Konica Minolta Business Solutions France — Saighin-en-Mélantois (59)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Mise en service, configuration et maintenance de solutions d'impression réseau en environnement professionnel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Gestion de parc, support client, diagnostic de pannes et application des compétences réseaux (adressage IP, connexion équipements)</w:t>
      </w:r>
    </w:p>
    <w:p>
      <w:pPr>
        <w:pBdr>
          <w:bottom w:val="single" w:color="2E86C1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ACQUIS BTS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Réseaux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Switch Cisco CLI  •  Routage  •  VLANs  •  Adressage IP  •  Telnet / SSH  •  HTTP/S  •  PuTTY  •  Cisco Packet Tracer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Électronique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Schémas électroniques  •  Simulation (Proteus)  •  Arduino IDE  •  Câblage / soudure  •  Oscilloscope / multimètre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Cybersécurité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Notions firewall  •  Sécurisation de réseaux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Programmation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Python  •  JavaScript  •  HTML  •  SQL / MySQL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Environnement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Windows  •  Linux  •  Microsoft Office  •  MySQL Workbench</w:t>
      </w:r>
    </w:p>
    <w:p>
      <w:pPr>
        <w:pBdr>
          <w:bottom w:val="single" w:color="2E86C1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LANGUES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Anglais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Niveau B1 certifié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Allemand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LV2</w:t>
      </w:r>
    </w:p>
    <w:p>
      <w:pPr>
        <w:pBdr>
          <w:bottom w:val="single" w:color="2E86C1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CENTRES D'INTÉRÊT</w:t>
      </w:r>
    </w:p>
    <w:p>
      <w:pPr>
        <w:spacing w:after="30" w:before="5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🎾 Tennis en compétition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  —  10 ans de pratique</w:t>
      </w: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     📖 Lecture de revues technologiques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  —  Veille informatique &amp; cybersécurité</w:t>
      </w:r>
    </w:p>
    <w:p>
      <w:pPr>
        <w:spacing w:after="30" w:before="2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🔧 Labs réseaux personnels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  —  Commutation/routage Cisco encadré par un expert en cybersécurité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2026-06-16T20:05:51.590Z</dcterms:created>
  <dcterms:modified xsi:type="dcterms:W3CDTF">2026-06-16T20:05:51.590Z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