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B4F72"/>
          <w:sz w:val="48"/>
          <w:szCs w:val="48"/>
        </w:rPr>
        <w:t xml:space="preserve">AIT AMIR Youssouf</w:t>
      </w:r>
    </w:p>
    <w:p>
      <w:pPr>
        <w:spacing w:after="30"/>
        <w:jc w:val="center"/>
      </w:pPr>
      <w:r>
        <w:rPr>
          <w:rFonts w:ascii="Calibri" w:cs="Calibri" w:eastAsia="Calibri" w:hAnsi="Calibri"/>
          <w:i/>
          <w:iCs/>
          <w:color w:val="2E86C1"/>
          <w:sz w:val="22"/>
          <w:szCs w:val="22"/>
        </w:rPr>
        <w:t xml:space="preserve">Titulaire du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1er septembre 2026</w:t>
            </w:r>
          </w:p>
          <w:p>
            <w:pPr>
              <w:spacing w:after="10" w:before="10"/>
              <w:jc w:val="right"/>
            </w:pPr>
            <w:r>
              <w:rPr>
                <w:rFonts w:ascii="Calibri" w:cs="Calibri" w:eastAsia="Calibri" w:hAnsi="Calibri"/>
                <w:color w:val="7F8C8D"/>
                <w:sz w:val="18"/>
                <w:szCs w:val="18"/>
              </w:rPr>
              <w:t xml:space="preserve">Université de Lille</w:t>
            </w:r>
          </w:p>
          <w:p>
            <w:pPr>
              <w:spacing w:after="10" w:before="10"/>
              <w:jc w:val="right"/>
            </w:pPr>
            <w:r>
              <w:rPr>
                <w:rFonts w:ascii="Calibri" w:cs="Calibri" w:eastAsia="Calibri" w:hAnsi="Calibri"/>
                <w:color w:val="7F8C8D"/>
                <w:sz w:val="18"/>
                <w:szCs w:val="18"/>
              </w:rPr>
              <w:t xml:space="preserve">Service des admissions</w:t>
            </w:r>
          </w:p>
          <w:p>
            <w:pPr>
              <w:spacing w:after="20" w:before="10"/>
              <w:jc w:val="right"/>
            </w:pPr>
            <w:r>
              <w:rPr>
                <w:rFonts w:ascii="Calibri" w:cs="Calibri" w:eastAsia="Calibri" w:hAnsi="Calibri"/>
                <w:color w:val="7F8C8D"/>
                <w:sz w:val="18"/>
                <w:szCs w:val="18"/>
              </w:rPr>
              <w:t xml:space="preserve">Villeneuve d'Ascq</w:t>
            </w:r>
          </w:p>
        </w:tc>
      </w:tr>
    </w:tbl>
    <w:p>
      <w:pPr>
        <w:pBdr>
          <w:bottom w:val="single" w:color="1B4F72" w:sz="10" w:space="1"/>
        </w:pBdr>
        <w:spacing w:after="10" w:before="10"/>
      </w:pPr>
    </w:p>
    <w:p>
      <w:pPr>
        <w:pBdr>
          <w:bottom w:val="single" w:color="2E86C1" w:sz="6" w:space="3"/>
        </w:pBdr>
        <w:spacing w:after="200" w:before="10"/>
      </w:pPr>
    </w:p>
    <w:p>
      <w:pPr>
        <w:spacing w:after="22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 Session 2 — L2 Mathématiques (Double Licence Informatique) — Université de Lille</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Titulaire du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obtenu au LGT Baggio à Lille en 2026, avec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vous adresse ma candidature en session 2 pour intégrer la </w:t>
      </w:r>
      <w:r>
        <w:rPr>
          <w:rFonts w:ascii="Calibri" w:cs="Calibri" w:eastAsia="Calibri" w:hAnsi="Calibri"/>
          <w:b/>
          <w:bCs/>
          <w:color w:val="2C3E50"/>
          <w:sz w:val="21"/>
          <w:szCs w:val="21"/>
        </w:rPr>
        <w:t xml:space="preserve">Licence 2 Mathématiques</w:t>
      </w:r>
      <w:r>
        <w:rPr>
          <w:rFonts w:ascii="Calibri" w:cs="Calibri" w:eastAsia="Calibri" w:hAnsi="Calibri"/>
          <w:b w:val="false"/>
          <w:bCs w:val="false"/>
          <w:color w:val="2C3E50"/>
          <w:sz w:val="21"/>
          <w:szCs w:val="21"/>
        </w:rPr>
        <w:t xml:space="preserve"> dans le cadre de la </w:t>
      </w:r>
      <w:r>
        <w:rPr>
          <w:rFonts w:ascii="Calibri" w:cs="Calibri" w:eastAsia="Calibri" w:hAnsi="Calibri"/>
          <w:b/>
          <w:bCs/>
          <w:color w:val="2C3E50"/>
          <w:sz w:val="21"/>
          <w:szCs w:val="21"/>
        </w:rPr>
        <w:t xml:space="preserve">double licence Mathématiques–Informatique</w:t>
      </w:r>
      <w:r>
        <w:rPr>
          <w:rFonts w:ascii="Calibri" w:cs="Calibri" w:eastAsia="Calibri" w:hAnsi="Calibri"/>
          <w:b w:val="false"/>
          <w:bCs w:val="false"/>
          <w:color w:val="2C3E50"/>
          <w:sz w:val="21"/>
          <w:szCs w:val="21"/>
        </w:rPr>
        <w:t xml:space="preserve"> à l'Université de Lille.</w:t>
      </w:r>
    </w:p>
    <w:p>
      <w:pPr>
        <w:spacing w:after="180"/>
        <w:jc w:val="both"/>
      </w:pPr>
      <w:r>
        <w:rPr>
          <w:rFonts w:ascii="Calibri" w:cs="Calibri" w:eastAsia="Calibri" w:hAnsi="Calibri"/>
          <w:b w:val="false"/>
          <w:bCs w:val="false"/>
          <w:color w:val="2C3E50"/>
          <w:sz w:val="21"/>
          <w:szCs w:val="21"/>
        </w:rPr>
        <w:t xml:space="preserve">Mon attrait pour les mathématiques remonte à ma formation au lycée, où j'ai choisi les spécialités </w:t>
      </w:r>
      <w:r>
        <w:rPr>
          <w:rFonts w:ascii="Calibri" w:cs="Calibri" w:eastAsia="Calibri" w:hAnsi="Calibri"/>
          <w:b/>
          <w:bCs/>
          <w:color w:val="2C3E50"/>
          <w:sz w:val="21"/>
          <w:szCs w:val="21"/>
        </w:rPr>
        <w:t xml:space="preserve">Mathématiques et NSI (Numérique et Sciences Informatiques)</w:t>
      </w:r>
      <w:r>
        <w:rPr>
          <w:rFonts w:ascii="Calibri" w:cs="Calibri" w:eastAsia="Calibri" w:hAnsi="Calibri"/>
          <w:b w:val="false"/>
          <w:bCs w:val="false"/>
          <w:color w:val="2C3E50"/>
          <w:sz w:val="21"/>
          <w:szCs w:val="21"/>
        </w:rPr>
        <w:t xml:space="preserve"> en Terminale, obtenant mon baccalauréat général avec mention. La rigueur logique des mathématiques et la pensée algorithmique propre à l'informatique me semblent naturellement complémentaires — et la double licence me permettrait de les cultiver simultanément.</w:t>
      </w:r>
    </w:p>
    <w:p>
      <w:pPr>
        <w:spacing w:after="180"/>
        <w:jc w:val="both"/>
      </w:pPr>
      <w:r>
        <w:rPr>
          <w:rFonts w:ascii="Calibri" w:cs="Calibri" w:eastAsia="Calibri" w:hAnsi="Calibri"/>
          <w:b w:val="false"/>
          <w:bCs w:val="false"/>
          <w:color w:val="2C3E50"/>
          <w:sz w:val="21"/>
          <w:szCs w:val="21"/>
        </w:rPr>
        <w:t xml:space="preserve">Par la suite, j'ai validé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b w:val="false"/>
          <w:bCs w:val="false"/>
          <w:color w:val="2C3E50"/>
          <w:sz w:val="21"/>
          <w:szCs w:val="21"/>
        </w:rPr>
        <w:t xml:space="preserve"> à l'Université de Lille, qui m'a donné une première approche des mathématiques appliquées — statistiques, algèbre linéaire, probabilités — ainsi que des bases solides en programmation (</w:t>
      </w:r>
      <w:r>
        <w:rPr>
          <w:rFonts w:ascii="Calibri" w:cs="Calibri" w:eastAsia="Calibri" w:hAnsi="Calibri"/>
          <w:b/>
          <w:bCs/>
          <w:color w:val="2C3E50"/>
          <w:sz w:val="21"/>
          <w:szCs w:val="21"/>
        </w:rPr>
        <w:t xml:space="preserve">Python, JavaScript, HTML</w:t>
      </w:r>
      <w:r>
        <w:rPr>
          <w:rFonts w:ascii="Calibri" w:cs="Calibri" w:eastAsia="Calibri" w:hAnsi="Calibri"/>
          <w:b w:val="false"/>
          <w:bCs w:val="false"/>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b w:val="false"/>
          <w:bCs w:val="false"/>
          <w:color w:val="2C3E50"/>
          <w:sz w:val="21"/>
          <w:szCs w:val="21"/>
        </w:rPr>
        <w:t xml:space="preserve">). Afin de renforcer mes compétences en systèmes et réseaux, je me suis ensuite réorienté vers le BTS CIEL, diplôme que je viens d'obtenir avec succès.</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a complété ma formation par une immersion professionnelle concrète : déploiement de solutions réseau, gestion de parc, diagnostic de pannes — renforçant ma rigueur et mon autonomie.</w:t>
      </w:r>
    </w:p>
    <w:p>
      <w:pPr>
        <w:spacing w:after="180"/>
        <w:jc w:val="both"/>
      </w:pPr>
      <w:r>
        <w:rPr>
          <w:rFonts w:ascii="Calibri" w:cs="Calibri" w:eastAsia="Calibri" w:hAnsi="Calibri"/>
          <w:b w:val="false"/>
          <w:bCs w:val="false"/>
          <w:color w:val="2C3E50"/>
          <w:sz w:val="21"/>
          <w:szCs w:val="21"/>
        </w:rPr>
        <w:t xml:space="preserve">La double licence Mathématiques–Informatique de l'Université de Lille représente pour moi la formation idéale pour développer un profil complet, alliant fondements mathématiques solides et compétences informatiques avancées, en vue d'une poursuite en master (mathématiques appliquées, data science ou informatique théorique).</w:t>
      </w:r>
    </w:p>
    <w:p>
      <w:pPr>
        <w:spacing w:after="180"/>
        <w:jc w:val="both"/>
      </w:pPr>
      <w:r>
        <w:rPr>
          <w:rFonts w:ascii="Calibri" w:cs="Calibri" w:eastAsia="Calibri" w:hAnsi="Calibri"/>
          <w:b w:val="false"/>
          <w:bCs w:val="false"/>
          <w:color w:val="2C3E50"/>
          <w:sz w:val="21"/>
          <w:szCs w:val="21"/>
        </w:rPr>
        <w:t xml:space="preserve">Fort d'un caractère 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ce cursus correspond pleinement à mon projet académique et professionnel,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2026-09-01T21:31:32.203Z</dcterms:created>
  <dcterms:modified xsi:type="dcterms:W3CDTF">2026-09-01T21:31:32.203Z</dcterms:modified>
</cp:coreProperties>
</file>

<file path=docProps/custom.xml><?xml version="1.0" encoding="utf-8"?>
<Properties xmlns="http://schemas.openxmlformats.org/officeDocument/2006/custom-properties" xmlns:vt="http://schemas.openxmlformats.org/officeDocument/2006/docPropsVTypes"/>
</file>