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B4F72"/>
          <w:sz w:val="48"/>
          <w:szCs w:val="48"/>
        </w:rPr>
        <w:t xml:space="preserve">AIT AMIR Youssouf</w:t>
      </w:r>
    </w:p>
    <w:p>
      <w:pPr>
        <w:spacing w:after="30" w:before="0"/>
        <w:jc w:val="center"/>
      </w:pPr>
      <w:r>
        <w:rPr>
          <w:rFonts w:ascii="Calibri" w:cs="Calibri" w:eastAsia="Calibri" w:hAnsi="Calibri"/>
          <w:i/>
          <w:iCs/>
          <w:color w:val="2E86C1"/>
          <w:sz w:val="22"/>
          <w:szCs w:val="22"/>
        </w:rPr>
        <w:t xml:space="preserve">Étudiant BTS CIEL — Option B : Électronique et Réseaux</w:t>
      </w:r>
    </w:p>
    <w:tbl>
      <w:tblPr>
        <w:tblW w:type="dxa" w:w="10106"/>
        <w:tblBorders>
          <w:top w:val="none" w:color="FFFFFF" w:sz="0"/>
          <w:left w:val="none" w:color="FFFFFF" w:sz="0"/>
          <w:bottom w:val="none" w:color="FFFFFF" w:sz="0"/>
          <w:right w:val="none" w:color="FFFFFF" w:sz="0"/>
          <w:insideH w:val="single" w:color="auto" w:sz="4"/>
          <w:insideV w:val="single" w:color="auto" w:sz="4"/>
        </w:tblBorders>
      </w:tblPr>
      <w:tblGrid>
        <w:gridCol w:w="5053"/>
        <w:gridCol w:w="5053"/>
      </w:tblGrid>
      <w:tr>
        <w:tc>
          <w:tcPr>
            <w:tcW w:type="dxa" w:w="5053"/>
            <w:tcBorders>
              <w:top w:val="none" w:color="FFFFFF" w:sz="0"/>
              <w:left w:val="none" w:color="FFFFFF" w:sz="0"/>
              <w:bottom w:val="none" w:color="FFFFFF" w:sz="0"/>
              <w:right w:val="none" w:color="FFFFFF" w:sz="0"/>
            </w:tcBorders>
          </w:tcPr>
          <w:p>
            <w:pPr>
              <w:spacing w:after="10" w:before="20"/>
              <w:jc w:val="left"/>
            </w:pPr>
            <w:r>
              <w:rPr>
                <w:rFonts w:ascii="Calibri" w:cs="Calibri" w:eastAsia="Calibri" w:hAnsi="Calibri"/>
                <w:color w:val="2C3E50"/>
                <w:sz w:val="18"/>
                <w:szCs w:val="18"/>
              </w:rPr>
              <w:t xml:space="preserve">07 80 75 07 19</w:t>
            </w:r>
          </w:p>
          <w:p>
            <w:pPr>
              <w:spacing w:after="10" w:before="10"/>
              <w:jc w:val="left"/>
            </w:pPr>
            <w:r>
              <w:rPr>
                <w:rFonts w:ascii="Calibri" w:cs="Calibri" w:eastAsia="Calibri" w:hAnsi="Calibri"/>
                <w:color w:val="2C3E50"/>
                <w:sz w:val="18"/>
                <w:szCs w:val="18"/>
              </w:rPr>
              <w:t xml:space="preserve">youssouf.tzvn@gmail.com</w:t>
            </w:r>
          </w:p>
          <w:p>
            <w:pPr>
              <w:spacing w:after="20" w:before="10"/>
              <w:jc w:val="left"/>
            </w:pPr>
            <w:r>
              <w:rPr>
                <w:rFonts w:ascii="Calibri" w:cs="Calibri" w:eastAsia="Calibri" w:hAnsi="Calibri"/>
                <w:color w:val="2C3E50"/>
                <w:sz w:val="18"/>
                <w:szCs w:val="18"/>
              </w:rPr>
              <w:t xml:space="preserve">La Madeleine (59) — Nationalité Française</w:t>
            </w:r>
          </w:p>
        </w:tc>
        <w:tc>
          <w:tcPr>
            <w:tcW w:type="dxa" w:w="5053"/>
            <w:tcBorders>
              <w:top w:val="none" w:color="FFFFFF" w:sz="0"/>
              <w:left w:val="none" w:color="FFFFFF" w:sz="0"/>
              <w:bottom w:val="none" w:color="FFFFFF" w:sz="0"/>
              <w:right w:val="none" w:color="FFFFFF" w:sz="0"/>
            </w:tcBorders>
          </w:tcPr>
          <w:p>
            <w:pPr>
              <w:spacing w:after="10" w:before="20"/>
              <w:jc w:val="right"/>
            </w:pPr>
            <w:r>
              <w:rPr>
                <w:rFonts w:ascii="Calibri" w:cs="Calibri" w:eastAsia="Calibri" w:hAnsi="Calibri"/>
                <w:color w:val="7F8C8D"/>
                <w:sz w:val="18"/>
                <w:szCs w:val="18"/>
              </w:rPr>
              <w:t xml:space="preserve">La Madeleine, le 30 juin 2026</w:t>
            </w:r>
          </w:p>
          <w:p>
            <w:pPr>
              <w:spacing w:after="10" w:before="10"/>
              <w:jc w:val="right"/>
            </w:pPr>
            <w:r>
              <w:rPr>
                <w:rFonts w:ascii="Calibri" w:cs="Calibri" w:eastAsia="Calibri" w:hAnsi="Calibri"/>
                <w:color w:val="7F8C8D"/>
                <w:sz w:val="18"/>
                <w:szCs w:val="18"/>
              </w:rPr>
              <w:t xml:space="preserve">Université d’Artois</w:t>
            </w:r>
          </w:p>
          <w:p>
            <w:pPr>
              <w:spacing w:after="10" w:before="10"/>
              <w:jc w:val="right"/>
            </w:pPr>
            <w:r>
              <w:rPr>
                <w:rFonts w:ascii="Calibri" w:cs="Calibri" w:eastAsia="Calibri" w:hAnsi="Calibri"/>
                <w:color w:val="7F8C8D"/>
                <w:sz w:val="18"/>
                <w:szCs w:val="18"/>
              </w:rPr>
              <w:t xml:space="preserve">IUT de l’Artois</w:t>
            </w:r>
          </w:p>
          <w:p>
            <w:pPr>
              <w:spacing w:after="20" w:before="10"/>
              <w:jc w:val="right"/>
            </w:pPr>
            <w:r>
              <w:rPr>
                <w:rFonts w:ascii="Calibri" w:cs="Calibri" w:eastAsia="Calibri" w:hAnsi="Calibri"/>
                <w:color w:val="7F8C8D"/>
                <w:sz w:val="18"/>
                <w:szCs w:val="18"/>
              </w:rPr>
              <w:t xml:space="preserve">Bureau des admissions</w:t>
            </w:r>
          </w:p>
        </w:tc>
      </w:tr>
    </w:tbl>
    <w:p>
      <w:pPr>
        <w:pBdr>
          <w:bottom w:val="single" w:color="1B4F72" w:sz="10" w:space="1"/>
        </w:pBdr>
        <w:spacing w:after="10" w:before="10"/>
      </w:pPr>
    </w:p>
    <w:p>
      <w:pPr>
        <w:pBdr>
          <w:bottom w:val="single" w:color="2E86C1" w:sz="6" w:space="3"/>
        </w:pBdr>
        <w:spacing w:after="200" w:before="10"/>
      </w:pPr>
    </w:p>
    <w:p>
      <w:pPr>
        <w:spacing w:after="220" w:before="0"/>
      </w:pPr>
      <w:r>
        <w:rPr>
          <w:rFonts w:ascii="Calibri" w:cs="Calibri" w:eastAsia="Calibri" w:hAnsi="Calibri"/>
          <w:b/>
          <w:bCs/>
          <w:color w:val="1B4F72"/>
          <w:sz w:val="21"/>
          <w:szCs w:val="21"/>
        </w:rPr>
        <w:t xml:space="preserve">Objet : </w:t>
      </w:r>
      <w:r>
        <w:rPr>
          <w:rFonts w:ascii="Calibri" w:cs="Calibri" w:eastAsia="Calibri" w:hAnsi="Calibri"/>
          <w:color w:val="2C3E50"/>
          <w:sz w:val="21"/>
          <w:szCs w:val="21"/>
        </w:rPr>
        <w:t xml:space="preserve">Candidature en BUT3 GEII — Parcours Automatisme et Informatique Industrielle — IUT de l’Artois</w:t>
      </w:r>
    </w:p>
    <w:p>
      <w:pPr>
        <w:spacing w:after="200"/>
      </w:pPr>
      <w:r>
        <w:rPr>
          <w:rFonts w:ascii="Calibri" w:cs="Calibri" w:eastAsia="Calibri" w:hAnsi="Calibri"/>
          <w:color w:val="2C3E50"/>
          <w:sz w:val="21"/>
          <w:szCs w:val="21"/>
        </w:rPr>
        <w:t xml:space="preserve">Madame, Monsieur,</w:t>
      </w:r>
    </w:p>
    <w:p>
      <w:pPr>
        <w:spacing w:after="180"/>
        <w:jc w:val="both"/>
      </w:pPr>
      <w:r>
        <w:rPr>
          <w:rFonts w:ascii="Calibri" w:cs="Calibri" w:eastAsia="Calibri" w:hAnsi="Calibri"/>
          <w:b w:val="false"/>
          <w:bCs w:val="false"/>
          <w:color w:val="2C3E50"/>
          <w:sz w:val="21"/>
          <w:szCs w:val="21"/>
        </w:rPr>
        <w:t xml:space="preserve">Actuellement en deuxième année de </w:t>
      </w:r>
      <w:r>
        <w:rPr>
          <w:rFonts w:ascii="Calibri" w:cs="Calibri" w:eastAsia="Calibri" w:hAnsi="Calibri"/>
          <w:b/>
          <w:bCs/>
          <w:color w:val="2C3E50"/>
          <w:sz w:val="21"/>
          <w:szCs w:val="21"/>
        </w:rPr>
        <w:t xml:space="preserve">BTS CIEL — Option B : Électronique et Réseaux</w:t>
      </w:r>
      <w:r>
        <w:rPr>
          <w:rFonts w:ascii="Calibri" w:cs="Calibri" w:eastAsia="Calibri" w:hAnsi="Calibri"/>
          <w:b w:val="false"/>
          <w:bCs w:val="false"/>
          <w:color w:val="2C3E50"/>
          <w:sz w:val="21"/>
          <w:szCs w:val="21"/>
        </w:rPr>
        <w:t xml:space="preserve"> au LGT Baggio à Lille, où j'ai obtenu une moyenne générale de </w:t>
      </w:r>
      <w:r>
        <w:rPr>
          <w:rFonts w:ascii="Calibri" w:cs="Calibri" w:eastAsia="Calibri" w:hAnsi="Calibri"/>
          <w:b/>
          <w:bCs/>
          <w:color w:val="2C3E50"/>
          <w:sz w:val="21"/>
          <w:szCs w:val="21"/>
        </w:rPr>
        <w:t xml:space="preserve">14,67/20 au premier semestre</w:t>
      </w:r>
      <w:r>
        <w:rPr>
          <w:rFonts w:ascii="Calibri" w:cs="Calibri" w:eastAsia="Calibri" w:hAnsi="Calibri"/>
          <w:b w:val="false"/>
          <w:bCs w:val="false"/>
          <w:color w:val="2C3E50"/>
          <w:sz w:val="21"/>
          <w:szCs w:val="21"/>
        </w:rPr>
        <w:t xml:space="preserve">, je me permets de vous adresser ma candidature pour intégrer le </w:t>
      </w:r>
      <w:r>
        <w:rPr>
          <w:rFonts w:ascii="Calibri" w:cs="Calibri" w:eastAsia="Calibri" w:hAnsi="Calibri"/>
          <w:b/>
          <w:bCs/>
          <w:color w:val="2C3E50"/>
          <w:sz w:val="21"/>
          <w:szCs w:val="21"/>
        </w:rPr>
        <w:t xml:space="preserve">BUT3 GEII — Parcours Automatisme et Informatique Industrielle</w:t>
      </w:r>
      <w:r>
        <w:rPr>
          <w:rFonts w:ascii="Calibri" w:cs="Calibri" w:eastAsia="Calibri" w:hAnsi="Calibri"/>
          <w:b w:val="false"/>
          <w:bCs w:val="false"/>
          <w:color w:val="2C3E50"/>
          <w:sz w:val="21"/>
          <w:szCs w:val="21"/>
        </w:rPr>
        <w:t xml:space="preserve">, 3ème année, à l’IUT de l’Artois.</w:t>
      </w:r>
    </w:p>
    <w:p>
      <w:pPr>
        <w:spacing w:after="180"/>
        <w:jc w:val="both"/>
      </w:pPr>
      <w:r>
        <w:rPr>
          <w:rFonts w:ascii="Calibri" w:cs="Calibri" w:eastAsia="Calibri" w:hAnsi="Calibri"/>
          <w:b w:val="false"/>
          <w:bCs w:val="false"/>
          <w:color w:val="2C3E50"/>
          <w:sz w:val="21"/>
          <w:szCs w:val="21"/>
        </w:rPr>
        <w:t xml:space="preserve">Mon parcours m'a conduit à développer de solides compétences à l'intersection de l'électronique, des réseaux et de l'informatique industrielle. Au fil de ma formation, j'ai travaillé avec des outils tels que </w:t>
      </w:r>
      <w:r>
        <w:rPr>
          <w:rFonts w:ascii="Calibri" w:cs="Calibri" w:eastAsia="Calibri" w:hAnsi="Calibri"/>
          <w:b/>
          <w:bCs/>
          <w:color w:val="2C3E50"/>
          <w:sz w:val="21"/>
          <w:szCs w:val="21"/>
        </w:rPr>
        <w:t xml:space="preserve">Arduino IDE et Proteus</w:t>
      </w:r>
      <w:r>
        <w:rPr>
          <w:rFonts w:ascii="Calibri" w:cs="Calibri" w:eastAsia="Calibri" w:hAnsi="Calibri"/>
          <w:b w:val="false"/>
          <w:bCs w:val="false"/>
          <w:color w:val="2C3E50"/>
          <w:sz w:val="21"/>
          <w:szCs w:val="21"/>
        </w:rPr>
        <w:t xml:space="preserve"> pour la simulation de circuits, ainsi que des équipements de mesure (oscilloscope, multimètre). En parallèle, la mise en œuvre de réseaux informatiques — adressage IP, VLANs, routage sur Switch Cisco CLI — m'a permis de comprendre les architectures industrielles communicantes.</w:t>
      </w:r>
    </w:p>
    <w:p>
      <w:pPr>
        <w:spacing w:after="180"/>
        <w:jc w:val="both"/>
      </w:pPr>
      <w:r>
        <w:rPr>
          <w:rFonts w:ascii="Calibri" w:cs="Calibri" w:eastAsia="Calibri" w:hAnsi="Calibri"/>
          <w:b w:val="false"/>
          <w:bCs w:val="false"/>
          <w:color w:val="2C3E50"/>
          <w:sz w:val="21"/>
          <w:szCs w:val="21"/>
        </w:rPr>
        <w:t xml:space="preserve">Mon stage de six semaines chez </w:t>
      </w:r>
      <w:r>
        <w:rPr>
          <w:rFonts w:ascii="Calibri" w:cs="Calibri" w:eastAsia="Calibri" w:hAnsi="Calibri"/>
          <w:b/>
          <w:bCs/>
          <w:color w:val="2C3E50"/>
          <w:sz w:val="21"/>
          <w:szCs w:val="21"/>
        </w:rPr>
        <w:t xml:space="preserve">Konica Minolta Business Solutions France</w:t>
      </w:r>
      <w:r>
        <w:rPr>
          <w:rFonts w:ascii="Calibri" w:cs="Calibri" w:eastAsia="Calibri" w:hAnsi="Calibri"/>
          <w:b w:val="false"/>
          <w:bCs w:val="false"/>
          <w:color w:val="2C3E50"/>
          <w:sz w:val="21"/>
          <w:szCs w:val="21"/>
        </w:rPr>
        <w:t xml:space="preserve"> (mai–juin 2025) a été une expérience déterminante. J'y ai assuré la mise en service et la configuration de solutions d'impression réseau en environnement professionnel, géré un parc de matériel, et effectué des diagnostics de pannes. Cette immersion a renforcé ma rigueur, mon autonomie et ma capacité à résoudre des problèmes techniques concrets.</w:t>
      </w:r>
    </w:p>
    <w:p>
      <w:pPr>
        <w:spacing w:after="180"/>
        <w:jc w:val="both"/>
      </w:pPr>
      <w:r>
        <w:rPr>
          <w:rFonts w:ascii="Calibri" w:cs="Calibri" w:eastAsia="Calibri" w:hAnsi="Calibri"/>
          <w:b w:val="false"/>
          <w:bCs w:val="false"/>
          <w:color w:val="2C3E50"/>
          <w:sz w:val="21"/>
          <w:szCs w:val="21"/>
        </w:rPr>
        <w:t xml:space="preserve">L'admission en dernière année de BUT GEII me permettrait d'approfondir pleinement les enseignements en automatisme et en informatique industrielle — supervision, automates programmables, robotique — tout en valorisant mes acquis pratiques en électronique et en réseaux, en vue d'une poursuite d'études en école d'ingénieurs ou en master.</w:t>
      </w:r>
    </w:p>
    <w:p>
      <w:pPr>
        <w:spacing w:after="180"/>
        <w:jc w:val="both"/>
      </w:pPr>
      <w:r>
        <w:rPr>
          <w:rFonts w:ascii="Calibri" w:cs="Calibri" w:eastAsia="Calibri" w:hAnsi="Calibri"/>
          <w:b w:val="false"/>
          <w:bCs w:val="false"/>
          <w:color w:val="2C3E50"/>
          <w:sz w:val="21"/>
          <w:szCs w:val="21"/>
        </w:rPr>
        <w:t xml:space="preserve">Sérieux, curieux et persévérant — qualités soulignées par mes professeurs — je m'investis également en dehors du cadre scolaire : je pratique des labs réseaux personnels encadrés par un expert en cybersécurité, et j'assure une veille technologique régulière. Le tennis, que je pratique en compétition depuis dix ans, m'a par ailleurs appris la rigueur et la persévérance face à l'effort long.</w:t>
      </w:r>
    </w:p>
    <w:p>
      <w:pPr>
        <w:spacing w:after="180"/>
        <w:jc w:val="both"/>
      </w:pPr>
      <w:r>
        <w:rPr>
          <w:rFonts w:ascii="Calibri" w:cs="Calibri" w:eastAsia="Calibri" w:hAnsi="Calibri"/>
          <w:b w:val="false"/>
          <w:bCs w:val="false"/>
          <w:color w:val="2C3E50"/>
          <w:sz w:val="21"/>
          <w:szCs w:val="21"/>
        </w:rPr>
        <w:t xml:space="preserve">Convaincu que l’IUT de l’Artois et la qualité de sa formation en Automatisme et Informatique Industrielle constituent le cadre idéal pour poursuivre mon projet professionnel, je reste disponible pour un entretien à votre convenance. Vous trouverez ci-joint mon curriculum vitae ainsi que mes relevés de notes.</w:t>
      </w:r>
    </w:p>
    <w:p>
      <w:pPr>
        <w:spacing w:after="180"/>
        <w:jc w:val="both"/>
      </w:pPr>
      <w:r>
        <w:rPr>
          <w:rFonts w:ascii="Calibri" w:cs="Calibri" w:eastAsia="Calibri" w:hAnsi="Calibri"/>
          <w:b w:val="false"/>
          <w:bCs w:val="false"/>
          <w:color w:val="2C3E50"/>
          <w:sz w:val="21"/>
          <w:szCs w:val="21"/>
        </w:rPr>
        <w:t xml:space="preserve">Dans l'attente de votre retour, je vous adresse, Madame, Monsieur, l'expression de mes sincères salutations.</w:t>
      </w:r>
    </w:p>
    <w:p>
      <w:pPr>
        <w:spacing w:after="300" w:before="100"/>
      </w:pPr>
      <w:r>
        <w:rPr>
          <w:rFonts w:ascii="Calibri" w:cs="Calibri" w:eastAsia="Calibri" w:hAnsi="Calibri"/>
          <w:b/>
          <w:bCs/>
          <w:color w:val="1B4F72"/>
          <w:sz w:val="21"/>
          <w:szCs w:val="21"/>
        </w:rPr>
        <w:t xml:space="preserve">AIT AMIR Youssouf</w:t>
      </w:r>
    </w:p>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3"/>
      </w:pBdr>
      <w:spacing w:after="60" w:before="0"/>
    </w:pPr>
  </w:p>
  <w:p>
    <w:pPr>
      <w:jc w:val="center"/>
    </w:pPr>
    <w:r>
      <w:rPr>
        <w:rFonts w:ascii="Calibri" w:cs="Calibri" w:eastAsia="Calibri" w:hAnsi="Calibri"/>
        <w:color w:val="7F8C8D"/>
        <w:sz w:val="16"/>
        <w:szCs w:val="16"/>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2026-06-30T15:44:01.319Z</dcterms:created>
  <dcterms:modified xsi:type="dcterms:W3CDTF">2026-06-30T15:44:01.319Z</dcterms:modified>
</cp:coreProperties>
</file>

<file path=docProps/custom.xml><?xml version="1.0" encoding="utf-8"?>
<Properties xmlns="http://schemas.openxmlformats.org/officeDocument/2006/custom-properties" xmlns:vt="http://schemas.openxmlformats.org/officeDocument/2006/docPropsVTypes"/>
</file>