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IUT de Calais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BUT2 GEII — Parcours Automatisme et Informatique Industrielle — IUT de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me permets de vous adresser ma candidature pour intégrer le </w:t>
      </w:r>
      <w:r>
        <w:rPr>
          <w:rFonts w:ascii="Calibri" w:cs="Calibri" w:eastAsia="Calibri" w:hAnsi="Calibri"/>
          <w:b/>
          <w:bCs/>
          <w:color w:val="2C3E50"/>
          <w:sz w:val="21"/>
          <w:szCs w:val="21"/>
        </w:rPr>
        <w:t xml:space="preserve">BUT2 GEII — Parcours Automatisme et Informatique Industrielle</w:t>
      </w:r>
      <w:r>
        <w:rPr>
          <w:rFonts w:ascii="Calibri" w:cs="Calibri" w:eastAsia="Calibri" w:hAnsi="Calibri"/>
          <w:b w:val="false"/>
          <w:bCs w:val="false"/>
          <w:color w:val="2C3E50"/>
          <w:sz w:val="21"/>
          <w:szCs w:val="21"/>
        </w:rPr>
        <w:t xml:space="preserve">, 2ème année, à l'IUT de Calais.</w:t>
      </w:r>
    </w:p>
    <w:p>
      <w:pPr>
        <w:spacing w:after="180"/>
        <w:jc w:val="both"/>
      </w:pPr>
      <w:r>
        <w:rPr>
          <w:rFonts w:ascii="Calibri" w:cs="Calibri" w:eastAsia="Calibri" w:hAnsi="Calibri"/>
          <w:b w:val="false"/>
          <w:bCs w:val="false"/>
          <w:color w:val="2C3E50"/>
          <w:sz w:val="21"/>
          <w:szCs w:val="21"/>
        </w:rPr>
        <w:t xml:space="preserve">Mon parcours en BTS CIEL m'a permis de développer de solides compétences à l'intersection de l'électronique, des réseaux et de l'informatique industrielle. J'ai travaillé avec des outils tels que </w:t>
      </w:r>
      <w:r>
        <w:rPr>
          <w:rFonts w:ascii="Calibri" w:cs="Calibri" w:eastAsia="Calibri" w:hAnsi="Calibri"/>
          <w:b/>
          <w:bCs/>
          <w:color w:val="2C3E50"/>
          <w:sz w:val="21"/>
          <w:szCs w:val="21"/>
        </w:rPr>
        <w:t xml:space="preserve">Arduino IDE et Proteus</w:t>
      </w:r>
      <w:r>
        <w:rPr>
          <w:rFonts w:ascii="Calibri" w:cs="Calibri" w:eastAsia="Calibri" w:hAnsi="Calibri"/>
          <w:b w:val="false"/>
          <w:bCs w:val="false"/>
          <w:color w:val="2C3E50"/>
          <w:sz w:val="21"/>
          <w:szCs w:val="21"/>
        </w:rPr>
        <w:t xml:space="preserve"> pour la simulation de circuits, ainsi que des équipements de mesure (oscilloscope, multimètre). La mise en œuvre de réseaux informatiques — adressage IP, VLANs, routage sur Switch Cisco CLI — m'a permis de comprendre les architectures industrielles communicantes, fondamentales en automatisme.</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a été une expérience déterminante. J'y ai assuré la mise en service et la configuration de solutions d'impression réseau en environnement professionnel, géré un parc de matériel, et effectué des diagnostics de pannes. Cette immersion a renforcé ma rigueur, mon autonomie et ma capacité à résoudre des problèmes techniques concrets.</w:t>
      </w:r>
    </w:p>
    <w:p>
      <w:pPr>
        <w:spacing w:after="180"/>
        <w:jc w:val="both"/>
      </w:pPr>
      <w:r>
        <w:rPr>
          <w:rFonts w:ascii="Calibri" w:cs="Calibri" w:eastAsia="Calibri" w:hAnsi="Calibri"/>
          <w:b w:val="false"/>
          <w:bCs w:val="false"/>
          <w:color w:val="2C3E50"/>
          <w:sz w:val="21"/>
          <w:szCs w:val="21"/>
        </w:rPr>
        <w:t xml:space="preserve">L'admission directe en 2ème année de BUT GEII me permettrait de poursuivre dans la continuité de mon BTS CIEL tout en élargissant mes compétences vers l'automatisme industriel — supervision, automates programmables, robotique — domaines qui prolongent naturellement mes acquis en électronique et en réseaux.</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l'IUT de Calais et son ancrage industriel régional constituent le cadre idéal pour poursuivre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2026-06-30T15:44:01.169Z</dcterms:created>
  <dcterms:modified xsi:type="dcterms:W3CDTF">2026-06-30T15:44:01.169Z</dcterms:modified>
</cp:coreProperties>
</file>

<file path=docProps/custom.xml><?xml version="1.0" encoding="utf-8"?>
<Properties xmlns="http://schemas.openxmlformats.org/officeDocument/2006/custom-properties" xmlns:vt="http://schemas.openxmlformats.org/officeDocument/2006/docPropsVTypes"/>
</file>