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8506"/>
      </w:tblGrid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rPr>
          <w:trHeight w:val="16318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500"/>
              <w:left w:type="dxa" w:w="360"/>
              <w:bottom w:type="dxa" w:w="500"/>
              <w:right w:type="dxa" w:w="360"/>
            </w:tcMar>
            <w:vAlign w:val="top"/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☎ </w:t>
            </w:r>
            <w:r>
              <w:rPr>
                <w:color w:val="FFFFFF"/>
                <w:sz w:val="18"/>
                <w:szCs w:val="18"/>
              </w:rPr>
              <w:t xml:space="preserve">07 80 75 07 19</w:t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✉ </w:t>
            </w:r>
            <w:r>
              <w:rPr>
                <w:color w:val="FFFFFF"/>
                <w:sz w:val="18"/>
                <w:szCs w:val="18"/>
              </w:rPr>
              <w:t xml:space="preserve">youssouf.tzvn@gmail.com</w:t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⌂ </w:t>
            </w:r>
            <w:r>
              <w:rPr>
                <w:color w:val="FFFFFF"/>
                <w:sz w:val="18"/>
                <w:szCs w:val="18"/>
              </w:rPr>
              <w:t xml:space="preserve">Lille (59)</w:t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⚑ </w:t>
            </w:r>
            <w:r>
              <w:rPr>
                <w:color w:val="FFFFFF"/>
                <w:sz w:val="18"/>
                <w:szCs w:val="18"/>
              </w:rPr>
              <w:t xml:space="preserve">Nationalité Française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RS</w:t>
            </w:r>
          </w:p>
          <w:p>
            <w:pPr>
              <w:spacing w:after="90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0" name="linkedin-icon" descr="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linkedin-icon" descr="LinkedIn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8"/>
                <w:szCs w:val="18"/>
              </w:rPr>
              <w:t xml:space="preserve"> @youssouf-ait-amir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Anglais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B1 certifié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Allemand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A2+ certifié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ATOUTS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Rigueur &amp; organisation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Fiabilité dans l'exécution des tâches confiées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Réactivité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Capacité à gérer plusieurs tâches et à travailler sous rythme soutenu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Ponctualité &amp; fiabilité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Assiduité et respect des horaires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Polyvalence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Adaptation rapide à de nouvelles consignes et environnements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CENTRES D'INTÉRÊT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Tennis en compétition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10 ans de pratique, esprit de compétition et dépassement de soi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Passionné de cuisine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Veille informatique</w:t>
            </w:r>
          </w:p>
        </w:tc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560"/>
              <w:left w:type="dxa" w:w="460"/>
              <w:bottom w:type="dxa" w:w="500"/>
              <w:right w:type="dxa" w:w="4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A1A1A"/>
                <w:sz w:val="46"/>
                <w:szCs w:val="46"/>
              </w:rPr>
              <w:t xml:space="preserve">AIT AMIR Youssouf</w:t>
            </w:r>
          </w:p>
          <w:p>
            <w:pPr>
              <w:spacing w:after="420"/>
            </w:pPr>
            <w:r>
              <w:rPr>
                <w:b/>
                <w:bCs/>
                <w:color w:val="1CA3D6"/>
                <w:sz w:val="23"/>
                <w:szCs w:val="23"/>
              </w:rPr>
              <w:t xml:space="preserve">BTS Cybersécurité Informatique et Électronique — Option Électronique et Réseaux</w:t>
            </w:r>
          </w:p>
          <w:p>
            <w:pPr>
              <w:pBdr>
                <w:bottom w:val="single" w:color="1CA3D6" w:sz="4" w:space="4"/>
              </w:pBdr>
              <w:spacing w:after="200" w:before="380"/>
            </w:pPr>
            <w:r>
              <w:rPr>
                <w:b/>
                <w:bCs/>
                <w:color w:val="1CA3D6"/>
                <w:sz w:val="26"/>
                <w:szCs w:val="26"/>
              </w:rPr>
              <w:t xml:space="preserve">FORMATION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BTS Cybersécurité informatique et Electronique — Option B : Électronique et Réseaux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2024 – 2026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LGT Baggio, Lille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Formation exigeant rigueur, méthode et respect des procédures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Développement de l'autonomie, du travail en équipe et de la capacité d'analyse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informatiques : systèmes, réseaux et programmation (Zabbix, Wireshark)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Installation de réseaux : VLAN, LAN, DNS, DHCP (Cisco Packet Tracer, PuTTY)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programmation : Python, C, SQL/MySQL, CLI, JS/TS/PHP (VS Code)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électronique : circuits, composants et systèmes embarqués (Node-RED, Arduino IDE)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bureautique / ticketing (Microsoft Office, Hubspot CRM)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DevOps / Déploiement CI/CD (Git, GitHub, Vercel)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BUT Sciences des Données — Réorientation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2023 – 2024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Université de Lille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Statistiques et probabilités : application des lois de probabilités à l'analyse de données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Informatique décisionnelle : SGBD et reporting (Microsoft SQL Server / Power BI)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Baccalauréat Général — Spécialités Mathématiques &amp; NSI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2022 – 2023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Lycée Faidherbe, Lille (59) — Admis</w:t>
                  </w:r>
                </w:p>
              </w:tc>
            </w:tr>
          </w:tbl>
          <w:p>
            <w:pPr>
              <w:pBdr>
                <w:bottom w:val="single" w:color="1CA3D6" w:sz="4" w:space="4"/>
              </w:pBdr>
              <w:spacing w:after="200" w:before="380"/>
            </w:pPr>
            <w:r>
              <w:rPr>
                <w:b/>
                <w:bCs/>
                <w:color w:val="1CA3D6"/>
                <w:sz w:val="26"/>
                <w:szCs w:val="26"/>
              </w:rPr>
              <w:t xml:space="preserve">EXPÉRIENCE PROFESSIONNELLE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Stage PFMP — Administration réseau &amp; cybersécurité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19/05 – 28/06/2025 · 6 semaines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Konica Minolta Business Solutions France — Sainghin-en-Mélantois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Écoute et adaptation aux besoins spécifiques du client pour proposer des solutions adaptées à son environnement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Automatisation Python de la sauvegarde des configs réseau (Cisco, HPE Aruba), avec chiffrement des accès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Renforcement de la sécurité du protocole de supervision réseau (SNMP) sur le site du client, avec compte-rendu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Mise en place d'équipements réseau redondants et découverte du rôle des pare-feux en entreprise</w:t>
                  </w:r>
                </w:p>
              </w:tc>
            </w:tr>
          </w:tbl>
          <w:p/>
        </w:tc>
      </w:tr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5e12f206f6903fa498736f5f0eac6f794732fa.png"/><Relationship Id="rId8" Type="http://schemas.openxmlformats.org/officeDocument/2006/relationships/fontTable" Target="fontTable.xml"/><Relationship Id="rId9" Type="http://schemas.openxmlformats.org/officeDocument/2006/relationships/image" Target="media/icon_linkedi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2026-09-27T14:37:38.551Z</dcterms:created>
  <dcterms:modified xsi:type="dcterms:W3CDTF">2026-09-27T14:37:38.551Z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