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D3" w:rsidRPr="00570FD3" w:rsidRDefault="00570FD3" w:rsidP="00570FD3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70FD3">
        <w:rPr>
          <w:rFonts w:ascii="Times New Roman" w:hAnsi="Times New Roman" w:cs="Times New Roman"/>
          <w:b/>
          <w:sz w:val="32"/>
          <w:szCs w:val="32"/>
          <w:lang w:val="ru-RU"/>
        </w:rPr>
        <w:t>ПРИЛОЖЕНИЕ Б</w:t>
      </w:r>
    </w:p>
    <w:p w:rsidR="00570FD3" w:rsidRPr="00570FD3" w:rsidRDefault="00570FD3" w:rsidP="00570FD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0FD3">
        <w:rPr>
          <w:rFonts w:ascii="Times New Roman" w:hAnsi="Times New Roman" w:cs="Times New Roman"/>
          <w:b/>
          <w:sz w:val="28"/>
          <w:szCs w:val="28"/>
          <w:lang w:val="ru-RU"/>
        </w:rPr>
        <w:t>(обязательное)</w:t>
      </w:r>
    </w:p>
    <w:p w:rsidR="00570FD3" w:rsidRPr="00570FD3" w:rsidRDefault="00570FD3" w:rsidP="00570FD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0FD3">
        <w:rPr>
          <w:rFonts w:ascii="Times New Roman" w:hAnsi="Times New Roman" w:cs="Times New Roman"/>
          <w:b/>
          <w:sz w:val="28"/>
          <w:szCs w:val="28"/>
          <w:lang w:val="ru-RU"/>
        </w:rPr>
        <w:t>Техническое задание на разработку программного средства</w:t>
      </w:r>
    </w:p>
    <w:p w:rsidR="00570FD3" w:rsidRPr="00570FD3" w:rsidRDefault="00570FD3" w:rsidP="00570FD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0FD3" w:rsidRDefault="00570FD3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0FD3">
        <w:rPr>
          <w:rFonts w:ascii="Times New Roman" w:hAnsi="Times New Roman" w:cs="Times New Roman"/>
          <w:sz w:val="28"/>
          <w:szCs w:val="28"/>
          <w:lang w:val="ru-RU"/>
        </w:rPr>
        <w:t>Наименование программы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средство под операционную систему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570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организации работы детского сада с родителями и их детьми</w:t>
      </w:r>
      <w:r w:rsidRPr="00570FD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00ACB" w:rsidRPr="00A00ACB" w:rsidRDefault="00A00ACB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системы – многопользовательское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A00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с хранением данных в облачной базе данных </w:t>
      </w:r>
      <w:r>
        <w:rPr>
          <w:rFonts w:ascii="Times New Roman" w:hAnsi="Times New Roman" w:cs="Times New Roman"/>
          <w:sz w:val="28"/>
          <w:szCs w:val="28"/>
        </w:rPr>
        <w:t>Firebase</w:t>
      </w:r>
      <w:r w:rsidRPr="00A00A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0FD3" w:rsidRPr="00570FD3" w:rsidRDefault="00570FD3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0FD3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и область применения – </w:t>
      </w:r>
      <w:r w:rsidR="00656C08">
        <w:rPr>
          <w:rFonts w:ascii="Times New Roman" w:hAnsi="Times New Roman" w:cs="Times New Roman"/>
          <w:sz w:val="28"/>
          <w:szCs w:val="28"/>
          <w:lang w:val="ru-RU"/>
        </w:rPr>
        <w:t>планирование и организация учебного процесса в детском саду, организация взаимодействия воспитателей и родителей посредством онлайн-чата</w:t>
      </w:r>
      <w:r w:rsidRPr="00570FD3">
        <w:rPr>
          <w:rFonts w:ascii="Times New Roman" w:hAnsi="Times New Roman" w:cs="Times New Roman"/>
          <w:sz w:val="28"/>
          <w:szCs w:val="28"/>
          <w:lang w:val="ru-RU"/>
        </w:rPr>
        <w:t xml:space="preserve">. Программно-аппаратный комплекс представляет собой сочетание аппаратной и программной части. Аппаратная часть состоит из физически устанавливаемого оборудования. </w:t>
      </w:r>
      <w:r w:rsidR="00656C0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средство представляет собой многопользовательское клиент-серверное </w:t>
      </w:r>
      <w:r w:rsidR="00656C08">
        <w:rPr>
          <w:rFonts w:ascii="Times New Roman" w:hAnsi="Times New Roman" w:cs="Times New Roman"/>
          <w:sz w:val="28"/>
          <w:szCs w:val="28"/>
        </w:rPr>
        <w:t>Android</w:t>
      </w:r>
      <w:r w:rsidR="00656C08" w:rsidRPr="009E39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6C08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Pr="00570FD3">
        <w:rPr>
          <w:rFonts w:ascii="Times New Roman" w:hAnsi="Times New Roman" w:cs="Times New Roman"/>
          <w:sz w:val="28"/>
          <w:szCs w:val="28"/>
          <w:lang w:val="ru-RU"/>
        </w:rPr>
        <w:t xml:space="preserve">. База данных должна </w:t>
      </w:r>
      <w:r w:rsidR="009E3904">
        <w:rPr>
          <w:rFonts w:ascii="Times New Roman" w:hAnsi="Times New Roman" w:cs="Times New Roman"/>
          <w:sz w:val="28"/>
          <w:szCs w:val="28"/>
          <w:lang w:val="ru-RU"/>
        </w:rPr>
        <w:t>содержать все необходимые сущности (см. таблицу 2.1)</w:t>
      </w:r>
      <w:r w:rsidRPr="00570F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3904" w:rsidRDefault="00570FD3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0FD3">
        <w:rPr>
          <w:rFonts w:ascii="Times New Roman" w:hAnsi="Times New Roman" w:cs="Times New Roman"/>
          <w:sz w:val="28"/>
          <w:szCs w:val="28"/>
          <w:lang w:val="ru-RU"/>
        </w:rPr>
        <w:t>Требования к функциональным характеристикам –</w:t>
      </w:r>
      <w:r w:rsidR="009E3904">
        <w:rPr>
          <w:rFonts w:ascii="Times New Roman" w:hAnsi="Times New Roman" w:cs="Times New Roman"/>
          <w:sz w:val="28"/>
          <w:szCs w:val="28"/>
          <w:lang w:val="ru-RU"/>
        </w:rPr>
        <w:t xml:space="preserve"> онлайн-чат воспитателя с родителями; аутентификация и регистрация пользователей, разграничение доступа к функционалу по ролям (авторизация); просмотр, редактирование и добавление учебных планов воспитателем; просмотр, редактирование и добавление персонального домашнего задания для учащихся воспитателем; просмотр отзыва от психолога; создание общих уведомлений для родителей от воспитателя.</w:t>
      </w:r>
    </w:p>
    <w:p w:rsidR="00F769D5" w:rsidRDefault="00F769D5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языкам программного обеспечения – русский.</w:t>
      </w:r>
    </w:p>
    <w:p w:rsidR="00570FD3" w:rsidRPr="00570FD3" w:rsidRDefault="00570FD3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0FD3">
        <w:rPr>
          <w:rFonts w:ascii="Times New Roman" w:hAnsi="Times New Roman" w:cs="Times New Roman"/>
          <w:sz w:val="28"/>
          <w:szCs w:val="28"/>
          <w:lang w:val="ru-RU"/>
        </w:rPr>
        <w:t>Требования к графическому интерфейсу – соответствие принципам инженерного дизайна; наличие</w:t>
      </w:r>
      <w:r w:rsidR="00A12B1C">
        <w:rPr>
          <w:rFonts w:ascii="Times New Roman" w:hAnsi="Times New Roman" w:cs="Times New Roman"/>
          <w:sz w:val="28"/>
          <w:szCs w:val="28"/>
          <w:lang w:val="ru-RU"/>
        </w:rPr>
        <w:t xml:space="preserve"> различных меню для воспитателя и родителя</w:t>
      </w:r>
      <w:r w:rsidRPr="00570FD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A12B1C">
        <w:rPr>
          <w:rFonts w:ascii="Times New Roman" w:hAnsi="Times New Roman" w:cs="Times New Roman"/>
          <w:sz w:val="28"/>
          <w:szCs w:val="28"/>
          <w:lang w:val="ru-RU"/>
        </w:rPr>
        <w:t xml:space="preserve"> кнопки добавления и редактирования для домашнего задания и учебных планов у воспитателя; кнопка добавления общего уведомления у воспитателя</w:t>
      </w:r>
      <w:r w:rsidRPr="00570F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0FD3" w:rsidRDefault="00570FD3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0FD3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обеспечению надежного функционирования программного обеспечения. </w:t>
      </w:r>
      <w:r w:rsidR="00A12B1C">
        <w:rPr>
          <w:rFonts w:ascii="Times New Roman" w:hAnsi="Times New Roman" w:cs="Times New Roman"/>
          <w:sz w:val="28"/>
          <w:szCs w:val="28"/>
          <w:lang w:val="ru-RU"/>
        </w:rPr>
        <w:t>Надежность и качество программного средства обеспечивается за счёт проведения мероприятий по тестированию, а также соблюдением показателей надёжности и отказоустойчивости.</w:t>
      </w:r>
    </w:p>
    <w:p w:rsidR="00A00ACB" w:rsidRDefault="00A00ACB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Мероприятия по тестированию представляют собой:</w:t>
      </w:r>
    </w:p>
    <w:p w:rsidR="00A00ACB" w:rsidRDefault="00A00ACB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написание чек-листа основных проверок;</w:t>
      </w:r>
    </w:p>
    <w:p w:rsidR="00A00ACB" w:rsidRDefault="00A00ACB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проведение дымового тестирования;</w:t>
      </w:r>
    </w:p>
    <w:p w:rsidR="00A00ACB" w:rsidRDefault="00A00ACB" w:rsidP="00A00A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проведение тестирования критического пути;</w:t>
      </w:r>
    </w:p>
    <w:p w:rsidR="00A00ACB" w:rsidRDefault="00A00ACB" w:rsidP="00A00A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составление и предоставление отчета с результатами тестирования.</w:t>
      </w:r>
    </w:p>
    <w:p w:rsidR="00A00ACB" w:rsidRPr="00A00ACB" w:rsidRDefault="00A00ACB" w:rsidP="00A00A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конечный пользователей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должна быть составлена инструкция по эксплуатации, где будут изложены подробно принципы работы всех функций, вкладок и экранов программного средства.</w:t>
      </w:r>
      <w:bookmarkStart w:id="0" w:name="_GoBack"/>
      <w:bookmarkEnd w:id="0"/>
    </w:p>
    <w:p w:rsidR="00570FD3" w:rsidRPr="00570FD3" w:rsidRDefault="00A12B1C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Отказы программного средства</w:t>
      </w:r>
      <w:r w:rsidR="00570FD3" w:rsidRPr="00570FD3">
        <w:rPr>
          <w:rFonts w:ascii="Times New Roman" w:hAnsi="Times New Roman" w:cs="Times New Roman"/>
          <w:sz w:val="28"/>
          <w:szCs w:val="28"/>
          <w:lang w:val="ru-RU"/>
        </w:rPr>
        <w:t xml:space="preserve"> вследствие нек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орректных действий пользователя </w:t>
      </w:r>
      <w:r w:rsidR="00570FD3" w:rsidRPr="00570FD3">
        <w:rPr>
          <w:rFonts w:ascii="Times New Roman" w:hAnsi="Times New Roman" w:cs="Times New Roman"/>
          <w:sz w:val="28"/>
          <w:szCs w:val="28"/>
          <w:lang w:val="ru-RU"/>
        </w:rPr>
        <w:t>недопустимы.</w:t>
      </w:r>
    </w:p>
    <w:p w:rsidR="00570FD3" w:rsidRPr="00570FD3" w:rsidRDefault="00A12B1C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аппаратной части устройства для использования программного средства:</w:t>
      </w:r>
    </w:p>
    <w:p w:rsidR="00570FD3" w:rsidRPr="00570FD3" w:rsidRDefault="00A12B1C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оперативная память от 500 М</w:t>
      </w:r>
      <w:r w:rsidR="00570FD3" w:rsidRPr="00570FD3">
        <w:rPr>
          <w:rFonts w:ascii="Times New Roman" w:hAnsi="Times New Roman" w:cs="Times New Roman"/>
          <w:sz w:val="28"/>
          <w:szCs w:val="28"/>
          <w:lang w:val="ru-RU"/>
        </w:rPr>
        <w:t>б;</w:t>
      </w:r>
    </w:p>
    <w:p w:rsidR="00570FD3" w:rsidRPr="00570FD3" w:rsidRDefault="00570FD3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0FD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70FD3">
        <w:rPr>
          <w:rFonts w:ascii="Times New Roman" w:hAnsi="Times New Roman" w:cs="Times New Roman"/>
          <w:sz w:val="28"/>
          <w:szCs w:val="28"/>
        </w:rPr>
        <w:t> </w:t>
      </w:r>
      <w:r w:rsidRPr="00570FD3">
        <w:rPr>
          <w:rFonts w:ascii="Times New Roman" w:hAnsi="Times New Roman" w:cs="Times New Roman"/>
          <w:sz w:val="28"/>
          <w:szCs w:val="28"/>
          <w:lang w:val="ru-RU"/>
        </w:rPr>
        <w:t>флэш-память свобод</w:t>
      </w:r>
      <w:r w:rsidR="00A12B1C">
        <w:rPr>
          <w:rFonts w:ascii="Times New Roman" w:hAnsi="Times New Roman" w:cs="Times New Roman"/>
          <w:sz w:val="28"/>
          <w:szCs w:val="28"/>
          <w:lang w:val="ru-RU"/>
        </w:rPr>
        <w:t>ной от 200</w:t>
      </w:r>
      <w:r w:rsidRPr="00570FD3">
        <w:rPr>
          <w:rFonts w:ascii="Times New Roman" w:hAnsi="Times New Roman" w:cs="Times New Roman"/>
          <w:sz w:val="28"/>
          <w:szCs w:val="28"/>
          <w:lang w:val="ru-RU"/>
        </w:rPr>
        <w:t xml:space="preserve"> Мб;</w:t>
      </w:r>
    </w:p>
    <w:p w:rsidR="00570FD3" w:rsidRPr="00570FD3" w:rsidRDefault="00570FD3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0FD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70F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70FD3">
        <w:rPr>
          <w:rFonts w:ascii="Times New Roman" w:hAnsi="Times New Roman" w:cs="Times New Roman"/>
          <w:sz w:val="28"/>
          <w:szCs w:val="28"/>
          <w:lang w:val="ru-RU"/>
        </w:rPr>
        <w:t>интернет-соединение</w:t>
      </w:r>
      <w:proofErr w:type="spellEnd"/>
      <w:r w:rsidRPr="00570F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0FD3" w:rsidRPr="00570FD3" w:rsidRDefault="00570FD3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0FD3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программному окружению – </w:t>
      </w:r>
      <w:r w:rsidR="00F769D5">
        <w:rPr>
          <w:rFonts w:ascii="Times New Roman" w:hAnsi="Times New Roman" w:cs="Times New Roman"/>
          <w:sz w:val="28"/>
          <w:szCs w:val="28"/>
        </w:rPr>
        <w:t>Firebase</w:t>
      </w:r>
      <w:r w:rsidR="00F769D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570FD3">
        <w:rPr>
          <w:rFonts w:ascii="Times New Roman" w:hAnsi="Times New Roman" w:cs="Times New Roman"/>
          <w:sz w:val="28"/>
          <w:szCs w:val="28"/>
        </w:rPr>
        <w:t>Android</w:t>
      </w:r>
      <w:r w:rsidR="00CB1CDF">
        <w:rPr>
          <w:rFonts w:ascii="Times New Roman" w:hAnsi="Times New Roman" w:cs="Times New Roman"/>
          <w:sz w:val="28"/>
          <w:szCs w:val="28"/>
          <w:lang w:val="ru-RU"/>
        </w:rPr>
        <w:t xml:space="preserve"> 9.0 и выше</w:t>
      </w:r>
      <w:r w:rsidRPr="00570FD3">
        <w:rPr>
          <w:rFonts w:ascii="Times New Roman" w:hAnsi="Times New Roman" w:cs="Times New Roman"/>
          <w:sz w:val="28"/>
          <w:szCs w:val="28"/>
          <w:lang w:val="ru-RU"/>
        </w:rPr>
        <w:t xml:space="preserve">, доступ к сети </w:t>
      </w:r>
      <w:r w:rsidRPr="00570FD3">
        <w:rPr>
          <w:rFonts w:ascii="Times New Roman" w:hAnsi="Times New Roman" w:cs="Times New Roman"/>
          <w:sz w:val="28"/>
          <w:szCs w:val="28"/>
        </w:rPr>
        <w:t>Internet</w:t>
      </w:r>
      <w:r w:rsidRPr="00570F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70FD3">
        <w:rPr>
          <w:rFonts w:ascii="Times New Roman" w:hAnsi="Times New Roman" w:cs="Times New Roman"/>
          <w:sz w:val="28"/>
          <w:szCs w:val="28"/>
        </w:rPr>
        <w:t>Java</w:t>
      </w:r>
      <w:r w:rsidR="00CB1CDF">
        <w:rPr>
          <w:rFonts w:ascii="Times New Roman" w:hAnsi="Times New Roman" w:cs="Times New Roman"/>
          <w:sz w:val="28"/>
          <w:szCs w:val="28"/>
          <w:lang w:val="ru-RU"/>
        </w:rPr>
        <w:t xml:space="preserve"> 19</w:t>
      </w:r>
      <w:r w:rsidRPr="00570F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70FD3">
        <w:rPr>
          <w:rFonts w:ascii="Times New Roman" w:hAnsi="Times New Roman" w:cs="Times New Roman"/>
          <w:sz w:val="28"/>
          <w:szCs w:val="28"/>
        </w:rPr>
        <w:t>Android</w:t>
      </w:r>
      <w:r w:rsidRPr="00570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0FD3">
        <w:rPr>
          <w:rFonts w:ascii="Times New Roman" w:hAnsi="Times New Roman" w:cs="Times New Roman"/>
          <w:sz w:val="28"/>
          <w:szCs w:val="28"/>
        </w:rPr>
        <w:t>Studio</w:t>
      </w:r>
      <w:r w:rsidRPr="00570FD3">
        <w:rPr>
          <w:rFonts w:ascii="Times New Roman" w:hAnsi="Times New Roman" w:cs="Times New Roman"/>
          <w:sz w:val="28"/>
          <w:szCs w:val="28"/>
          <w:lang w:val="ru-RU"/>
        </w:rPr>
        <w:t xml:space="preserve"> 2020.3 и выше; все подключаемые библиотеки должны иметь необязывающую (некоммерческую) лицензию, в том числе при использовании в открытом (учебном) программном обеспечении.</w:t>
      </w:r>
    </w:p>
    <w:p w:rsidR="00D87A14" w:rsidRDefault="00570FD3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0FD3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системы выполнить в соответствии со следующими документами: </w:t>
      </w:r>
      <w:r w:rsidR="00F769D5" w:rsidRPr="00F769D5">
        <w:rPr>
          <w:rFonts w:ascii="Times New Roman" w:hAnsi="Times New Roman" w:cs="Times New Roman"/>
          <w:sz w:val="28"/>
          <w:szCs w:val="28"/>
          <w:lang w:val="ru-RU"/>
        </w:rPr>
        <w:t>а) СТП БГУИР 01-2017 Дипломные проекты (работы). Общие требования; б) ISO/IEC 25010:2011 Разработка систем и программного обеспечения. Требования к качеству и оценка систем и программного продукта (</w:t>
      </w:r>
      <w:proofErr w:type="spellStart"/>
      <w:r w:rsidR="00F769D5" w:rsidRPr="00F769D5">
        <w:rPr>
          <w:rFonts w:ascii="Times New Roman" w:hAnsi="Times New Roman" w:cs="Times New Roman"/>
          <w:sz w:val="28"/>
          <w:szCs w:val="28"/>
          <w:lang w:val="ru-RU"/>
        </w:rPr>
        <w:t>SQuaRE</w:t>
      </w:r>
      <w:proofErr w:type="spellEnd"/>
      <w:r w:rsidR="00F769D5" w:rsidRPr="00F769D5">
        <w:rPr>
          <w:rFonts w:ascii="Times New Roman" w:hAnsi="Times New Roman" w:cs="Times New Roman"/>
          <w:sz w:val="28"/>
          <w:szCs w:val="28"/>
          <w:lang w:val="ru-RU"/>
        </w:rPr>
        <w:t>). Модели качества системы и программного продукта; в) ISO/IEC 14764:2006 Разработка программного обеспечения. Процессы жизненного цикла программного обеспечения. Сопровождение; г) ISO/IEC 9126-1:2001 Разработка программного обеспечения. Качество изделия; д) ГОСТ Р ИСО/МЭК 15910-2002 Процесс создания документации пользователя программного средства»; е) ГОСТ 19.701-90 ЕСПД. Схемы алгоритмов, программ, данных и систем. Обозначения условные и правила выполнения.</w:t>
      </w:r>
    </w:p>
    <w:p w:rsidR="00A00ACB" w:rsidRPr="00570FD3" w:rsidRDefault="00A00ACB" w:rsidP="00CB1CD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00ACB" w:rsidRPr="00570F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DB"/>
    <w:rsid w:val="00274C16"/>
    <w:rsid w:val="00570FD3"/>
    <w:rsid w:val="005F12DB"/>
    <w:rsid w:val="00656C08"/>
    <w:rsid w:val="00850C25"/>
    <w:rsid w:val="00887A94"/>
    <w:rsid w:val="009E3904"/>
    <w:rsid w:val="00A00ACB"/>
    <w:rsid w:val="00A12B1C"/>
    <w:rsid w:val="00CB1CDF"/>
    <w:rsid w:val="00EA45C8"/>
    <w:rsid w:val="00F7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20C5"/>
  <w15:chartTrackingRefBased/>
  <w15:docId w15:val="{0D2A981C-AA87-4C62-B3D1-19B8FFDA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5C8"/>
  </w:style>
  <w:style w:type="paragraph" w:styleId="1">
    <w:name w:val="heading 1"/>
    <w:basedOn w:val="a"/>
    <w:link w:val="10"/>
    <w:uiPriority w:val="9"/>
    <w:qFormat/>
    <w:rsid w:val="00EA45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5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5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semiHidden/>
    <w:rsid w:val="00EA45C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Еленевич</dc:creator>
  <cp:keywords/>
  <dc:description/>
  <cp:lastModifiedBy>Дима Еленевич</cp:lastModifiedBy>
  <cp:revision>3</cp:revision>
  <dcterms:created xsi:type="dcterms:W3CDTF">2023-12-30T20:05:00Z</dcterms:created>
  <dcterms:modified xsi:type="dcterms:W3CDTF">2023-12-30T23:20:00Z</dcterms:modified>
</cp:coreProperties>
</file>