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38B4E182" w:rsidR="00B20259" w:rsidRDefault="00B0549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5</w:t>
      </w:r>
    </w:p>
    <w:p w14:paraId="5F017C4B" w14:textId="6DA834E6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r w:rsidR="007A095F">
        <w:rPr>
          <w:sz w:val="44"/>
          <w:szCs w:val="44"/>
        </w:rPr>
        <w:t>Trực</w:t>
      </w:r>
      <w:proofErr w:type="gramEnd"/>
      <w:r w:rsidR="007A095F">
        <w:rPr>
          <w:sz w:val="44"/>
          <w:szCs w:val="44"/>
        </w:rPr>
        <w:t xml:space="preserve"> Quan Dữ Liệu Python</w:t>
      </w:r>
    </w:p>
    <w:p w14:paraId="570A36B7" w14:textId="3156F232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7A095F">
        <w:rPr>
          <w:sz w:val="44"/>
          <w:szCs w:val="44"/>
        </w:rPr>
        <w:t>6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>Sinh viên thực hiện :</w:t>
      </w:r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587E54E0" w:rsidR="00B20259" w:rsidRPr="00B05499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  <w:r w:rsidR="00B05499">
        <w:rPr>
          <w:sz w:val="44"/>
          <w:szCs w:val="44"/>
        </w:rPr>
        <w:t>Trần Văn Huy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64321C67" w14:textId="4FA429B1" w:rsidR="008D32ED" w:rsidRDefault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3917" w:history="1">
            <w:r w:rsidR="008D32ED" w:rsidRPr="000C3A4E">
              <w:rPr>
                <w:rStyle w:val="Hyperlink"/>
                <w:noProof/>
              </w:rPr>
              <w:t>Yêu Cầu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_Toc167703917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71789686" w14:textId="635EB24B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8" w:history="1">
            <w:r w:rsidR="008D32ED" w:rsidRPr="000C3A4E">
              <w:rPr>
                <w:rStyle w:val="Hyperlink"/>
                <w:noProof/>
              </w:rPr>
              <w:t>Bài 2: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_Toc167703918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3A337D3A" w14:textId="1E0C78E4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9" w:history="1">
            <w:r w:rsidR="008D32ED" w:rsidRPr="000C3A4E">
              <w:rPr>
                <w:rStyle w:val="Hyperlink"/>
                <w:noProof/>
              </w:rPr>
              <w:t>Bài 3: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_Toc167703919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6457FF4C" w14:textId="442683B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0" w:history="1">
            <w:r w:rsidR="008D32ED" w:rsidRPr="000C3A4E">
              <w:rPr>
                <w:rStyle w:val="Hyperlink"/>
                <w:noProof/>
              </w:rPr>
              <w:t>Bài 4: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_Toc167703920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1EE9EFA9" w14:textId="45D8AB7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1" w:history="1">
            <w:r w:rsidR="008D32ED" w:rsidRPr="000C3A4E">
              <w:rPr>
                <w:rStyle w:val="Hyperlink"/>
                <w:noProof/>
              </w:rPr>
              <w:t>Bài 5: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_Toc167703921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214E2174" w14:textId="0F9BF333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1F9DD54C" w14:textId="38A34A1C" w:rsidR="00B011B3" w:rsidRDefault="008D32ED" w:rsidP="00B20259">
      <w:pPr>
        <w:pStyle w:val="Heading2"/>
        <w:rPr>
          <w:rFonts w:cs="Times New Roman"/>
          <w:szCs w:val="30"/>
        </w:rPr>
      </w:pPr>
      <w:bookmarkStart w:id="0" w:name="_Toc167703917"/>
      <w:r>
        <w:rPr>
          <w:rFonts w:cs="Times New Roman"/>
          <w:szCs w:val="30"/>
        </w:rPr>
        <w:lastRenderedPageBreak/>
        <w:t>Yêu Cầu</w:t>
      </w:r>
      <w:bookmarkEnd w:id="0"/>
    </w:p>
    <w:p w14:paraId="6C42EB7B" w14:textId="5E50BE00" w:rsidR="00B05499" w:rsidRDefault="008D32ED" w:rsidP="00B20259">
      <w:pPr>
        <w:rPr>
          <w:rFonts w:eastAsiaTheme="majorEastAsia"/>
          <w:color w:val="2F5496" w:themeColor="accent1" w:themeShade="BF"/>
          <w:sz w:val="30"/>
          <w:szCs w:val="30"/>
        </w:rPr>
      </w:pPr>
      <w:r>
        <w:rPr>
          <w:rFonts w:eastAsiaTheme="majorEastAsia"/>
          <w:color w:val="2F5496" w:themeColor="accent1" w:themeShade="BF"/>
          <w:sz w:val="30"/>
          <w:szCs w:val="30"/>
        </w:rPr>
        <w:t>Bài 1</w:t>
      </w:r>
      <w:r w:rsidR="00B05499">
        <w:rPr>
          <w:rFonts w:eastAsiaTheme="majorEastAsia"/>
          <w:color w:val="2F5496" w:themeColor="accent1" w:themeShade="BF"/>
          <w:sz w:val="30"/>
          <w:szCs w:val="30"/>
        </w:rPr>
        <w:t xml:space="preserve">: </w:t>
      </w:r>
    </w:p>
    <w:p w14:paraId="4456FA28" w14:textId="2A98B35D" w:rsidR="00B05499" w:rsidRPr="00B05499" w:rsidRDefault="00B05499" w:rsidP="00B05499">
      <w:r w:rsidRPr="00B05499">
        <w:t>Tạo một biểu đồ đơn giản sử dụng thư viện Bokeh</w:t>
      </w:r>
    </w:p>
    <w:p w14:paraId="6ECEB410" w14:textId="52F586F4" w:rsidR="00B040F3" w:rsidRDefault="00B040F3" w:rsidP="00B040F3">
      <w:pPr>
        <w:rPr>
          <w:b/>
          <w:bCs/>
        </w:rPr>
      </w:pPr>
      <w:r>
        <w:rPr>
          <w:b/>
          <w:bCs/>
        </w:rPr>
        <w:t>Bài làm:</w:t>
      </w:r>
    </w:p>
    <w:p w14:paraId="24D31789" w14:textId="6F0335A6" w:rsidR="00B05499" w:rsidRDefault="00B05499" w:rsidP="00B040F3">
      <w:r w:rsidRPr="00B05499">
        <w:drawing>
          <wp:inline distT="0" distB="0" distL="0" distR="0" wp14:anchorId="692E0FE6" wp14:editId="710B89A4">
            <wp:extent cx="5667375" cy="1627505"/>
            <wp:effectExtent l="0" t="0" r="0" b="0"/>
            <wp:docPr id="20843507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50746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483" w14:textId="263172F6" w:rsidR="00B05499" w:rsidRDefault="00B05499" w:rsidP="00B040F3">
      <w:r>
        <w:rPr>
          <w:noProof/>
        </w:rPr>
        <w:drawing>
          <wp:inline distT="0" distB="0" distL="0" distR="0" wp14:anchorId="5214063B" wp14:editId="0406C06F">
            <wp:extent cx="5667375" cy="3187700"/>
            <wp:effectExtent l="0" t="0" r="0" b="0"/>
            <wp:docPr id="18876472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4726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79C8" w14:textId="7BAB7165" w:rsidR="00B20259" w:rsidRDefault="008D32ED" w:rsidP="008D32ED">
      <w:pPr>
        <w:pStyle w:val="Heading2"/>
      </w:pPr>
      <w:bookmarkStart w:id="1" w:name="_Toc167703918"/>
      <w:r>
        <w:t>Bài 2:</w:t>
      </w:r>
      <w:bookmarkEnd w:id="1"/>
    </w:p>
    <w:p w14:paraId="152D61F7" w14:textId="77777777" w:rsidR="00B05499" w:rsidRDefault="00B05499" w:rsidP="00B05499">
      <w:pPr>
        <w:ind w:firstLine="720"/>
      </w:pPr>
      <w:r>
        <w:t>dụng tập dữ liệu mẫu về hoa Iris từ Bokeh (flowers), tạo một biểu đồ scatter plot của chiều dài và chiều rộng của cánh hoa.</w:t>
      </w:r>
    </w:p>
    <w:p w14:paraId="0913F795" w14:textId="77777777" w:rsidR="00B05499" w:rsidRDefault="00B05499" w:rsidP="00B05499">
      <w:r>
        <w:t>- Hiển thị loài hoa (species), chiều dài và chiều rộng của cánh hoa khi người dùng di chuột qua các điểm.</w:t>
      </w:r>
    </w:p>
    <w:p w14:paraId="5E0DC11B" w14:textId="77777777" w:rsidR="00B05499" w:rsidRDefault="00B05499" w:rsidP="00B05499">
      <w:r>
        <w:t>- Thêm nhãn trục và tiêu đề cho biểu đồ để làm cho biểu đồ trở nên rõ ràng hơn và dễ hiểu hơn.</w:t>
      </w:r>
    </w:p>
    <w:p w14:paraId="4E1EF86E" w14:textId="77777777" w:rsidR="00B05499" w:rsidRPr="00B05499" w:rsidRDefault="00B05499" w:rsidP="00B05499"/>
    <w:p w14:paraId="0571D178" w14:textId="77777777" w:rsidR="008D32ED" w:rsidRDefault="008D32ED" w:rsidP="008D32ED">
      <w:pPr>
        <w:rPr>
          <w:b/>
          <w:bCs/>
        </w:rPr>
      </w:pPr>
      <w:r>
        <w:rPr>
          <w:b/>
          <w:bCs/>
        </w:rPr>
        <w:t>Bài làm:</w:t>
      </w:r>
    </w:p>
    <w:p w14:paraId="4027427D" w14:textId="5BE408C6" w:rsidR="00B05499" w:rsidRDefault="00B05499" w:rsidP="008D32ED">
      <w:r w:rsidRPr="00B05499">
        <w:lastRenderedPageBreak/>
        <w:drawing>
          <wp:inline distT="0" distB="0" distL="0" distR="0" wp14:anchorId="56317423" wp14:editId="21139D9D">
            <wp:extent cx="5667375" cy="2632710"/>
            <wp:effectExtent l="0" t="0" r="0" b="0"/>
            <wp:docPr id="131860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09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5222" w14:textId="02E3E075" w:rsidR="00B05499" w:rsidRDefault="00B05499" w:rsidP="008D32ED">
      <w:r w:rsidRPr="00B05499">
        <w:drawing>
          <wp:inline distT="0" distB="0" distL="0" distR="0" wp14:anchorId="7B268AD1" wp14:editId="780D96AA">
            <wp:extent cx="5667375" cy="5546725"/>
            <wp:effectExtent l="0" t="0" r="0" b="0"/>
            <wp:docPr id="1181946047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6047" name="Picture 1" descr="A graph with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8525" w14:textId="3AF82117" w:rsidR="00B05499" w:rsidRDefault="00B05499" w:rsidP="008D32ED">
      <w:r w:rsidRPr="00B05499">
        <w:lastRenderedPageBreak/>
        <w:drawing>
          <wp:inline distT="0" distB="0" distL="0" distR="0" wp14:anchorId="5C1A4CCA" wp14:editId="7C0725BE">
            <wp:extent cx="5667375" cy="1152525"/>
            <wp:effectExtent l="0" t="0" r="0" b="0"/>
            <wp:docPr id="231084891" name="Picture 1" descr="A black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84891" name="Picture 1" descr="A black screen with a black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625" w14:textId="0E2DFE60" w:rsidR="00B05499" w:rsidRDefault="00B05499" w:rsidP="008D32ED">
      <w:r w:rsidRPr="00B05499">
        <w:drawing>
          <wp:inline distT="0" distB="0" distL="0" distR="0" wp14:anchorId="15845769" wp14:editId="4831A2D7">
            <wp:extent cx="5667375" cy="2267585"/>
            <wp:effectExtent l="0" t="0" r="0" b="0"/>
            <wp:docPr id="223497084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7084" name="Picture 1" descr="A graph with different colored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6A3D" w14:textId="44CE7CDB" w:rsidR="00B05499" w:rsidRDefault="00B05499" w:rsidP="008D32ED">
      <w:r w:rsidRPr="00B05499">
        <w:lastRenderedPageBreak/>
        <w:drawing>
          <wp:inline distT="0" distB="0" distL="0" distR="0" wp14:anchorId="34824616" wp14:editId="097E156B">
            <wp:extent cx="5667375" cy="2786380"/>
            <wp:effectExtent l="0" t="0" r="0" b="0"/>
            <wp:docPr id="683809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0933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499">
        <w:rPr>
          <w:noProof/>
        </w:rPr>
        <w:t xml:space="preserve"> </w:t>
      </w:r>
      <w:r w:rsidRPr="00B05499">
        <w:drawing>
          <wp:inline distT="0" distB="0" distL="0" distR="0" wp14:anchorId="4D14ED75" wp14:editId="10AB6B8D">
            <wp:extent cx="5667375" cy="5557520"/>
            <wp:effectExtent l="0" t="0" r="0" b="0"/>
            <wp:docPr id="372524936" name="Picture 1" descr="A graph of different sizes and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4936" name="Picture 1" descr="A graph of different sizes and colo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3DBC" w14:textId="77777777" w:rsidR="008D32ED" w:rsidRDefault="008D32ED" w:rsidP="008D32ED">
      <w:pPr>
        <w:pStyle w:val="Heading2"/>
      </w:pPr>
      <w:bookmarkStart w:id="2" w:name="_Toc167703919"/>
      <w:r>
        <w:lastRenderedPageBreak/>
        <w:t>Bài 3:</w:t>
      </w:r>
      <w:bookmarkEnd w:id="2"/>
    </w:p>
    <w:p w14:paraId="5C589184" w14:textId="19E3ADC8" w:rsidR="00B05499" w:rsidRPr="00B05499" w:rsidRDefault="00B05499" w:rsidP="00B05499">
      <w:r>
        <w:t>Sử dụng thư viện Plotly để tạo biểu đồ phân tán của</w:t>
      </w:r>
      <w:r>
        <w:t xml:space="preserve"> </w:t>
      </w:r>
      <w:r>
        <w:t>chiều dài và chiều rộng của cánh hoa, màu sắc đại diện cho loài hoa</w:t>
      </w:r>
    </w:p>
    <w:p w14:paraId="12AB41F2" w14:textId="77777777" w:rsidR="008D32ED" w:rsidRDefault="008D32ED" w:rsidP="008D32ED">
      <w:r>
        <w:rPr>
          <w:b/>
          <w:bCs/>
        </w:rPr>
        <w:t>Bài làm:</w:t>
      </w:r>
    </w:p>
    <w:p w14:paraId="3EFE07BB" w14:textId="77777777" w:rsidR="00B05499" w:rsidRDefault="00B05499" w:rsidP="008D32ED">
      <w:pPr>
        <w:pStyle w:val="Heading2"/>
      </w:pPr>
      <w:r w:rsidRPr="00B05499">
        <w:drawing>
          <wp:inline distT="0" distB="0" distL="0" distR="0" wp14:anchorId="16E51E5F" wp14:editId="4452C8DB">
            <wp:extent cx="5667375" cy="2256155"/>
            <wp:effectExtent l="0" t="0" r="0" b="0"/>
            <wp:docPr id="1403214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409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CA23" w14:textId="3A4033E8" w:rsidR="008D32ED" w:rsidRDefault="00B05499" w:rsidP="008D32ED">
      <w:pPr>
        <w:pStyle w:val="Heading2"/>
      </w:pPr>
      <w:r>
        <w:rPr>
          <w:noProof/>
        </w:rPr>
        <w:drawing>
          <wp:inline distT="0" distB="0" distL="0" distR="0" wp14:anchorId="4C142BDD" wp14:editId="4AF14B30">
            <wp:extent cx="5667375" cy="3187700"/>
            <wp:effectExtent l="0" t="0" r="0" b="0"/>
            <wp:docPr id="844244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471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2ED">
        <w:br/>
      </w:r>
      <w:bookmarkStart w:id="3" w:name="_Toc167703920"/>
      <w:r w:rsidR="008D32ED">
        <w:t>Bài 4:</w:t>
      </w:r>
      <w:bookmarkEnd w:id="3"/>
    </w:p>
    <w:p w14:paraId="0F672865" w14:textId="194C717A" w:rsidR="00B05499" w:rsidRDefault="00B05499" w:rsidP="00B05499">
      <w:r>
        <w:t>Sử dụng Plotly để tạo biểu đồ tương tác hiển thị giá nhà</w:t>
      </w:r>
      <w:r>
        <w:t xml:space="preserve"> </w:t>
      </w:r>
      <w:r>
        <w:t>so với diện tích và vị trí.</w:t>
      </w:r>
    </w:p>
    <w:p w14:paraId="309C90B9" w14:textId="2D7EA4FC" w:rsidR="00B05499" w:rsidRDefault="00B05499" w:rsidP="00B05499">
      <w:r>
        <w:t>- Mỗi điểm trên biểu đồ biểu thị một căn nhà, với trục x là diện</w:t>
      </w:r>
      <w:r>
        <w:t xml:space="preserve"> </w:t>
      </w:r>
      <w:r>
        <w:t>tích và trục y là giá nhà.</w:t>
      </w:r>
    </w:p>
    <w:p w14:paraId="2D6E30F8" w14:textId="11F0C46B" w:rsidR="00B05499" w:rsidRDefault="00B05499" w:rsidP="00B05499">
      <w:r>
        <w:t>- Màu của các điểm được đặt mặc định là màu xanh, kích thước của</w:t>
      </w:r>
      <w:r>
        <w:t xml:space="preserve"> </w:t>
      </w:r>
      <w:r>
        <w:t>điểm phản ánh diện tích của căn nhà.</w:t>
      </w:r>
    </w:p>
    <w:p w14:paraId="6B2C5C70" w14:textId="4BBA51CC" w:rsidR="00B05499" w:rsidRPr="00B05499" w:rsidRDefault="00B05499" w:rsidP="00B05499">
      <w:r>
        <w:t>- Thiết lập chế độ hover sao cho thông tin chi tiết (vị trí của</w:t>
      </w:r>
      <w:r>
        <w:t xml:space="preserve"> </w:t>
      </w:r>
      <w:r>
        <w:t>căn nhà) sẽ hiển thị khi di chuột qua các điểm dữ liệu.</w:t>
      </w:r>
    </w:p>
    <w:p w14:paraId="3F347EA5" w14:textId="32A88135" w:rsidR="008D32ED" w:rsidRDefault="008D32ED" w:rsidP="00B05499">
      <w:pPr>
        <w:rPr>
          <w:b/>
          <w:bCs/>
        </w:rPr>
      </w:pPr>
      <w:r>
        <w:rPr>
          <w:b/>
          <w:bCs/>
        </w:rPr>
        <w:t>Bài làm:</w:t>
      </w:r>
    </w:p>
    <w:p w14:paraId="5CF87F12" w14:textId="16394BE3" w:rsidR="00B05499" w:rsidRDefault="00B05499" w:rsidP="00B05499">
      <w:pPr>
        <w:rPr>
          <w:b/>
          <w:bCs/>
        </w:rPr>
      </w:pPr>
      <w:r w:rsidRPr="00B05499">
        <w:rPr>
          <w:b/>
          <w:bCs/>
        </w:rPr>
        <w:lastRenderedPageBreak/>
        <w:drawing>
          <wp:inline distT="0" distB="0" distL="0" distR="0" wp14:anchorId="2F20F658" wp14:editId="0D3DF48C">
            <wp:extent cx="5667375" cy="3249930"/>
            <wp:effectExtent l="0" t="0" r="0" b="0"/>
            <wp:docPr id="15379603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6039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1B7B" w14:textId="371145FF" w:rsidR="00B05499" w:rsidRDefault="00B05499" w:rsidP="00B05499">
      <w:pPr>
        <w:rPr>
          <w:b/>
          <w:bCs/>
        </w:rPr>
      </w:pPr>
      <w:r w:rsidRPr="00B05499">
        <w:rPr>
          <w:b/>
          <w:bCs/>
        </w:rPr>
        <w:drawing>
          <wp:inline distT="0" distB="0" distL="0" distR="0" wp14:anchorId="2CB71C15" wp14:editId="5374620A">
            <wp:extent cx="5667375" cy="2275205"/>
            <wp:effectExtent l="0" t="0" r="0" b="0"/>
            <wp:docPr id="1122771509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1509" name="Picture 1" descr="A graph with numbers and symbol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74D" w14:textId="77777777" w:rsidR="00B05499" w:rsidRDefault="00B05499" w:rsidP="00B05499"/>
    <w:p w14:paraId="7D519E58" w14:textId="77777777" w:rsidR="008D32ED" w:rsidRDefault="008D32ED" w:rsidP="008D32ED"/>
    <w:p w14:paraId="71CCB1C9" w14:textId="09383788" w:rsidR="002A772B" w:rsidRPr="00B20259" w:rsidRDefault="002A772B" w:rsidP="00B20259"/>
    <w:sectPr w:rsidR="002A772B" w:rsidRPr="00B20259" w:rsidSect="007E0904">
      <w:footerReference w:type="default" r:id="rId21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C921" w14:textId="77777777" w:rsidR="000C5B47" w:rsidRDefault="000C5B47">
      <w:pPr>
        <w:spacing w:line="240" w:lineRule="auto"/>
      </w:pPr>
      <w:r>
        <w:separator/>
      </w:r>
    </w:p>
  </w:endnote>
  <w:endnote w:type="continuationSeparator" w:id="0">
    <w:p w14:paraId="6B693B91" w14:textId="77777777" w:rsidR="000C5B47" w:rsidRDefault="000C5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80"/>
      <w:gridCol w:w="4575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68C66" w14:textId="77777777" w:rsidR="000C5B47" w:rsidRDefault="000C5B47">
      <w:pPr>
        <w:spacing w:after="0"/>
      </w:pPr>
      <w:r>
        <w:separator/>
      </w:r>
    </w:p>
  </w:footnote>
  <w:footnote w:type="continuationSeparator" w:id="0">
    <w:p w14:paraId="34489D93" w14:textId="77777777" w:rsidR="000C5B47" w:rsidRDefault="000C5B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A1CC9"/>
    <w:multiLevelType w:val="hybridMultilevel"/>
    <w:tmpl w:val="12DCDFEA"/>
    <w:lvl w:ilvl="0" w:tplc="2776459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C6849"/>
    <w:multiLevelType w:val="hybridMultilevel"/>
    <w:tmpl w:val="64F20460"/>
    <w:lvl w:ilvl="0" w:tplc="9ADE9C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9"/>
  </w:num>
  <w:num w:numId="3" w16cid:durableId="1238517547">
    <w:abstractNumId w:val="1"/>
  </w:num>
  <w:num w:numId="4" w16cid:durableId="1200125253">
    <w:abstractNumId w:val="10"/>
  </w:num>
  <w:num w:numId="5" w16cid:durableId="784889133">
    <w:abstractNumId w:val="5"/>
  </w:num>
  <w:num w:numId="6" w16cid:durableId="977535123">
    <w:abstractNumId w:val="15"/>
  </w:num>
  <w:num w:numId="7" w16cid:durableId="1821385360">
    <w:abstractNumId w:val="6"/>
  </w:num>
  <w:num w:numId="8" w16cid:durableId="996690830">
    <w:abstractNumId w:val="22"/>
  </w:num>
  <w:num w:numId="9" w16cid:durableId="76246000">
    <w:abstractNumId w:val="8"/>
  </w:num>
  <w:num w:numId="10" w16cid:durableId="1464688432">
    <w:abstractNumId w:val="23"/>
  </w:num>
  <w:num w:numId="11" w16cid:durableId="204417379">
    <w:abstractNumId w:val="3"/>
  </w:num>
  <w:num w:numId="12" w16cid:durableId="1429958763">
    <w:abstractNumId w:val="20"/>
  </w:num>
  <w:num w:numId="13" w16cid:durableId="2017996933">
    <w:abstractNumId w:val="14"/>
  </w:num>
  <w:num w:numId="14" w16cid:durableId="1636906247">
    <w:abstractNumId w:val="11"/>
  </w:num>
  <w:num w:numId="15" w16cid:durableId="1691881385">
    <w:abstractNumId w:val="4"/>
  </w:num>
  <w:num w:numId="16" w16cid:durableId="1390500724">
    <w:abstractNumId w:val="16"/>
  </w:num>
  <w:num w:numId="17" w16cid:durableId="1113749657">
    <w:abstractNumId w:val="18"/>
  </w:num>
  <w:num w:numId="18" w16cid:durableId="1988776205">
    <w:abstractNumId w:val="13"/>
  </w:num>
  <w:num w:numId="19" w16cid:durableId="1970746719">
    <w:abstractNumId w:val="17"/>
  </w:num>
  <w:num w:numId="20" w16cid:durableId="1267619058">
    <w:abstractNumId w:val="12"/>
  </w:num>
  <w:num w:numId="21" w16cid:durableId="726414555">
    <w:abstractNumId w:val="0"/>
  </w:num>
  <w:num w:numId="22" w16cid:durableId="1694381411">
    <w:abstractNumId w:val="21"/>
  </w:num>
  <w:num w:numId="23" w16cid:durableId="1891116058">
    <w:abstractNumId w:val="24"/>
  </w:num>
  <w:num w:numId="24" w16cid:durableId="1608006181">
    <w:abstractNumId w:val="16"/>
  </w:num>
  <w:num w:numId="25" w16cid:durableId="1147362291">
    <w:abstractNumId w:val="19"/>
  </w:num>
  <w:num w:numId="26" w16cid:durableId="1282763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0E"/>
    <w:rsid w:val="0004669C"/>
    <w:rsid w:val="00050919"/>
    <w:rsid w:val="0008456D"/>
    <w:rsid w:val="00096251"/>
    <w:rsid w:val="000A3386"/>
    <w:rsid w:val="000C5B47"/>
    <w:rsid w:val="00100831"/>
    <w:rsid w:val="00150120"/>
    <w:rsid w:val="001522A7"/>
    <w:rsid w:val="00152BB1"/>
    <w:rsid w:val="00164600"/>
    <w:rsid w:val="0017368D"/>
    <w:rsid w:val="001B0E30"/>
    <w:rsid w:val="00230AE3"/>
    <w:rsid w:val="002A772B"/>
    <w:rsid w:val="002B614C"/>
    <w:rsid w:val="002C4C47"/>
    <w:rsid w:val="002C75E1"/>
    <w:rsid w:val="002D2410"/>
    <w:rsid w:val="00302169"/>
    <w:rsid w:val="0034685D"/>
    <w:rsid w:val="00356513"/>
    <w:rsid w:val="00373996"/>
    <w:rsid w:val="00393352"/>
    <w:rsid w:val="003D364F"/>
    <w:rsid w:val="003E3C8B"/>
    <w:rsid w:val="0040296D"/>
    <w:rsid w:val="0042008D"/>
    <w:rsid w:val="00467831"/>
    <w:rsid w:val="004D2F11"/>
    <w:rsid w:val="0050207B"/>
    <w:rsid w:val="00514ED1"/>
    <w:rsid w:val="00562CFD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A578A"/>
    <w:rsid w:val="006D6410"/>
    <w:rsid w:val="006F5EAC"/>
    <w:rsid w:val="0070248F"/>
    <w:rsid w:val="007024A8"/>
    <w:rsid w:val="007A083E"/>
    <w:rsid w:val="007A095F"/>
    <w:rsid w:val="007E0904"/>
    <w:rsid w:val="007F7CF6"/>
    <w:rsid w:val="008030D6"/>
    <w:rsid w:val="008112D2"/>
    <w:rsid w:val="00812EDB"/>
    <w:rsid w:val="008135E2"/>
    <w:rsid w:val="00820639"/>
    <w:rsid w:val="00833B45"/>
    <w:rsid w:val="0088043A"/>
    <w:rsid w:val="008A2A9E"/>
    <w:rsid w:val="008C28F9"/>
    <w:rsid w:val="008C322D"/>
    <w:rsid w:val="008C7990"/>
    <w:rsid w:val="008D32ED"/>
    <w:rsid w:val="00937493"/>
    <w:rsid w:val="0093780D"/>
    <w:rsid w:val="00946818"/>
    <w:rsid w:val="00947B2B"/>
    <w:rsid w:val="0096092D"/>
    <w:rsid w:val="009B2267"/>
    <w:rsid w:val="009B75D1"/>
    <w:rsid w:val="009D32AD"/>
    <w:rsid w:val="009D415E"/>
    <w:rsid w:val="009F0156"/>
    <w:rsid w:val="00A012B8"/>
    <w:rsid w:val="00A02134"/>
    <w:rsid w:val="00A15C65"/>
    <w:rsid w:val="00A261E7"/>
    <w:rsid w:val="00A34FFD"/>
    <w:rsid w:val="00A57AAE"/>
    <w:rsid w:val="00AB2C58"/>
    <w:rsid w:val="00AC036D"/>
    <w:rsid w:val="00AD0D03"/>
    <w:rsid w:val="00B011B3"/>
    <w:rsid w:val="00B040F3"/>
    <w:rsid w:val="00B05499"/>
    <w:rsid w:val="00B20259"/>
    <w:rsid w:val="00B611E8"/>
    <w:rsid w:val="00BA73C0"/>
    <w:rsid w:val="00BC3F3F"/>
    <w:rsid w:val="00BE3018"/>
    <w:rsid w:val="00C2726B"/>
    <w:rsid w:val="00C53C2C"/>
    <w:rsid w:val="00CB4154"/>
    <w:rsid w:val="00D17B8B"/>
    <w:rsid w:val="00D45858"/>
    <w:rsid w:val="00D512AA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57963"/>
    <w:rsid w:val="00F95D33"/>
    <w:rsid w:val="00FB0BA5"/>
    <w:rsid w:val="00FB0EF1"/>
    <w:rsid w:val="00FE1C5F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5BAA94BD-D5CB-4408-9455-E00A184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E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duy</dc:creator>
  <cp:keywords/>
  <dc:description/>
  <cp:lastModifiedBy>Gia Lạc Trần</cp:lastModifiedBy>
  <cp:revision>2</cp:revision>
  <dcterms:created xsi:type="dcterms:W3CDTF">2024-05-31T00:19:00Z</dcterms:created>
  <dcterms:modified xsi:type="dcterms:W3CDTF">2024-05-31T00:19:00Z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