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  <w:r>
        <w:rPr>
          <w:noProof/>
        </w:rPr>
        <w:drawing>
          <wp:inline distT="0" distB="0" distL="0" distR="0">
            <wp:extent cx="4015313" cy="565958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567" cy="570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</w:p>
    <w:p>
      <w:pPr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br w:type="page"/>
      </w:r>
    </w:p>
    <w:p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lastRenderedPageBreak/>
        <w:t>Vẽ sơ đồ Microkernel Architecture.</w:t>
      </w:r>
    </w:p>
    <w:p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noProof/>
        </w:rPr>
        <w:drawing>
          <wp:inline distT="0" distB="0" distL="0" distR="0">
            <wp:extent cx="5721985" cy="2486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</w:p>
    <w:p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4184"/>
        <w:gridCol w:w="3923"/>
      </w:tblGrid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Tiêu chí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Layered Architecture (Phân tầng)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Microkernel Architecture (Nhân lõi)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Triết lý thiết kế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Tách hệ thống theo từng lớp kỹ thuật như giao diện, xử lý nghiệp vụ và dữ liệu.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tách hệ thống thành phần lõi và các module mở rộng (plugin).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Quản lý Nội dung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Nội dung được xử lý trong tầng nghiệp vụ, mọi thay đổi thường ảnh hưởng xuyên suốt từ database đến giao diện.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Phần lõi chỉ đảm nhiệm các thao tác cơ bản, còn cấu trúc nội dung do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plugin mở rộng quyết định.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Quản lý Giao diện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Giao diện thuộc tầng trình bày và thường phụ thuộc chặt vào cấu trúc dữ liệu bên dưới.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Giao diện được xây dựng như plugin (theme), có thể thay đổi độc lập mà không ảnh hưởng logic chính.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Cơ chế Plugin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 sẵn cơ chế plugin rõ ràng, thường phải chỉnh sửa trực tiếp hoặc dùng kế thừa.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Plugin là thành phần cốt lõi, kết nối với hệ thống thông qua hook, event hoặc registry.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Khả năng mở rộng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 chế, càng thêm chức năng hệ thống càng phức tạp và khó quản lý.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Rất linh hoạt, dễ mở rộng và hỗ trợ phát triển từ bên thứ ba.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 phức tạp Core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</w:p>
              </w:tc>
            </w:tr>
          </w:tbl>
          <w:p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ja-JP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8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ja-JP"/>
                    </w:rPr>
                    <w:t>Đơn giản, dễ tiếp cận và dễ hiểu cách hệ thống hoạt động.</w:t>
                  </w:r>
                </w:p>
              </w:tc>
            </w:tr>
          </w:tbl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Phức tạp, yêu cầu thiết kế API và interface chuẩn để tích hợp plugin.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Hiệu năng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Thường cao hơn vì các tầng tương tác trực tiếp với nhau.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thể giảm do phải đi qua các lớp trung gian và kiểm tra plugin.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Khả năng bảo trì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Khó bảo trì do các thành phần phụ thuộc lẫn nhau (liên kết chặt).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Dễ bảo trì hơn vì các plugin hoạt động độc lập (liên kết lỏng).</w:t>
            </w:r>
          </w:p>
        </w:tc>
      </w:tr>
      <w:tr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Phù hợp nhất với...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CMS nội bộ, quy mô nhỏ, ít thay đổi chức năng.</w:t>
            </w:r>
          </w:p>
        </w:tc>
        <w:tc>
          <w:tcPr>
            <w:tcW w:w="0" w:type="auto"/>
            <w:hideMark/>
          </w:tcPr>
          <w:p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CMS quy mô lớn, hướng cộng đồng, cần mở rộng linh hoạt và hệ sinh thái plugin.</w:t>
            </w:r>
          </w:p>
        </w:tc>
      </w:tr>
    </w:tbl>
    <w:p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lastRenderedPageBreak/>
        <w:t>Chọn style thích hợp nhất cho CMS và giải thích.</w:t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</w:p>
    <w:p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📄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2 architecture diagrams</w:t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</w:p>
    <w:p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Style trade-off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A95"/>
    <w:multiLevelType w:val="multilevel"/>
    <w:tmpl w:val="0D2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66D4B"/>
    <w:multiLevelType w:val="multilevel"/>
    <w:tmpl w:val="58D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8F107-2BAD-45D8-8FA7-A8FCCF46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Tấn Nguyễn Nhật</cp:lastModifiedBy>
  <cp:revision>26</cp:revision>
  <dcterms:created xsi:type="dcterms:W3CDTF">2026-03-15T14:40:00Z</dcterms:created>
  <dcterms:modified xsi:type="dcterms:W3CDTF">2026-03-17T14:29:00Z</dcterms:modified>
</cp:coreProperties>
</file>