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72"/>
        </w:rPr>
        <w:t>Guander</w:t>
      </w:r>
    </w:p>
    <w:p>
      <w:pPr>
        <w:jc w:val="center"/>
      </w:pPr>
      <w:r>
        <w:rPr>
          <w:rFonts w:ascii="Calibri" w:hAnsi="Calibri"/>
          <w:b w:val="0"/>
          <w:i w:val="0"/>
          <w:color w:val="2E75B6"/>
          <w:sz w:val="40"/>
        </w:rPr>
        <w:t>Manual de Instalación y Funcionamiento</w:t>
      </w:r>
    </w:p>
    <w:p/>
    <w:p>
      <w:pPr>
        <w:jc w:val="center"/>
      </w:pPr>
      <w:r>
        <w:rPr>
          <w:rFonts w:ascii="Calibri" w:hAnsi="Calibri"/>
          <w:b w:val="0"/>
          <w:i/>
          <w:color w:val="707070"/>
          <w:sz w:val="24"/>
        </w:rPr>
        <w:t>Versión: 1.0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Índice</w:t>
      </w:r>
    </w:p>
    <w:p>
      <w:r>
        <w:rPr>
          <w:rFonts w:ascii="Calibri" w:hAnsi="Calibri"/>
          <w:b/>
          <w:i w:val="0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Introducción</w:t>
      </w:r>
    </w:p>
    <w:p>
      <w:r>
        <w:rPr>
          <w:rFonts w:ascii="Calibri" w:hAnsi="Calibri"/>
          <w:b/>
          <w:i w:val="0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Objetivo</w:t>
      </w:r>
    </w:p>
    <w:p>
      <w:r>
        <w:rPr>
          <w:rFonts w:ascii="Calibri" w:hAnsi="Calibri"/>
          <w:b/>
          <w:i w:val="0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Requisitos del dispositivo</w:t>
      </w:r>
    </w:p>
    <w:p>
      <w:r>
        <w:rPr>
          <w:rFonts w:ascii="Calibri" w:hAnsi="Calibri"/>
          <w:b/>
          <w:i w:val="0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Instalación de la aplicación</w:t>
      </w:r>
    </w:p>
    <w:p>
      <w:r>
        <w:rPr>
          <w:rFonts w:ascii="Calibri" w:hAnsi="Calibri"/>
          <w:b/>
          <w:i w:val="0"/>
          <w:sz w:val="22"/>
        </w:rPr>
        <w:t xml:space="preserve">5.  </w:t>
      </w:r>
      <w:r>
        <w:rPr>
          <w:rFonts w:ascii="Calibri" w:hAnsi="Calibri"/>
          <w:b w:val="0"/>
          <w:i w:val="0"/>
          <w:sz w:val="22"/>
        </w:rPr>
        <w:t>Ingreso al sistema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5.1.  Iniciar sesión con Google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5.2.  Iniciar sesión con correo electrónico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5.3.  Registro de nueva cuenta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5.4.  Recuperación de contraseña</w:t>
      </w:r>
    </w:p>
    <w:p>
      <w:r>
        <w:rPr>
          <w:rFonts w:ascii="Calibri" w:hAnsi="Calibri"/>
          <w:b/>
          <w:i w:val="0"/>
          <w:sz w:val="22"/>
        </w:rPr>
        <w:t xml:space="preserve">6.  </w:t>
      </w:r>
      <w:r>
        <w:rPr>
          <w:rFonts w:ascii="Calibri" w:hAnsi="Calibri"/>
          <w:b w:val="0"/>
          <w:i w:val="0"/>
          <w:sz w:val="22"/>
        </w:rPr>
        <w:t>Panel principal (Dashboard)</w:t>
      </w:r>
    </w:p>
    <w:p>
      <w:r>
        <w:rPr>
          <w:rFonts w:ascii="Calibri" w:hAnsi="Calibri"/>
          <w:b/>
          <w:i w:val="0"/>
          <w:sz w:val="22"/>
        </w:rPr>
        <w:t xml:space="preserve">7.  </w:t>
      </w:r>
      <w:r>
        <w:rPr>
          <w:rFonts w:ascii="Calibri" w:hAnsi="Calibri"/>
          <w:b w:val="0"/>
          <w:i w:val="0"/>
          <w:sz w:val="22"/>
        </w:rPr>
        <w:t>Mapa de lugares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7.1.  Filtros y búsqueda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7.2.  Vista de lista y mapa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7.3.  Detalle de un lugar</w:t>
      </w:r>
    </w:p>
    <w:p>
      <w:r>
        <w:rPr>
          <w:rFonts w:ascii="Calibri" w:hAnsi="Calibri"/>
          <w:b/>
          <w:i w:val="0"/>
          <w:sz w:val="22"/>
        </w:rPr>
        <w:t xml:space="preserve">8.  </w:t>
      </w:r>
      <w:r>
        <w:rPr>
          <w:rFonts w:ascii="Calibri" w:hAnsi="Calibri"/>
          <w:b w:val="0"/>
          <w:i w:val="0"/>
          <w:sz w:val="22"/>
        </w:rPr>
        <w:t>Escáner QR</w:t>
      </w:r>
    </w:p>
    <w:p>
      <w:r>
        <w:rPr>
          <w:rFonts w:ascii="Calibri" w:hAnsi="Calibri"/>
          <w:b/>
          <w:i w:val="0"/>
          <w:sz w:val="22"/>
        </w:rPr>
        <w:t xml:space="preserve">9.  </w:t>
      </w:r>
      <w:r>
        <w:rPr>
          <w:rFonts w:ascii="Calibri" w:hAnsi="Calibri"/>
          <w:b w:val="0"/>
          <w:i w:val="0"/>
          <w:sz w:val="22"/>
        </w:rPr>
        <w:t>Recompensas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9.1.  Canjear recompensas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9.2.  Historial de canjes</w:t>
      </w:r>
    </w:p>
    <w:p>
      <w:r>
        <w:rPr>
          <w:rFonts w:ascii="Calibri" w:hAnsi="Calibri"/>
          <w:b/>
          <w:i w:val="0"/>
          <w:sz w:val="22"/>
        </w:rPr>
        <w:t xml:space="preserve">10.  </w:t>
      </w:r>
      <w:r>
        <w:rPr>
          <w:rFonts w:ascii="Calibri" w:hAnsi="Calibri"/>
          <w:b w:val="0"/>
          <w:i w:val="0"/>
          <w:sz w:val="22"/>
        </w:rPr>
        <w:t>Mi Perfil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10.1. Editar perfil</w:t>
      </w:r>
    </w:p>
    <w:p>
      <w:r>
        <w:rPr>
          <w:rFonts w:ascii="Calibri" w:hAnsi="Calibri"/>
          <w:b w:val="0"/>
          <w:i w:val="0"/>
          <w:color w:val="444444"/>
          <w:sz w:val="22"/>
        </w:rPr>
        <w:t xml:space="preserve">    10.2. Cambiar foto de perfil</w:t>
      </w:r>
    </w:p>
    <w:p>
      <w:r>
        <w:rPr>
          <w:rFonts w:ascii="Calibri" w:hAnsi="Calibri"/>
          <w:b/>
          <w:i w:val="0"/>
          <w:sz w:val="22"/>
        </w:rPr>
        <w:t xml:space="preserve">11.  </w:t>
      </w:r>
      <w:r>
        <w:rPr>
          <w:rFonts w:ascii="Calibri" w:hAnsi="Calibri"/>
          <w:b w:val="0"/>
          <w:i w:val="0"/>
          <w:sz w:val="22"/>
        </w:rPr>
        <w:t>Configuración de notificaciones</w:t>
      </w:r>
    </w:p>
    <w:p>
      <w:r>
        <w:rPr>
          <w:rFonts w:ascii="Calibri" w:hAnsi="Calibri"/>
          <w:b/>
          <w:i w:val="0"/>
          <w:sz w:val="22"/>
        </w:rPr>
        <w:t xml:space="preserve">12.  </w:t>
      </w:r>
      <w:r>
        <w:rPr>
          <w:rFonts w:ascii="Calibri" w:hAnsi="Calibri"/>
          <w:b w:val="0"/>
          <w:i w:val="0"/>
          <w:sz w:val="22"/>
        </w:rPr>
        <w:t>Privacidad y seguridad</w:t>
      </w:r>
    </w:p>
    <w:p>
      <w:r>
        <w:rPr>
          <w:rFonts w:ascii="Calibri" w:hAnsi="Calibri"/>
          <w:b/>
          <w:i w:val="0"/>
          <w:sz w:val="22"/>
        </w:rPr>
        <w:t xml:space="preserve">13.  </w:t>
      </w:r>
      <w:r>
        <w:rPr>
          <w:rFonts w:ascii="Calibri" w:hAnsi="Calibri"/>
          <w:b w:val="0"/>
          <w:i w:val="0"/>
          <w:sz w:val="22"/>
        </w:rPr>
        <w:t>Centro de ayuda</w:t>
      </w:r>
    </w:p>
    <w:p>
      <w:r>
        <w:rPr>
          <w:rFonts w:ascii="Calibri" w:hAnsi="Calibri"/>
          <w:b/>
          <w:i w:val="0"/>
          <w:sz w:val="22"/>
        </w:rPr>
        <w:t xml:space="preserve">14.  </w:t>
      </w:r>
      <w:r>
        <w:rPr>
          <w:rFonts w:ascii="Calibri" w:hAnsi="Calibri"/>
          <w:b w:val="0"/>
          <w:i w:val="0"/>
          <w:sz w:val="22"/>
        </w:rPr>
        <w:t>Cerrar sesión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1. Introducción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Bienvenido/a a Guander.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Guander es una aplicación móvil diseñada para conectar a dueños de mascotas con lugares pet-friendly cercanos. A través de una interfaz moderna e intuitiva, podrás descubrir nuevos establecimientos, acumular PetPoints visitando lugares, canjear recompensas exclusivas y compartir tu experiencia con la comunidad.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Con Guander vas a poder explorar el mapa interactivo, escanear códigos QR en los comercios asociados para sumar puntos, revisar opiniones de otros usuarios y gestionar tu perfil desde la palma de tu mano.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2. Objetivo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Si bien esta aplicación fue desarrollada bajo un riguroso lineamiento de estándares de navegabilidad y experiencia de usuario, haciendo de la misma una herramienta intuitiva y autodidacta, a través de este manual vas a poder interiorizarte aún más sobre las funcionalidades del sistema, cómo utilizarlas y familiarizarte con los flujos disponibles.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Este documento se encuentra en desarrollo constante, ya que el mismo depende exclusivamente de la expansión y la implementación de nuevas funcionalidades pensadas y desarrolladas en base a las necesidades de la comunidad.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Nuevas actualizaciones o adhesiones a dicho documento serán comunicadas debidamente. Esperamos sea de utilidad y estamos a disposición para cualquier consulta o sugerencia.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3. Requisitos del dispositivo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Para poder instalar y utilizar Guander correctamente, el dispositivo debe cumplir con los siguientes requisitos mínimos: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Requisito</w:t>
            </w:r>
          </w:p>
        </w:tc>
        <w:tc>
          <w:tcPr>
            <w:tcW w:type="dxa" w:w="456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Detalle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Sistema operativo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Android 7.0 (Nougat) o superior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Versión de Android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API 24 o superior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Conexión a internet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Requerida para todas las funciones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Cámara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Requerida para el escáner QR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GPS / Ubicación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Requerida para el mapa de lugares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Almacenamiento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 menos 50 MB libres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Cuenta Google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Recomendada para inicio de sesión rápido</w:t>
            </w:r>
          </w:p>
        </w:tc>
      </w:tr>
    </w:tbl>
    <w:p/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La aplicación requiere que el usuario conceda los siguientes permisos durante su uso: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Ubicación – </w:t>
      </w:r>
      <w:r>
        <w:rPr>
          <w:rFonts w:ascii="Calibri" w:hAnsi="Calibri"/>
          <w:b w:val="0"/>
          <w:i w:val="0"/>
          <w:sz w:val="22"/>
        </w:rPr>
        <w:t>Para mostrar lugares pet-friendly cercanos en el mapa.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Cámara – </w:t>
      </w:r>
      <w:r>
        <w:rPr>
          <w:rFonts w:ascii="Calibri" w:hAnsi="Calibri"/>
          <w:b w:val="0"/>
          <w:i w:val="0"/>
          <w:sz w:val="22"/>
        </w:rPr>
        <w:t>Para escanear códigos QR en los establecimientos.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Imágenes / Almacenamiento – </w:t>
      </w:r>
      <w:r>
        <w:rPr>
          <w:rFonts w:ascii="Calibri" w:hAnsi="Calibri"/>
          <w:b w:val="0"/>
          <w:i w:val="0"/>
          <w:sz w:val="22"/>
        </w:rPr>
        <w:t>Para actualizar la foto de perfil.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Notificaciones – </w:t>
      </w:r>
      <w:r>
        <w:rPr>
          <w:rFonts w:ascii="Calibri" w:hAnsi="Calibri"/>
          <w:b w:val="0"/>
          <w:i w:val="0"/>
          <w:sz w:val="22"/>
        </w:rPr>
        <w:t>Para recibir alertas de puntos, cupones y promociones.</w:t>
      </w:r>
    </w:p>
    <w:p>
      <w:pPr>
        <w:jc w:val="left"/>
      </w:pPr>
      <w:r>
        <w:rPr>
          <w:rFonts w:ascii="Calibri" w:hAnsi="Calibri"/>
          <w:b w:val="0"/>
          <w:i/>
          <w:sz w:val="22"/>
        </w:rPr>
        <w:t>En todo momento la aplicación solicitará estos permisos de forma contextual, es decir, al momento en que se requiera cada funcionalidad.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4. Instalación de la aplicación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Descarga desde Google Play Store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Abrir la aplicación Google Play Store en el dispositivo Android.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la barra de búsqueda, escribir "Guander".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Seleccionar la aplicación en los resultados de búsqueda.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el botón "Instalar".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Aguardar a que la descarga e instalación finalicen.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Una vez instalada, presionar "Abrir" o acceder al ícono de Guander desde la pantalla de inicio.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Instalación manual (APK)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En caso de recibir el archivo de instalación directamente: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el dispositivo, ingresar a Configuración &gt; Seguridad y habilitar la opción "Instalar aplicaciones de fuentes desconocidas" (según la versión de Android).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Descargar el archivo .apk en el dispositivo.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Abrir el archivo descargado y seguir las instrucciones de instalación.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Una vez finalizada la instalación, el ícono de Guander aparecerá en la pantalla de inicio.</w:t>
      </w:r>
    </w:p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Si el sistema solicita confirmación para habilitar instalaciones de fuentes externas, asegurarse de realizarlo únicamente desde fuentes confiables y conocidas.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5. Ingreso al sistema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Al abrir Guander por primera vez, el usuario será dirigido a la pantalla de inicio de sesión. La aplicación ofrece dos métodos de acceso.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5.1. Iniciar sesión con Google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Esta es la forma más rápida y recomendada de acceder a la aplicación.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el botón "Continuar con Google".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mostrará el selector de cuentas de Google disponibles en el dispositivo.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Seleccionar la cuenta deseada.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validará las credenciales y redirigirá automáticamente al Panel Principal (Dashboard).</w:t>
      </w:r>
    </w:p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En caso de error al iniciar sesión con Google, verificar que el dispositivo cuente con una cuenta de Google configurada y que exista conexión a internet activa.</w:t>
      </w:r>
    </w:p>
    <w:p>
      <w:pPr>
        <w:jc w:val="left"/>
      </w:pPr>
      <w:r>
        <w:rPr>
          <w:rFonts w:ascii="Calibri" w:hAnsi="Calibri"/>
          <w:b w:val="0"/>
          <w:i/>
          <w:sz w:val="22"/>
        </w:rPr>
        <w:t>En todo momento, la interfaz gráfica informará el estado y resultado de la acción solicitada.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5.2. Iniciar sesión con correo electrónico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el botón "Ingresar con email" para desplegar el formulario de acceso.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Completar los campos: Correo electrónico y Contraseña.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"Iniciar sesión".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Si las credenciales son correctas, el sistema redirigirá al Panel Principal (Dashboard).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5.3. Registro de nueva cuenta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En caso de no poseer una cuenta, el usuario puede registrarse directamente desde la pantalla de inicio de sesión.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el botón "Ingresar con email" para desplegar el formulario.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Completar los campos: Correo electrónico y Contraseña.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"Registrarse".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creará la cuenta y redirigirá al Panel Principal.</w:t>
      </w:r>
    </w:p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El sistema validará que el correo electrónico no se encuentre registrado previamente. En caso de existencia previa, el sistema mostrará una alerta indicando que ya existe una cuenta con ese correo.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5.4. Recuperación de contraseña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En caso de haber olvidado la contraseña: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la pantalla de inicio de sesión, presionar el texto "¿Olvidaste tu contraseña?".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mostrará un diálogo solicitando el correo electrónico asociado a la cuenta.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Ingresar el correo electrónico y confirmar.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 enviará un correo con las instrucciones para restablecer la contraseña.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6. Panel principal (Dashboard)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Luego de autenticarse correctamente, el usuario ingresará al Panel Principal, que es el punto de partida de la experiencia en Guander.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Esta pantalla presenta: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Saludo personalizado – </w:t>
      </w:r>
      <w:r>
        <w:rPr>
          <w:rFonts w:ascii="Calibri" w:hAnsi="Calibri"/>
          <w:b w:val="0"/>
          <w:i w:val="0"/>
          <w:sz w:val="22"/>
        </w:rPr>
        <w:t>Muestra el nombre o usuario del perfil autenticado junto a su foto de avatar.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PetPoints acumulados – </w:t>
      </w:r>
      <w:r>
        <w:rPr>
          <w:rFonts w:ascii="Calibri" w:hAnsi="Calibri"/>
          <w:b w:val="0"/>
          <w:i w:val="0"/>
          <w:sz w:val="22"/>
        </w:rPr>
        <w:t>Contador con el total de puntos acumulados por el usuario.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Notificaciones recientes – </w:t>
      </w:r>
      <w:r>
        <w:rPr>
          <w:rFonts w:ascii="Calibri" w:hAnsi="Calibri"/>
          <w:b w:val="0"/>
          <w:i w:val="0"/>
          <w:sz w:val="22"/>
        </w:rPr>
        <w:t>Listado de las últimas novedades y actividad de la cuenta (puntos obtenidos, canjes realizados, etc.).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Navegación inferior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En la parte inferior de la pantalla se encuentra la barra de navegación, que permite acceder a las secciones principales de la aplicación: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Sección</w:t>
            </w:r>
          </w:p>
        </w:tc>
        <w:tc>
          <w:tcPr>
            <w:tcW w:type="dxa" w:w="456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Inicio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Panel Principal (Dashboard)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Mapa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Mapa de lugares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QR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Escáner QR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Recompensas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Catálogo de recompensas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Perfil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Mi perfil</w:t>
            </w:r>
          </w:p>
        </w:tc>
      </w:tr>
    </w:tbl>
    <w:p>
      <w:pPr>
        <w:jc w:val="left"/>
      </w:pPr>
      <w:r>
        <w:rPr>
          <w:rFonts w:ascii="Calibri" w:hAnsi="Calibri"/>
          <w:b w:val="0"/>
          <w:i/>
          <w:sz w:val="22"/>
        </w:rPr>
        <w:t>Esta barra de navegación estará disponible en todas las pantallas principales de la aplicación.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7. Mapa de lugares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sección de Mapa permite descubrir establecimientos pet-friendly cercanos a la ubicación del usuario.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Al ingresar por primera vez, la aplicación solicitará permiso de acceso a la ubicación del dispositivo. Este permiso es necesario para mostrar los lugares más cercanos.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pantalla se divide en dos vistas: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Vista de mapa – </w:t>
      </w:r>
      <w:r>
        <w:rPr>
          <w:rFonts w:ascii="Calibri" w:hAnsi="Calibri"/>
          <w:b w:val="0"/>
          <w:i w:val="0"/>
          <w:sz w:val="22"/>
        </w:rPr>
        <w:t>Muestra los lugares como marcadores sobre el mapa interactivo.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Vista de lista – </w:t>
      </w:r>
      <w:r>
        <w:rPr>
          <w:rFonts w:ascii="Calibri" w:hAnsi="Calibri"/>
          <w:b w:val="0"/>
          <w:i w:val="0"/>
          <w:sz w:val="22"/>
        </w:rPr>
        <w:t>Muestra los lugares como tarjetas con información básica: nombre, categoría y distancia.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7.1. Filtros y búsqueda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En la parte superior de la pantalla se encuentra una barra de búsqueda y opciones de filtro: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Barra de búsqueda – </w:t>
      </w:r>
      <w:r>
        <w:rPr>
          <w:rFonts w:ascii="Calibri" w:hAnsi="Calibri"/>
          <w:b w:val="0"/>
          <w:i w:val="0"/>
          <w:sz w:val="22"/>
        </w:rPr>
        <w:t>Permite buscar lugares por nombre o palabra clave.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Filtros por categoría – </w:t>
      </w:r>
      <w:r>
        <w:rPr>
          <w:rFonts w:ascii="Calibri" w:hAnsi="Calibri"/>
          <w:b w:val="0"/>
          <w:i w:val="0"/>
          <w:sz w:val="22"/>
        </w:rPr>
        <w:t>Al presionar el selector de filtros, se desplegarán las subcategorías disponibles (veterinarias, parques, hoteles, restaurantes, etc.).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Para aplicar un filtro: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el botón de filtros para desplegar las categorías.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Seleccionar la categoría deseada.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mapa y la lista se actualizarán automáticamente mostrando solo los lugares correspondientes.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Para volver a ver todos los lugares, seleccionar la opción "Todos".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7.2. Vista de lista y mapa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Vista de lista – </w:t>
      </w:r>
      <w:r>
        <w:rPr>
          <w:rFonts w:ascii="Calibri" w:hAnsi="Calibri"/>
          <w:b w:val="0"/>
          <w:i w:val="0"/>
          <w:sz w:val="22"/>
        </w:rPr>
        <w:t>Cada tarjeta muestra el nombre del establecimiento, categoría y distancia. Presionar sobre una tarjeta para ver el detalle completo.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Vista de mapa – </w:t>
      </w:r>
      <w:r>
        <w:rPr>
          <w:rFonts w:ascii="Calibri" w:hAnsi="Calibri"/>
          <w:b w:val="0"/>
          <w:i w:val="0"/>
          <w:sz w:val="22"/>
        </w:rPr>
        <w:t>Presionar sobre un marcador abrirá un panel inferior con la información básica del lugar y un botón de acceso al detalle completo.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7.3. Detalle de un lugar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Al acceder al detalle de un lugar, el usuario encontrará: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Galería de imágenes – </w:t>
      </w:r>
      <w:r>
        <w:rPr>
          <w:rFonts w:ascii="Calibri" w:hAnsi="Calibri"/>
          <w:b w:val="0"/>
          <w:i w:val="0"/>
          <w:sz w:val="22"/>
        </w:rPr>
        <w:t>Carrusel con fotos del establecimiento.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Información general – </w:t>
      </w:r>
      <w:r>
        <w:rPr>
          <w:rFonts w:ascii="Calibri" w:hAnsi="Calibri"/>
          <w:b w:val="0"/>
          <w:i w:val="0"/>
          <w:sz w:val="22"/>
        </w:rPr>
        <w:t>Nombre, categoría, dirección y datos de contacto.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Abrir en mapa externo – </w:t>
      </w:r>
      <w:r>
        <w:rPr>
          <w:rFonts w:ascii="Calibri" w:hAnsi="Calibri"/>
          <w:b w:val="0"/>
          <w:i w:val="0"/>
          <w:sz w:val="22"/>
        </w:rPr>
        <w:t>Permite abrir la dirección en la aplicación de mapas del dispositivo.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Valoración promedio – </w:t>
      </w:r>
      <w:r>
        <w:rPr>
          <w:rFonts w:ascii="Calibri" w:hAnsi="Calibri"/>
          <w:b w:val="0"/>
          <w:i w:val="0"/>
          <w:sz w:val="22"/>
        </w:rPr>
        <w:t>Puntuación otorgada por otros usuarios.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Comentarios y reseñas – </w:t>
      </w:r>
      <w:r>
        <w:rPr>
          <w:rFonts w:ascii="Calibri" w:hAnsi="Calibri"/>
          <w:b w:val="0"/>
          <w:i w:val="0"/>
          <w:sz w:val="22"/>
        </w:rPr>
        <w:t>Opiniones de la comunidad sobre el establecimiento.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Formulario de comentario – </w:t>
      </w:r>
      <w:r>
        <w:rPr>
          <w:rFonts w:ascii="Calibri" w:hAnsi="Calibri"/>
          <w:b w:val="0"/>
          <w:i w:val="0"/>
          <w:sz w:val="22"/>
        </w:rPr>
        <w:t>Si el usuario se encuentra autenticado, podrá dejar su propia valoración (estrellas) y un comentario.</w:t>
      </w:r>
    </w:p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Para poder dejar un comentario o valoración, el usuario debe haber iniciado sesión en la aplicación.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8. Escáner QR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sección de Escáner QR permite al usuario acumular PetPoints visitando los establecimientos asociados a Guander.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Al ingresar por primera vez, la aplicación solicitará permiso de acceso a la cámara del dispositivo. Este permiso es necesario para poder escanear los códigos QR.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Cómo usar el escáner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Acceder a la sección QR desde la barra de navegación inferior.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Apuntar la cámara hacia el código QR ubicado en el establecimiento pet-friendly.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La aplicación detectará automáticamente el código y procesará la solicitud.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Si el escaneo es exitoso, el sistema mostrará un mensaje de confirmación indicando la cantidad de PetPoints acreditados.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Los puntos se reflejarán de inmediato en el contador del Panel Principal.</w:t>
      </w:r>
    </w:p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Cada código QR solo puede ser escaneado una vez por día por el mismo usuario. Es necesario contar con conexión a internet activa para validar el escaneo y acreditar los puntos. En caso de error, la aplicación mostrará un mensaje descriptivo con el motivo del inconveniente.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9. Recompensas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sección de Recompensas permite al usuario canjear los PetPoints acumulados por premios, descuentos y beneficios exclusivos de los establecimientos asociados.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pantalla se divide en dos pestañas: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Pestaña</w:t>
            </w:r>
          </w:p>
        </w:tc>
        <w:tc>
          <w:tcPr>
            <w:tcW w:type="dxa" w:w="456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Canjear</w:t>
            </w:r>
          </w:p>
        </w:tc>
        <w:tc>
          <w:tcPr>
            <w:tcW w:type="dxa" w:w="456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Catálogo de recompensas disponibles para redimir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Historial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Registro de todos los canjes realizados previamente</w:t>
            </w:r>
          </w:p>
        </w:tc>
      </w:tr>
    </w:tbl>
    <w:p>
      <w:pPr>
        <w:jc w:val="left"/>
      </w:pPr>
      <w:r>
        <w:rPr>
          <w:rFonts w:ascii="Calibri" w:hAnsi="Calibri"/>
          <w:b w:val="0"/>
          <w:i w:val="0"/>
          <w:sz w:val="22"/>
        </w:rPr>
        <w:t>En la parte superior se muestra el total de PetPoints disponibles del usuario.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9.1. Canjear recompensas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Acceder a la pestaña "Canjear".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Utilizar la barra de búsqueda para encontrar una recompensa específica, o explorar el catálogo completo.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Utilizar el selector de tienda/local para filtrar las recompensas por establecimiento.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sobre la recompensa deseada para ver su detalle: descripción, costo en PetPoints y condiciones.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Si el usuario cuenta con los puntos suficientes, presionar el botón "Canjear".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solicitará una confirmación antes de procesar el canje.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Una vez confirmado, los puntos serán deducidos del saldo y la recompensa quedará registrada en el historial.</w:t>
      </w:r>
    </w:p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El sistema validará que el usuario cuente con el saldo de PetPoints necesario para realizar el canje. En caso de saldo insuficiente, el sistema mostrará una alerta informativa.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9.2. Historial de canjes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Acceder a la pestaña "Historial".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 mostrará el listado completo de todos los canjes realizados, con: nombre de la recompensa, fecha y hora del canje, y cantidad de PetPoints utilizados.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10. Mi Perfil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sección de Perfil permite al usuario gestionar su información personal y acceder a las configuraciones de la cuenta.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Al ingresar a esta sección, se mostrará: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Foto de perfil (avatar del usuario).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Nombre completo del usuario.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Correo electrónico vinculado a la cuenta.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Total de PetPoints acumulados.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Fecha de registro en la plataforma.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Opciones de navegación hacia las sub-secciones de perfil.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10.1. Editar perfil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Dentro de la sección Perfil, presionar la opción "Editar perfil".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 abrirá una nueva pantalla con los campos editables: Nombre, Apellido, Correo electrónico, Teléfono y Domicilio.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Actualizar los campos deseados y presionar "Guardar".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validará los datos ingresados y confirmará la actualización.</w:t>
      </w:r>
    </w:p>
    <w:p>
      <w:r>
        <w:rPr>
          <w:rFonts w:ascii="Calibri" w:hAnsi="Calibri"/>
          <w:b/>
          <w:i w:val="0"/>
          <w:color w:val="C00000"/>
          <w:sz w:val="22"/>
        </w:rPr>
        <w:t xml:space="preserve">IMPORTANTE: </w:t>
      </w:r>
      <w:r>
        <w:rPr>
          <w:rFonts w:ascii="Calibri" w:hAnsi="Calibri"/>
          <w:b w:val="0"/>
          <w:i/>
          <w:sz w:val="22"/>
        </w:rPr>
        <w:t>Modificar el correo electrónico puede afectar el acceso a la cuenta. Asegurarse de ingresar una dirección de correo válida y activa.</w:t>
      </w:r>
    </w:p>
    <w:p>
      <w:pPr>
        <w:pStyle w:val="Heading2"/>
        <w:jc w:val="left"/>
      </w:pPr>
      <w:r>
        <w:rPr>
          <w:rFonts w:ascii="Calibri" w:hAnsi="Calibri"/>
          <w:color w:val="2E75B6"/>
        </w:rPr>
        <w:t>10.2. Cambiar foto de perfil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Dentro de la sección Perfil, presionar sobre la foto de perfil o el botón de edición de imagen.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solicitará permiso de acceso a la galería del dispositivo (si aún no fue concedido).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Seleccionar la imagen deseada desde la galería.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La imagen se cargará y actualizará automáticamente en el perfil.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11. Configuración de notificaciones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aplicación permite gestionar de forma granular las notificaciones que el usuario desea recibir.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Para acceder a esta sección: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Ingresar a la sección Perfil desde la barra de navegación.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Seleccionar la opción "Notificaciones" en el menú de configuración.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Las opciones disponibles son: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Notificación</w:t>
            </w:r>
          </w:p>
        </w:tc>
        <w:tc>
          <w:tcPr>
            <w:tcW w:type="dxa" w:w="304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Descripción</w:t>
            </w:r>
          </w:p>
        </w:tc>
        <w:tc>
          <w:tcPr>
            <w:tcW w:type="dxa" w:w="3041"/>
            <w:shd w:val="clear" w:color="auto" w:fill="2E75B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Activo por defecto</w:t>
            </w:r>
          </w:p>
        </w:tc>
      </w:tr>
      <w:tr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Notificaciones generales</w:t>
            </w:r>
          </w:p>
        </w:tc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Switch maestro que controla todas las notificaciones</w:t>
            </w:r>
          </w:p>
        </w:tc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Sí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Mis puntos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Alertas al acumular o utilizar PetPoints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Sí</w:t>
            </w:r>
          </w:p>
        </w:tc>
      </w:tr>
      <w:tr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Cupones</w:t>
            </w:r>
          </w:p>
        </w:tc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Avisos cuando haya cupones próximos a vencer</w:t>
            </w:r>
          </w:p>
        </w:tc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Sí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Nuevos lugares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Notificaciones cuando haya nuevos lugares pet-friendly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</w:tr>
      <w:tr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Promociones</w:t>
            </w:r>
          </w:p>
        </w:tc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Descuentos especiales y ofertas de temporada</w:t>
            </w:r>
          </w:p>
        </w:tc>
        <w:tc>
          <w:tcPr>
            <w:tcW w:type="dxa" w:w="3041"/>
            <w:shd w:val="clear" w:color="auto" w:fill="D9E2F3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Sí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Cómo gestionar las notificaciones: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El switch maestro ("Notificaciones generales") controla el estado de todas las notificaciones. Al desactivarlo, todas las notificaciones quedarán suspendidas.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Cada notificación individual puede activarse o desactivarse de manera independiente, siempre que el switch maestro esté habilitado.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Los cambios se aplican de forma inmediata.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12. Privacidad y seguridad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sección de Privacidad y Seguridad permite al usuario revisar información sobre cómo se gestiona y protege su información personal dentro de la aplicación.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Para acceder: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Ingresar a la sección Perfil.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Seleccionar la opción "Privacidad y Seguridad".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Desde esta sección se puede acceder a: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Política de Privacidad – </w:t>
      </w:r>
      <w:r>
        <w:rPr>
          <w:rFonts w:ascii="Calibri" w:hAnsi="Calibri"/>
          <w:b w:val="0"/>
          <w:i w:val="0"/>
          <w:sz w:val="22"/>
        </w:rPr>
        <w:t>Documento detallando el tratamiento de los datos personales del usuario.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Términos y Condiciones – </w:t>
      </w:r>
      <w:r>
        <w:rPr>
          <w:rFonts w:ascii="Calibri" w:hAnsi="Calibri"/>
          <w:b w:val="0"/>
          <w:i w:val="0"/>
          <w:sz w:val="22"/>
        </w:rPr>
        <w:t>Acuerdo de uso de la plataforma Guander.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13. Centro de ayuda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Centro de Ayuda provee al usuario de información, preguntas frecuentes y canales de contacto ante cualquier duda o inconveniente con la aplicación.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Para acceder: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Ingresar a la sección Perfil.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Seleccionar la opción "Centro de Ayuda".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En esta sección encontrarás respuestas a las consultas más comunes sobre el uso de la aplicación y los canales disponibles para comunicarte con el equipo de soporte de Guander.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14. Cerrar sesión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aplicación mantiene la sesión del usuario activa para evitar una autenticación constante, brindando una experiencia fluida y cómoda.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No obstante, el usuario cuenta con la opción de cerrar manualmente su sesión.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Cómo cerrar sesión: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Ingresar a la sección Perfil desde la barra de navegación inferior.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Desplazarse hasta la opción "Cerrar sesión".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Presionar el botón y confirmar la acción.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cerrará la sesión activa y redirigirá al usuario a la pantalla de inicio de sesión.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Para volver a ingresar, el usuario deberá autenticarse nuevamente con sus credenciales (Google o correo electrónico).</w:t>
      </w:r>
    </w:p>
    <w:p/>
    <w:p>
      <w:pPr>
        <w:jc w:val="center"/>
      </w:pPr>
      <w:r>
        <w:rPr>
          <w:rFonts w:ascii="Calibri" w:hAnsi="Calibri"/>
          <w:b w:val="0"/>
          <w:i/>
          <w:color w:val="707070"/>
          <w:sz w:val="18"/>
        </w:rPr>
        <w:t>Guander – Manual de Instalación y Funcionamiento · Versión 1.0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