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EA1A" w14:textId="77777777" w:rsidR="00161FAB" w:rsidRDefault="00161FAB" w:rsidP="007F3231">
      <w:pPr>
        <w:rPr>
          <w:b/>
          <w:bCs/>
        </w:rPr>
      </w:pPr>
    </w:p>
    <w:p w14:paraId="62EA6533" w14:textId="383F8220" w:rsidR="007F3231" w:rsidRDefault="007F3231" w:rsidP="007F3231">
      <w:r w:rsidRPr="007F3231">
        <w:rPr>
          <w:b/>
          <w:bCs/>
        </w:rPr>
        <w:t>Usuário</w:t>
      </w:r>
      <w:r>
        <w:t>: Bind</w:t>
      </w:r>
    </w:p>
    <w:p w14:paraId="127585CD" w14:textId="14077A52" w:rsidR="007F3231" w:rsidRPr="009A3D8F" w:rsidRDefault="007F3231" w:rsidP="007F3231">
      <w:pPr>
        <w:rPr>
          <w:b/>
          <w:bCs/>
          <w:color w:val="FF0000"/>
        </w:rPr>
      </w:pPr>
      <w:r w:rsidRPr="007F3231">
        <w:rPr>
          <w:b/>
          <w:bCs/>
        </w:rPr>
        <w:t>Senha</w:t>
      </w:r>
      <w:r w:rsidRPr="009A3D8F">
        <w:rPr>
          <w:b/>
          <w:bCs/>
          <w:color w:val="404040" w:themeColor="text1" w:themeTint="BF"/>
        </w:rPr>
        <w:t xml:space="preserve">: </w:t>
      </w:r>
      <w:r w:rsidR="00B92050" w:rsidRPr="009A3D8F">
        <w:rPr>
          <w:b/>
          <w:bCs/>
          <w:color w:val="FFFFFF" w:themeColor="background1"/>
        </w:rPr>
        <w:t>davi*</w:t>
      </w:r>
      <w:r w:rsidR="009A3D8F" w:rsidRPr="009A3D8F">
        <w:rPr>
          <w:b/>
          <w:bCs/>
          <w:color w:val="FFFFFF" w:themeColor="background1"/>
        </w:rPr>
        <w:t xml:space="preserve">201214 </w:t>
      </w:r>
      <w:r w:rsidR="009A3D8F" w:rsidRPr="009A3D8F">
        <w:rPr>
          <w:b/>
          <w:bCs/>
          <w:color w:val="C45911" w:themeColor="accent2" w:themeShade="BF"/>
          <w:sz w:val="18"/>
          <w:szCs w:val="18"/>
        </w:rPr>
        <w:t>(NÃO SE ESQUEÇA O PRETO ABSO</w:t>
      </w:r>
      <w:r w:rsidR="009A3D8F">
        <w:rPr>
          <w:b/>
          <w:bCs/>
          <w:color w:val="C45911" w:themeColor="accent2" w:themeShade="BF"/>
          <w:sz w:val="18"/>
          <w:szCs w:val="18"/>
        </w:rPr>
        <w:t>R</w:t>
      </w:r>
      <w:r w:rsidR="009A3D8F" w:rsidRPr="009A3D8F">
        <w:rPr>
          <w:b/>
          <w:bCs/>
          <w:color w:val="C45911" w:themeColor="accent2" w:themeShade="BF"/>
          <w:sz w:val="18"/>
          <w:szCs w:val="18"/>
        </w:rPr>
        <w:t>VE A LUZ MAIS A LUZ QUE O ESPAÇO EM BRANCO)</w:t>
      </w:r>
    </w:p>
    <w:p w14:paraId="419ABADA" w14:textId="77777777" w:rsidR="007F3231" w:rsidRPr="007F3231" w:rsidRDefault="007F3231" w:rsidP="007F3231">
      <w:pPr>
        <w:rPr>
          <w:b/>
          <w:bCs/>
        </w:rPr>
      </w:pPr>
      <w:r w:rsidRPr="007F3231">
        <w:rPr>
          <w:b/>
          <w:bCs/>
        </w:rPr>
        <w:t>System / User Manager / Authentication Servers</w:t>
      </w:r>
    </w:p>
    <w:p w14:paraId="67FF0B91" w14:textId="77777777" w:rsidR="007F3231" w:rsidRDefault="007F3231" w:rsidP="007F3231"/>
    <w:p w14:paraId="3E6BB9BB" w14:textId="77777777" w:rsidR="007F3231" w:rsidRDefault="007F3231" w:rsidP="007F3231">
      <w:r>
        <w:t>Botão Add</w:t>
      </w:r>
    </w:p>
    <w:p w14:paraId="45C0FEAB" w14:textId="77777777" w:rsidR="007F3231" w:rsidRDefault="007F3231" w:rsidP="007F3231"/>
    <w:p w14:paraId="17F6C7C1" w14:textId="77777777" w:rsidR="007F3231" w:rsidRDefault="007F3231" w:rsidP="007F3231">
      <w:r w:rsidRPr="007F3231">
        <w:rPr>
          <w:b/>
          <w:bCs/>
        </w:rPr>
        <w:t>Descriptive name:</w:t>
      </w:r>
      <w:r>
        <w:t xml:space="preserve"> Inside Consultoria</w:t>
      </w:r>
    </w:p>
    <w:p w14:paraId="715A0496" w14:textId="77777777" w:rsidR="007F3231" w:rsidRDefault="007F3231" w:rsidP="007F3231">
      <w:r w:rsidRPr="007F3231">
        <w:rPr>
          <w:b/>
          <w:bCs/>
        </w:rPr>
        <w:t>Type:</w:t>
      </w:r>
      <w:r>
        <w:t xml:space="preserve"> LDAP</w:t>
      </w:r>
    </w:p>
    <w:p w14:paraId="256EE7A7" w14:textId="77777777" w:rsidR="007F3231" w:rsidRDefault="007F3231" w:rsidP="007F3231">
      <w:r w:rsidRPr="007F3231">
        <w:rPr>
          <w:b/>
          <w:bCs/>
        </w:rPr>
        <w:t>Hostname or IP address:</w:t>
      </w:r>
      <w:r>
        <w:t xml:space="preserve"> cloud.insideconsultoria.com.br</w:t>
      </w:r>
    </w:p>
    <w:p w14:paraId="2AB9C092" w14:textId="77777777" w:rsidR="007F3231" w:rsidRDefault="007F3231" w:rsidP="007F3231">
      <w:r w:rsidRPr="007F3231">
        <w:rPr>
          <w:b/>
          <w:bCs/>
        </w:rPr>
        <w:t>Port value:</w:t>
      </w:r>
      <w:r>
        <w:t xml:space="preserve"> 12389</w:t>
      </w:r>
    </w:p>
    <w:p w14:paraId="331D5EC8" w14:textId="77777777" w:rsidR="007F3231" w:rsidRDefault="007F3231" w:rsidP="007F3231">
      <w:r w:rsidRPr="007F3231">
        <w:rPr>
          <w:b/>
          <w:bCs/>
        </w:rPr>
        <w:t>Transport:</w:t>
      </w:r>
      <w:r>
        <w:t xml:space="preserve"> TCP</w:t>
      </w:r>
    </w:p>
    <w:p w14:paraId="08C9EBE9" w14:textId="77777777" w:rsidR="007F3231" w:rsidRDefault="007F3231" w:rsidP="007F3231">
      <w:r w:rsidRPr="007F3231">
        <w:rPr>
          <w:b/>
          <w:bCs/>
        </w:rPr>
        <w:t>Peer Certificate Authority:</w:t>
      </w:r>
      <w:r>
        <w:t xml:space="preserve"> *Não mexer*</w:t>
      </w:r>
    </w:p>
    <w:p w14:paraId="456C0789" w14:textId="77777777" w:rsidR="007F3231" w:rsidRDefault="007F3231" w:rsidP="007F3231">
      <w:r w:rsidRPr="007F3231">
        <w:rPr>
          <w:b/>
          <w:bCs/>
        </w:rPr>
        <w:t>Protocol version:</w:t>
      </w:r>
      <w:r>
        <w:t xml:space="preserve"> 3</w:t>
      </w:r>
    </w:p>
    <w:p w14:paraId="5C69EDF5" w14:textId="77777777" w:rsidR="007F3231" w:rsidRDefault="007F3231" w:rsidP="007F3231">
      <w:r w:rsidRPr="007F3231">
        <w:rPr>
          <w:b/>
          <w:bCs/>
        </w:rPr>
        <w:t>Server Timeout:</w:t>
      </w:r>
      <w:r>
        <w:t xml:space="preserve"> 60</w:t>
      </w:r>
    </w:p>
    <w:p w14:paraId="66DAAC04" w14:textId="77777777" w:rsidR="007F3231" w:rsidRPr="007F3231" w:rsidRDefault="007F3231" w:rsidP="007F3231">
      <w:pPr>
        <w:rPr>
          <w:b/>
          <w:bCs/>
        </w:rPr>
      </w:pPr>
      <w:r w:rsidRPr="007F3231">
        <w:rPr>
          <w:b/>
          <w:bCs/>
        </w:rPr>
        <w:t xml:space="preserve">Search scope: </w:t>
      </w:r>
    </w:p>
    <w:p w14:paraId="6E05F163" w14:textId="77777777" w:rsidR="007F3231" w:rsidRDefault="007F3231" w:rsidP="007F3231">
      <w:r>
        <w:tab/>
      </w:r>
      <w:r w:rsidRPr="007F3231">
        <w:rPr>
          <w:b/>
          <w:bCs/>
        </w:rPr>
        <w:t>Level:</w:t>
      </w:r>
      <w:r>
        <w:t xml:space="preserve"> Entire Subtree</w:t>
      </w:r>
    </w:p>
    <w:p w14:paraId="750A5E4B" w14:textId="77777777" w:rsidR="007F3231" w:rsidRDefault="007F3231" w:rsidP="007F3231">
      <w:r>
        <w:tab/>
      </w:r>
      <w:r w:rsidRPr="007F3231">
        <w:rPr>
          <w:b/>
          <w:bCs/>
        </w:rPr>
        <w:t>Base DN:</w:t>
      </w:r>
      <w:r>
        <w:t xml:space="preserve"> DC=inside,DC=local</w:t>
      </w:r>
    </w:p>
    <w:p w14:paraId="29D062DA" w14:textId="77777777" w:rsidR="007F3231" w:rsidRDefault="007F3231" w:rsidP="007F3231">
      <w:r>
        <w:t>Authentication container</w:t>
      </w:r>
      <w:r w:rsidRPr="007F3231">
        <w:rPr>
          <w:b/>
          <w:bCs/>
        </w:rPr>
        <w:t>s:</w:t>
      </w:r>
      <w:r>
        <w:t xml:space="preserve"> OU=Usuarios,OU=Inside,DC=inside,DC=local</w:t>
      </w:r>
    </w:p>
    <w:p w14:paraId="3A6D058F" w14:textId="77777777" w:rsidR="007F3231" w:rsidRDefault="007F3231" w:rsidP="007F3231">
      <w:r w:rsidRPr="007F3231">
        <w:rPr>
          <w:b/>
          <w:bCs/>
        </w:rPr>
        <w:t>Extended query:</w:t>
      </w:r>
      <w:r>
        <w:t xml:space="preserve"> uncheck</w:t>
      </w:r>
    </w:p>
    <w:p w14:paraId="037B19EB" w14:textId="77777777" w:rsidR="007F3231" w:rsidRDefault="007F3231" w:rsidP="007F3231">
      <w:r w:rsidRPr="007F3231">
        <w:rPr>
          <w:b/>
          <w:bCs/>
        </w:rPr>
        <w:t>Bind anonymous:</w:t>
      </w:r>
      <w:r>
        <w:t xml:space="preserve"> uncheck</w:t>
      </w:r>
    </w:p>
    <w:p w14:paraId="249DED1E" w14:textId="77777777" w:rsidR="007F3231" w:rsidRDefault="007F3231" w:rsidP="007F3231">
      <w:r w:rsidRPr="007F3231">
        <w:rPr>
          <w:b/>
          <w:bCs/>
        </w:rPr>
        <w:t>Bind credentials:</w:t>
      </w:r>
      <w:r>
        <w:t xml:space="preserve"> CN=bind,OU=Usuarios,OU=Inside,DC=inside,DC=local</w:t>
      </w:r>
    </w:p>
    <w:p w14:paraId="599E59D6" w14:textId="77777777" w:rsidR="007F3231" w:rsidRDefault="007F3231" w:rsidP="007F3231">
      <w:r w:rsidRPr="007F3231">
        <w:rPr>
          <w:b/>
          <w:bCs/>
        </w:rPr>
        <w:t>Password:</w:t>
      </w:r>
      <w:r>
        <w:t xml:space="preserve"> davi*201214</w:t>
      </w:r>
    </w:p>
    <w:p w14:paraId="2AE93A97" w14:textId="77777777" w:rsidR="007F3231" w:rsidRDefault="007F3231" w:rsidP="007F3231">
      <w:r w:rsidRPr="007F3231">
        <w:rPr>
          <w:b/>
          <w:bCs/>
        </w:rPr>
        <w:t>Initial Template</w:t>
      </w:r>
      <w:r>
        <w:t>: Microsoft AD</w:t>
      </w:r>
    </w:p>
    <w:p w14:paraId="50797025" w14:textId="77777777" w:rsidR="007F3231" w:rsidRDefault="007F3231" w:rsidP="007F3231">
      <w:r w:rsidRPr="007F3231">
        <w:rPr>
          <w:b/>
          <w:bCs/>
        </w:rPr>
        <w:t>User naming attribute:</w:t>
      </w:r>
      <w:r>
        <w:t xml:space="preserve"> samAccountName</w:t>
      </w:r>
    </w:p>
    <w:p w14:paraId="5DD02B9C" w14:textId="77777777" w:rsidR="007F3231" w:rsidRDefault="007F3231" w:rsidP="007F3231">
      <w:r w:rsidRPr="007F3231">
        <w:rPr>
          <w:b/>
          <w:bCs/>
        </w:rPr>
        <w:t>Group naming attribute:</w:t>
      </w:r>
      <w:r>
        <w:t xml:space="preserve"> cn</w:t>
      </w:r>
    </w:p>
    <w:p w14:paraId="1625D64B" w14:textId="77777777" w:rsidR="007F3231" w:rsidRDefault="007F3231" w:rsidP="007F3231">
      <w:r w:rsidRPr="007F3231">
        <w:rPr>
          <w:b/>
          <w:bCs/>
        </w:rPr>
        <w:t>Group member attribute:</w:t>
      </w:r>
      <w:r>
        <w:t xml:space="preserve"> memberOf</w:t>
      </w:r>
    </w:p>
    <w:p w14:paraId="449AADD3" w14:textId="77777777" w:rsidR="007F3231" w:rsidRDefault="007F3231" w:rsidP="007F3231">
      <w:r w:rsidRPr="007F3231">
        <w:rPr>
          <w:b/>
          <w:bCs/>
        </w:rPr>
        <w:t>RFC 2307 Groups:</w:t>
      </w:r>
      <w:r>
        <w:t xml:space="preserve"> uncheck</w:t>
      </w:r>
    </w:p>
    <w:p w14:paraId="7D0B426D" w14:textId="77777777" w:rsidR="007F3231" w:rsidRDefault="007F3231" w:rsidP="007F3231">
      <w:r w:rsidRPr="007F3231">
        <w:rPr>
          <w:b/>
          <w:bCs/>
        </w:rPr>
        <w:t>Group Object Class:</w:t>
      </w:r>
      <w:r>
        <w:t xml:space="preserve"> poxisGroup (default)</w:t>
      </w:r>
    </w:p>
    <w:p w14:paraId="34005A71" w14:textId="77777777" w:rsidR="007F3231" w:rsidRDefault="007F3231" w:rsidP="007F3231"/>
    <w:p w14:paraId="0C9A6ADC" w14:textId="77777777" w:rsidR="007F3231" w:rsidRDefault="007F3231" w:rsidP="007F3231"/>
    <w:p w14:paraId="1B022A2E" w14:textId="77777777" w:rsidR="007F3231" w:rsidRPr="007F3231" w:rsidRDefault="007F3231" w:rsidP="007F3231">
      <w:pPr>
        <w:rPr>
          <w:b/>
          <w:bCs/>
        </w:rPr>
      </w:pPr>
      <w:r w:rsidRPr="007F3231">
        <w:rPr>
          <w:b/>
          <w:bCs/>
        </w:rPr>
        <w:lastRenderedPageBreak/>
        <w:t>System / User Manager / Groups</w:t>
      </w:r>
    </w:p>
    <w:p w14:paraId="3D18D94A" w14:textId="77777777" w:rsidR="007F3231" w:rsidRDefault="007F3231" w:rsidP="007F3231">
      <w:r w:rsidRPr="007F3231">
        <w:rPr>
          <w:b/>
          <w:bCs/>
        </w:rPr>
        <w:t xml:space="preserve">Botão: </w:t>
      </w:r>
      <w:r>
        <w:t>Add</w:t>
      </w:r>
    </w:p>
    <w:p w14:paraId="7D54B6A8" w14:textId="77777777" w:rsidR="007F3231" w:rsidRDefault="007F3231" w:rsidP="007F3231">
      <w:r w:rsidRPr="007F3231">
        <w:rPr>
          <w:b/>
          <w:bCs/>
        </w:rPr>
        <w:t xml:space="preserve">Group name: </w:t>
      </w:r>
      <w:r>
        <w:t>PFSense (Escrever da mesma forma)</w:t>
      </w:r>
    </w:p>
    <w:p w14:paraId="35F055E0" w14:textId="77777777" w:rsidR="007F3231" w:rsidRDefault="007F3231" w:rsidP="007F3231">
      <w:r w:rsidRPr="007F3231">
        <w:rPr>
          <w:b/>
          <w:bCs/>
        </w:rPr>
        <w:t xml:space="preserve">Scope: </w:t>
      </w:r>
      <w:r>
        <w:t>Remote</w:t>
      </w:r>
    </w:p>
    <w:p w14:paraId="601B3C2E" w14:textId="77777777" w:rsidR="007F3231" w:rsidRDefault="007F3231" w:rsidP="007F3231">
      <w:r w:rsidRPr="007F3231">
        <w:rPr>
          <w:b/>
          <w:bCs/>
        </w:rPr>
        <w:t>Description</w:t>
      </w:r>
      <w:r>
        <w:t>: PFSense AD Group</w:t>
      </w:r>
    </w:p>
    <w:p w14:paraId="0FE08755" w14:textId="77777777" w:rsidR="007F3231" w:rsidRPr="007F3231" w:rsidRDefault="007F3231" w:rsidP="007F3231">
      <w:pPr>
        <w:rPr>
          <w:b/>
          <w:bCs/>
        </w:rPr>
      </w:pPr>
      <w:r w:rsidRPr="007F3231">
        <w:rPr>
          <w:b/>
          <w:bCs/>
        </w:rPr>
        <w:t xml:space="preserve">Group membership: </w:t>
      </w:r>
      <w:r>
        <w:t xml:space="preserve">Mover o </w:t>
      </w:r>
      <w:r w:rsidRPr="007F3231">
        <w:rPr>
          <w:b/>
          <w:bCs/>
        </w:rPr>
        <w:t>admin</w:t>
      </w:r>
      <w:r>
        <w:t xml:space="preserve"> para a coluna </w:t>
      </w:r>
      <w:r w:rsidRPr="007F3231">
        <w:rPr>
          <w:b/>
          <w:bCs/>
        </w:rPr>
        <w:t>Members</w:t>
      </w:r>
    </w:p>
    <w:p w14:paraId="33B47A75" w14:textId="77777777" w:rsidR="007F3231" w:rsidRDefault="007F3231" w:rsidP="007F3231">
      <w:r w:rsidRPr="007F3231">
        <w:rPr>
          <w:highlight w:val="yellow"/>
        </w:rPr>
        <w:t>Botão Save</w:t>
      </w:r>
    </w:p>
    <w:p w14:paraId="2DCAA549" w14:textId="77777777" w:rsidR="007F3231" w:rsidRDefault="007F3231" w:rsidP="007F3231">
      <w:r w:rsidRPr="007F3231">
        <w:rPr>
          <w:highlight w:val="yellow"/>
        </w:rPr>
        <w:t>Com o grupo criado clique no Lápis para editar este mesmo grupo criado.</w:t>
      </w:r>
    </w:p>
    <w:p w14:paraId="52339FA2" w14:textId="77777777" w:rsidR="007F3231" w:rsidRDefault="007F3231" w:rsidP="007F3231">
      <w:r>
        <w:t xml:space="preserve">Na opção </w:t>
      </w:r>
      <w:r w:rsidRPr="007F3231">
        <w:rPr>
          <w:b/>
          <w:bCs/>
        </w:rPr>
        <w:t xml:space="preserve">Assigned Privileges </w:t>
      </w:r>
      <w:r>
        <w:t xml:space="preserve">clique no botão </w:t>
      </w:r>
      <w:r w:rsidRPr="007F3231">
        <w:rPr>
          <w:b/>
          <w:bCs/>
        </w:rPr>
        <w:t>Add</w:t>
      </w:r>
    </w:p>
    <w:p w14:paraId="217FF9F2" w14:textId="77777777" w:rsidR="007F3231" w:rsidRDefault="007F3231" w:rsidP="007F3231">
      <w:r>
        <w:t xml:space="preserve">No menu </w:t>
      </w:r>
      <w:r w:rsidRPr="007F3231">
        <w:rPr>
          <w:b/>
          <w:bCs/>
        </w:rPr>
        <w:t xml:space="preserve">Assigned privileges </w:t>
      </w:r>
      <w:r>
        <w:t xml:space="preserve">selecione a opção </w:t>
      </w:r>
      <w:r w:rsidRPr="007F3231">
        <w:rPr>
          <w:b/>
          <w:bCs/>
        </w:rPr>
        <w:t xml:space="preserve">WebCfg - All pages </w:t>
      </w:r>
      <w:r>
        <w:t xml:space="preserve">e clique em </w:t>
      </w:r>
      <w:r w:rsidRPr="007F3231">
        <w:rPr>
          <w:b/>
          <w:bCs/>
        </w:rPr>
        <w:t>Save</w:t>
      </w:r>
    </w:p>
    <w:p w14:paraId="45A48890" w14:textId="77777777" w:rsidR="007F3231" w:rsidRDefault="007F3231" w:rsidP="007F3231">
      <w:r>
        <w:t xml:space="preserve">Novamente no botão </w:t>
      </w:r>
      <w:r w:rsidRPr="007F3231">
        <w:rPr>
          <w:b/>
          <w:bCs/>
        </w:rPr>
        <w:t>Save</w:t>
      </w:r>
      <w:r>
        <w:t xml:space="preserve"> do </w:t>
      </w:r>
      <w:r w:rsidRPr="007F3231">
        <w:rPr>
          <w:b/>
          <w:bCs/>
        </w:rPr>
        <w:t>Group Properties</w:t>
      </w:r>
    </w:p>
    <w:p w14:paraId="5417D95F" w14:textId="77777777" w:rsidR="007F3231" w:rsidRDefault="007F3231" w:rsidP="007F3231"/>
    <w:p w14:paraId="31FB0248" w14:textId="77777777" w:rsidR="007F3231" w:rsidRPr="000E6897" w:rsidRDefault="007F3231" w:rsidP="007F3231">
      <w:pPr>
        <w:rPr>
          <w:b/>
          <w:bCs/>
        </w:rPr>
      </w:pPr>
      <w:r w:rsidRPr="000E6897">
        <w:rPr>
          <w:b/>
          <w:bCs/>
        </w:rPr>
        <w:t>System / User Manager / Settings</w:t>
      </w:r>
    </w:p>
    <w:p w14:paraId="059345CC" w14:textId="77777777" w:rsidR="007F3231" w:rsidRDefault="007F3231" w:rsidP="007F3231">
      <w:r w:rsidRPr="000E6897">
        <w:rPr>
          <w:b/>
          <w:bCs/>
        </w:rPr>
        <w:t>Authentication Server:</w:t>
      </w:r>
      <w:r>
        <w:t xml:space="preserve"> Selecione a opção Inside Consultoria e clique em </w:t>
      </w:r>
      <w:r w:rsidRPr="000E6897">
        <w:rPr>
          <w:highlight w:val="yellow"/>
        </w:rPr>
        <w:t>Save &amp; Test</w:t>
      </w:r>
    </w:p>
    <w:p w14:paraId="7DE95B14" w14:textId="77777777" w:rsidR="007F3231" w:rsidRDefault="007F3231" w:rsidP="007F3231">
      <w:r>
        <w:t xml:space="preserve">Se no </w:t>
      </w:r>
      <w:r w:rsidRPr="000E6897">
        <w:rPr>
          <w:b/>
          <w:bCs/>
        </w:rPr>
        <w:t>Test Results</w:t>
      </w:r>
      <w:r>
        <w:t xml:space="preserve"> apresentar todos OK a conexão foi feita corretamente.</w:t>
      </w:r>
    </w:p>
    <w:p w14:paraId="7C580267" w14:textId="77777777" w:rsidR="007F3231" w:rsidRDefault="007F3231" w:rsidP="007F3231"/>
    <w:p w14:paraId="5761183C" w14:textId="77777777" w:rsidR="007F3231" w:rsidRDefault="007F3231" w:rsidP="007F3231"/>
    <w:p w14:paraId="42EBA883" w14:textId="77777777" w:rsidR="007F3231" w:rsidRPr="000E6897" w:rsidRDefault="007F3231" w:rsidP="007F3231">
      <w:pPr>
        <w:rPr>
          <w:b/>
          <w:bCs/>
        </w:rPr>
      </w:pPr>
      <w:r w:rsidRPr="000E6897">
        <w:rPr>
          <w:b/>
          <w:bCs/>
        </w:rPr>
        <w:t>System/Package Manager/Installed Packages</w:t>
      </w:r>
    </w:p>
    <w:p w14:paraId="65AC86F3" w14:textId="77777777" w:rsidR="007F3231" w:rsidRPr="000E6897" w:rsidRDefault="007F3231" w:rsidP="007F3231">
      <w:pPr>
        <w:rPr>
          <w:b/>
          <w:bCs/>
        </w:rPr>
      </w:pPr>
      <w:r w:rsidRPr="000E6897">
        <w:rPr>
          <w:b/>
          <w:bCs/>
        </w:rPr>
        <w:t>Search</w:t>
      </w:r>
    </w:p>
    <w:p w14:paraId="26C1FE8E" w14:textId="77777777" w:rsidR="007F3231" w:rsidRDefault="007F3231" w:rsidP="007F3231">
      <w:r w:rsidRPr="000E6897">
        <w:rPr>
          <w:b/>
          <w:bCs/>
        </w:rPr>
        <w:t>Search term</w:t>
      </w:r>
      <w:r>
        <w:t>: digitar Zabbix e dê enter</w:t>
      </w:r>
    </w:p>
    <w:p w14:paraId="7B4F6519" w14:textId="77777777" w:rsidR="007F3231" w:rsidRDefault="007F3231" w:rsidP="007F3231">
      <w:r>
        <w:t>zabbix-agent54 zabbix-proxy54 instalar os dois, um de cada vez</w:t>
      </w:r>
    </w:p>
    <w:p w14:paraId="2FE67648" w14:textId="77777777" w:rsidR="007F3231" w:rsidRDefault="007F3231" w:rsidP="007F3231">
      <w:r>
        <w:t>System_Patches instalar tambem</w:t>
      </w:r>
    </w:p>
    <w:p w14:paraId="6E64ED9F" w14:textId="1A1ADC4C" w:rsidR="009840B5" w:rsidRDefault="007F3231" w:rsidP="007F3231">
      <w:r>
        <w:t xml:space="preserve">ntopng instalar </w:t>
      </w:r>
      <w:r w:rsidR="00161FAB">
        <w:t>também</w:t>
      </w:r>
    </w:p>
    <w:p w14:paraId="4A32F495" w14:textId="13820B1B" w:rsidR="00161FAB" w:rsidRDefault="00161FAB" w:rsidP="007F3231"/>
    <w:p w14:paraId="7EF0C6D3" w14:textId="0A8C9F1A" w:rsidR="00161FAB" w:rsidRDefault="00161FAB" w:rsidP="007F3231">
      <w:pPr>
        <w:rPr>
          <w:b/>
          <w:bCs/>
        </w:rPr>
      </w:pPr>
      <w:r w:rsidRPr="00161FAB">
        <w:rPr>
          <w:b/>
          <w:bCs/>
        </w:rPr>
        <w:t>System/Advanced /Admin Access</w:t>
      </w:r>
      <w:r>
        <w:rPr>
          <w:b/>
          <w:bCs/>
        </w:rPr>
        <w:t xml:space="preserve"> (NÃO DAR ERRO DDSN ACESSO EXTERNO)</w:t>
      </w:r>
    </w:p>
    <w:p w14:paraId="62EA5600" w14:textId="215D9816" w:rsidR="00161FAB" w:rsidRPr="00161FAB" w:rsidRDefault="00161FAB" w:rsidP="007F3231">
      <w:pPr>
        <w:rPr>
          <w:b/>
          <w:bCs/>
        </w:rPr>
      </w:pPr>
      <w:r w:rsidRPr="00161FAB">
        <w:t>Habilitar</w:t>
      </w:r>
      <w:r>
        <w:rPr>
          <w:b/>
          <w:bCs/>
        </w:rPr>
        <w:t xml:space="preserve"> </w:t>
      </w:r>
      <w:r w:rsidRPr="00161FAB">
        <w:rPr>
          <w:b/>
          <w:bCs/>
          <w:i/>
          <w:iCs/>
        </w:rPr>
        <w:t>DNS Rebind Check</w:t>
      </w:r>
      <w:r>
        <w:rPr>
          <w:b/>
          <w:bCs/>
        </w:rPr>
        <w:t xml:space="preserve"> </w:t>
      </w:r>
      <w:r w:rsidRPr="00161FAB">
        <w:t>e</w:t>
      </w:r>
      <w:r>
        <w:rPr>
          <w:b/>
          <w:bCs/>
        </w:rPr>
        <w:t xml:space="preserve"> </w:t>
      </w:r>
      <w:r w:rsidRPr="00161FAB">
        <w:rPr>
          <w:b/>
          <w:bCs/>
          <w:i/>
          <w:iCs/>
        </w:rPr>
        <w:t>Browser HTTP_REFERER enforcement</w:t>
      </w:r>
    </w:p>
    <w:sectPr w:rsidR="00161FAB" w:rsidRPr="00161FAB" w:rsidSect="004F3E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98388" w14:textId="77777777" w:rsidR="00574CE4" w:rsidRDefault="00574CE4" w:rsidP="007F3231">
      <w:pPr>
        <w:spacing w:after="0" w:line="240" w:lineRule="auto"/>
      </w:pPr>
      <w:r>
        <w:separator/>
      </w:r>
    </w:p>
  </w:endnote>
  <w:endnote w:type="continuationSeparator" w:id="0">
    <w:p w14:paraId="23082C4E" w14:textId="77777777" w:rsidR="00574CE4" w:rsidRDefault="00574CE4" w:rsidP="007F3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4F1CA" w14:textId="77777777" w:rsidR="004F3EE6" w:rsidRDefault="004F3E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51038" w14:textId="720D57A9" w:rsidR="004F3EE6" w:rsidRDefault="004F3EE6" w:rsidP="004F3EE6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5C67ED9" wp14:editId="3ACF172D">
          <wp:simplePos x="0" y="0"/>
          <wp:positionH relativeFrom="rightMargin">
            <wp:posOffset>112395</wp:posOffset>
          </wp:positionH>
          <wp:positionV relativeFrom="paragraph">
            <wp:posOffset>5715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11" name="Imagem 11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Desenvolvido por: Thiago Silva</w:t>
    </w:r>
  </w:p>
  <w:p w14:paraId="0C8C19CD" w14:textId="3F45C117" w:rsidR="004F3EE6" w:rsidRDefault="004F3EE6" w:rsidP="004F3EE6">
    <w:pPr>
      <w:pStyle w:val="Rodap"/>
    </w:pPr>
    <w:r>
      <w:t>Versão: 1.1</w:t>
    </w:r>
  </w:p>
  <w:p w14:paraId="5A018F1D" w14:textId="4FB1F429" w:rsidR="007F3231" w:rsidRDefault="007F323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7C882" w14:textId="77777777" w:rsidR="004F3EE6" w:rsidRDefault="004F3E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1D341" w14:textId="77777777" w:rsidR="00574CE4" w:rsidRDefault="00574CE4" w:rsidP="007F3231">
      <w:pPr>
        <w:spacing w:after="0" w:line="240" w:lineRule="auto"/>
      </w:pPr>
      <w:r>
        <w:separator/>
      </w:r>
    </w:p>
  </w:footnote>
  <w:footnote w:type="continuationSeparator" w:id="0">
    <w:p w14:paraId="481A4175" w14:textId="77777777" w:rsidR="00574CE4" w:rsidRDefault="00574CE4" w:rsidP="007F3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4562D" w14:textId="77777777" w:rsidR="004F3EE6" w:rsidRDefault="004F3E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D4EB" w14:textId="4F388870" w:rsidR="007F3231" w:rsidRDefault="007F3231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D7079B" wp14:editId="56C3522D">
          <wp:simplePos x="0" y="0"/>
          <wp:positionH relativeFrom="column">
            <wp:posOffset>5162550</wp:posOffset>
          </wp:positionH>
          <wp:positionV relativeFrom="paragraph">
            <wp:posOffset>-362585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10" name="Imagem 10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8062" w14:textId="77777777" w:rsidR="004F3EE6" w:rsidRDefault="004F3E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96"/>
    <w:rsid w:val="000E6897"/>
    <w:rsid w:val="00161FAB"/>
    <w:rsid w:val="00402ECC"/>
    <w:rsid w:val="004F3EE6"/>
    <w:rsid w:val="00574CE4"/>
    <w:rsid w:val="007F3231"/>
    <w:rsid w:val="009840B5"/>
    <w:rsid w:val="009A3D8F"/>
    <w:rsid w:val="00B92050"/>
    <w:rsid w:val="00D86D0A"/>
    <w:rsid w:val="00FC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6389B73"/>
  <w15:chartTrackingRefBased/>
  <w15:docId w15:val="{A24B1568-F894-4C64-B728-CC9A8D1F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3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3231"/>
  </w:style>
  <w:style w:type="paragraph" w:styleId="Rodap">
    <w:name w:val="footer"/>
    <w:basedOn w:val="Normal"/>
    <w:link w:val="RodapChar"/>
    <w:uiPriority w:val="99"/>
    <w:unhideWhenUsed/>
    <w:rsid w:val="007F3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Costa</dc:creator>
  <cp:keywords/>
  <dc:description/>
  <cp:lastModifiedBy>Thiago Silva</cp:lastModifiedBy>
  <cp:revision>6</cp:revision>
  <dcterms:created xsi:type="dcterms:W3CDTF">2022-05-06T18:47:00Z</dcterms:created>
  <dcterms:modified xsi:type="dcterms:W3CDTF">2022-11-18T20:04:00Z</dcterms:modified>
</cp:coreProperties>
</file>