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(713) 518 6015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th.nguyen.developer@gmail.com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pleased to be applying for Software Engineer Intern at Microsoft. I recently graduated with my Associate of Arts in Computer Science from Edmonds College and will be starting a Bachelor of Computer Science at the University of Washington. During my college experience, I got the opportunity to work on coding group science projects and as a Graphic Designer for the Center for Student Engagement and Leadership.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2 years of experience familiarizing myself with coding languages (C++, C#, C, Basic, Python), and mass data analysis. One of my first group projects was to design an object-oriented 2D simulation with C++. Having experienced the Covid-19 Pandemic, we decided to create a disease transmission simulation. The program consists of a basic, real-time GUI, and multiple classes with inheritances. My final group project emphasized custom-linked data structure and search algorithm. We created a distance-based path-finding algorithm for a customizable map grid. Through working on complex projects like these, I learn to problem-solve, debug, and quickly implement solutions. I believe in my drive to learn, improve, and adapt to better strengthen my skill in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Previously, I worked experience as a Motion Graphic Designer at Edmonds College, Center for Student Engagement and Leadership. I am a proven team player, working closely with supervisors, clients, and co-workers to create cohesive designs. One of my largest assignments was designing a recruitment campaign for Edmonds College 2022 - 2023 and 2023 - 2024. The project included 18 pieces of static artwork, flier designs, and 8 pieces of motion graphics. Thanks to my campaign, the college department was able to staff 95% of our department for the upcoming academic year of 2022-2023.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 for taking the time to review my resume. I am truly passionate and fascinated with software development, and I hope to have the opportunity to further explore this subject with you in the future. I look forward to hearing from you and learning more about the position.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Hung Nguyen.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