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ECB" w:rsidRPr="006D5ECB" w:rsidRDefault="00B9577E" w:rsidP="00BB6F47">
      <w:pPr>
        <w:pStyle w:val="Titre"/>
        <w:spacing w:after="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  <w:color w:val="C00000"/>
          <w:sz w:val="44"/>
          <w:szCs w:val="44"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5918200</wp:posOffset>
            </wp:positionH>
            <wp:positionV relativeFrom="paragraph">
              <wp:posOffset>-587375</wp:posOffset>
            </wp:positionV>
            <wp:extent cx="757555" cy="763905"/>
            <wp:effectExtent l="19050" t="0" r="4445" b="0"/>
            <wp:wrapThrough wrapText="bothSides">
              <wp:wrapPolygon edited="0">
                <wp:start x="-543" y="0"/>
                <wp:lineTo x="-543" y="21007"/>
                <wp:lineTo x="21727" y="21007"/>
                <wp:lineTo x="21727" y="0"/>
                <wp:lineTo x="-543" y="0"/>
              </wp:wrapPolygon>
            </wp:wrapThrough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" cy="763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4023B" w:rsidRPr="00950F15">
        <w:rPr>
          <w:rFonts w:asciiTheme="minorHAnsi" w:hAnsiTheme="minorHAnsi" w:cstheme="minorHAnsi"/>
          <w:b/>
          <w:bCs/>
          <w:noProof/>
          <w:color w:val="C00000"/>
          <w:sz w:val="44"/>
          <w:szCs w:val="44"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-558330</wp:posOffset>
            </wp:positionH>
            <wp:positionV relativeFrom="paragraph">
              <wp:posOffset>-587951</wp:posOffset>
            </wp:positionV>
            <wp:extent cx="731498" cy="734691"/>
            <wp:effectExtent l="19050" t="0" r="0" b="0"/>
            <wp:wrapThrough wrapText="bothSides">
              <wp:wrapPolygon edited="0">
                <wp:start x="-563" y="0"/>
                <wp:lineTo x="-563" y="21301"/>
                <wp:lineTo x="21394" y="21301"/>
                <wp:lineTo x="21394" y="0"/>
                <wp:lineTo x="-563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0F15" w:rsidRPr="00950F15">
        <w:rPr>
          <w:rFonts w:asciiTheme="minorHAnsi" w:hAnsiTheme="minorHAnsi" w:cstheme="minorHAnsi"/>
          <w:b/>
          <w:bCs/>
          <w:color w:val="C00000"/>
          <w:sz w:val="44"/>
          <w:szCs w:val="44"/>
        </w:rPr>
        <w:t xml:space="preserve"> </w:t>
      </w:r>
      <w:r w:rsidR="006D5ECB" w:rsidRPr="006D5ECB">
        <w:rPr>
          <w:rFonts w:asciiTheme="minorHAnsi" w:hAnsiTheme="minorHAnsi" w:cstheme="minorHAnsi"/>
          <w:b/>
          <w:bCs/>
          <w:color w:val="C00000"/>
          <w:sz w:val="44"/>
          <w:szCs w:val="44"/>
          <w:u w:val="single"/>
        </w:rPr>
        <w:t xml:space="preserve">GUIDE </w:t>
      </w:r>
      <w:r w:rsidR="00CB30A2">
        <w:rPr>
          <w:rFonts w:asciiTheme="minorHAnsi" w:hAnsiTheme="minorHAnsi" w:cstheme="minorHAnsi"/>
          <w:b/>
          <w:bCs/>
          <w:color w:val="C00000"/>
          <w:sz w:val="44"/>
          <w:szCs w:val="44"/>
          <w:u w:val="single"/>
        </w:rPr>
        <w:t xml:space="preserve">DU </w:t>
      </w:r>
      <w:r w:rsidR="006D5ECB" w:rsidRPr="006D5ECB">
        <w:rPr>
          <w:rFonts w:asciiTheme="minorHAnsi" w:hAnsiTheme="minorHAnsi" w:cstheme="minorHAnsi"/>
          <w:b/>
          <w:bCs/>
          <w:color w:val="C00000"/>
          <w:sz w:val="44"/>
          <w:szCs w:val="44"/>
          <w:u w:val="single"/>
        </w:rPr>
        <w:t>PARTENA</w:t>
      </w:r>
      <w:r w:rsidR="00CB30A2">
        <w:rPr>
          <w:rFonts w:asciiTheme="minorHAnsi" w:hAnsiTheme="minorHAnsi" w:cstheme="minorHAnsi"/>
          <w:b/>
          <w:bCs/>
          <w:color w:val="C00000"/>
          <w:sz w:val="44"/>
          <w:szCs w:val="44"/>
          <w:u w:val="single"/>
        </w:rPr>
        <w:t>RIAT</w:t>
      </w:r>
      <w:r w:rsidR="006D5ECB" w:rsidRPr="006D5ECB">
        <w:rPr>
          <w:rFonts w:asciiTheme="minorHAnsi" w:hAnsiTheme="minorHAnsi" w:cstheme="minorHAnsi"/>
          <w:b/>
          <w:bCs/>
          <w:sz w:val="44"/>
          <w:szCs w:val="44"/>
        </w:rPr>
        <w:br/>
      </w:r>
      <w:r w:rsidR="006D5ECB" w:rsidRPr="006D5ECB">
        <w:rPr>
          <w:rFonts w:asciiTheme="minorHAnsi" w:hAnsiTheme="minorHAnsi" w:cstheme="minorHAnsi"/>
          <w:b/>
          <w:bCs/>
          <w:sz w:val="36"/>
          <w:szCs w:val="36"/>
        </w:rPr>
        <w:t>ESPIMA Business School</w:t>
      </w:r>
      <w:r w:rsidR="00BB6F47">
        <w:rPr>
          <w:rFonts w:asciiTheme="minorHAnsi" w:hAnsiTheme="minorHAnsi" w:cstheme="minorHAnsi"/>
          <w:b/>
          <w:bCs/>
          <w:sz w:val="36"/>
          <w:szCs w:val="36"/>
        </w:rPr>
        <w:t xml:space="preserve"> - </w:t>
      </w:r>
      <w:r w:rsidR="00BB6F47" w:rsidRPr="005D2DE6">
        <w:rPr>
          <w:rFonts w:asciiTheme="minorHAnsi" w:hAnsiTheme="minorHAnsi" w:cstheme="minorHAnsi"/>
          <w:b/>
          <w:bCs/>
          <w:sz w:val="36"/>
          <w:szCs w:val="36"/>
        </w:rPr>
        <w:t xml:space="preserve">EM </w:t>
      </w:r>
      <w:proofErr w:type="spellStart"/>
      <w:r w:rsidR="00BB6F47" w:rsidRPr="005D2DE6">
        <w:rPr>
          <w:rFonts w:asciiTheme="minorHAnsi" w:hAnsiTheme="minorHAnsi" w:cstheme="minorHAnsi"/>
          <w:b/>
          <w:bCs/>
          <w:sz w:val="36"/>
          <w:szCs w:val="36"/>
        </w:rPr>
        <w:t>Normandie</w:t>
      </w:r>
      <w:proofErr w:type="spellEnd"/>
      <w:r w:rsidR="00BB6F47" w:rsidRPr="005D2DE6">
        <w:rPr>
          <w:rFonts w:asciiTheme="minorHAnsi" w:hAnsiTheme="minorHAnsi" w:cstheme="minorHAnsi"/>
          <w:b/>
          <w:bCs/>
          <w:sz w:val="36"/>
          <w:szCs w:val="36"/>
        </w:rPr>
        <w:t xml:space="preserve"> Business School</w:t>
      </w:r>
    </w:p>
    <w:p w:rsidR="006D5ECB" w:rsidRPr="00C370D2" w:rsidRDefault="006D5ECB" w:rsidP="006D5ECB">
      <w:pPr>
        <w:pStyle w:val="Titre3"/>
        <w:spacing w:before="120" w:after="120" w:line="240" w:lineRule="auto"/>
        <w:rPr>
          <w:rFonts w:asciiTheme="minorHAnsi" w:hAnsiTheme="minorHAnsi" w:cstheme="minorHAnsi"/>
          <w:sz w:val="28"/>
          <w:szCs w:val="28"/>
          <w:u w:val="single"/>
        </w:rPr>
      </w:pPr>
      <w:r w:rsidRPr="00C370D2">
        <w:rPr>
          <w:rFonts w:asciiTheme="minorHAnsi" w:hAnsiTheme="minorHAnsi" w:cstheme="minorHAnsi"/>
          <w:sz w:val="28"/>
          <w:szCs w:val="28"/>
          <w:u w:val="single"/>
        </w:rPr>
        <w:t xml:space="preserve">1. À propos d'EM Normandie Business </w:t>
      </w:r>
      <w:proofErr w:type="spellStart"/>
      <w:r w:rsidRPr="00C370D2">
        <w:rPr>
          <w:rFonts w:asciiTheme="minorHAnsi" w:hAnsiTheme="minorHAnsi" w:cstheme="minorHAnsi"/>
          <w:sz w:val="28"/>
          <w:szCs w:val="28"/>
          <w:u w:val="single"/>
        </w:rPr>
        <w:t>School</w:t>
      </w:r>
      <w:proofErr w:type="spellEnd"/>
    </w:p>
    <w:p w:rsidR="006D5ECB" w:rsidRPr="006D5ECB" w:rsidRDefault="006D5ECB" w:rsidP="00C370D2">
      <w:pPr>
        <w:pStyle w:val="NormalWeb"/>
        <w:spacing w:before="0" w:beforeAutospacing="0" w:after="0" w:afterAutospacing="0"/>
        <w:ind w:right="-285"/>
        <w:rPr>
          <w:rFonts w:asciiTheme="minorHAnsi" w:hAnsiTheme="minorHAnsi" w:cstheme="minorHAnsi"/>
        </w:rPr>
      </w:pPr>
      <w:r w:rsidRPr="006D5ECB">
        <w:rPr>
          <w:rFonts w:asciiTheme="minorHAnsi" w:hAnsiTheme="minorHAnsi" w:cstheme="minorHAnsi"/>
        </w:rPr>
        <w:t xml:space="preserve">Fondée en </w:t>
      </w:r>
      <w:r w:rsidRPr="006D5ECB">
        <w:rPr>
          <w:rStyle w:val="lev"/>
          <w:rFonts w:asciiTheme="minorHAnsi" w:hAnsiTheme="minorHAnsi" w:cstheme="minorHAnsi"/>
        </w:rPr>
        <w:t>1871</w:t>
      </w:r>
      <w:r w:rsidRPr="006D5ECB">
        <w:rPr>
          <w:rFonts w:asciiTheme="minorHAnsi" w:hAnsiTheme="minorHAnsi" w:cstheme="minorHAnsi"/>
        </w:rPr>
        <w:t xml:space="preserve">, </w:t>
      </w:r>
      <w:r w:rsidRPr="006D5ECB">
        <w:rPr>
          <w:rStyle w:val="lev"/>
          <w:rFonts w:asciiTheme="minorHAnsi" w:hAnsiTheme="minorHAnsi" w:cstheme="minorHAnsi"/>
        </w:rPr>
        <w:t xml:space="preserve">EM Normandie Business </w:t>
      </w:r>
      <w:proofErr w:type="spellStart"/>
      <w:r w:rsidRPr="006D5ECB">
        <w:rPr>
          <w:rStyle w:val="lev"/>
          <w:rFonts w:asciiTheme="minorHAnsi" w:hAnsiTheme="minorHAnsi" w:cstheme="minorHAnsi"/>
        </w:rPr>
        <w:t>School</w:t>
      </w:r>
      <w:proofErr w:type="spellEnd"/>
      <w:r w:rsidRPr="006D5ECB">
        <w:rPr>
          <w:rFonts w:asciiTheme="minorHAnsi" w:hAnsiTheme="minorHAnsi" w:cstheme="minorHAnsi"/>
        </w:rPr>
        <w:t xml:space="preserve"> est l'une des plus anciennes Grandes Écoles de Management françaises. Reconnue pour son excellence académique et son ouverture internationale, elle accueille plus de </w:t>
      </w:r>
      <w:r w:rsidRPr="006D5ECB">
        <w:rPr>
          <w:rStyle w:val="lev"/>
          <w:rFonts w:asciiTheme="minorHAnsi" w:hAnsiTheme="minorHAnsi" w:cstheme="minorHAnsi"/>
        </w:rPr>
        <w:t>6 600 étudiants</w:t>
      </w:r>
      <w:r w:rsidRPr="006D5ECB">
        <w:rPr>
          <w:rFonts w:asciiTheme="minorHAnsi" w:hAnsiTheme="minorHAnsi" w:cstheme="minorHAnsi"/>
        </w:rPr>
        <w:t xml:space="preserve"> de plus de </w:t>
      </w:r>
      <w:r w:rsidRPr="006D5ECB">
        <w:rPr>
          <w:rStyle w:val="lev"/>
          <w:rFonts w:asciiTheme="minorHAnsi" w:hAnsiTheme="minorHAnsi" w:cstheme="minorHAnsi"/>
        </w:rPr>
        <w:t>100 nationalités</w:t>
      </w:r>
      <w:r w:rsidRPr="006D5ECB">
        <w:rPr>
          <w:rFonts w:asciiTheme="minorHAnsi" w:hAnsiTheme="minorHAnsi" w:cstheme="minorHAnsi"/>
        </w:rPr>
        <w:t xml:space="preserve"> sur </w:t>
      </w:r>
      <w:r w:rsidRPr="006D5ECB">
        <w:rPr>
          <w:rStyle w:val="lev"/>
          <w:rFonts w:asciiTheme="minorHAnsi" w:hAnsiTheme="minorHAnsi" w:cstheme="minorHAnsi"/>
        </w:rPr>
        <w:t>6 campus internationaux</w:t>
      </w:r>
      <w:r w:rsidRPr="006D5ECB">
        <w:rPr>
          <w:rFonts w:asciiTheme="minorHAnsi" w:hAnsiTheme="minorHAnsi" w:cstheme="minorHAnsi"/>
        </w:rPr>
        <w:t xml:space="preserve">. Membre de la </w:t>
      </w:r>
      <w:r w:rsidRPr="006D5ECB">
        <w:rPr>
          <w:rStyle w:val="lev"/>
          <w:rFonts w:asciiTheme="minorHAnsi" w:hAnsiTheme="minorHAnsi" w:cstheme="minorHAnsi"/>
        </w:rPr>
        <w:t>Conférence des Grandes Écoles (CGE)</w:t>
      </w:r>
      <w:r w:rsidRPr="006D5ECB">
        <w:rPr>
          <w:rFonts w:asciiTheme="minorHAnsi" w:hAnsiTheme="minorHAnsi" w:cstheme="minorHAnsi"/>
        </w:rPr>
        <w:t xml:space="preserve">, elle fait également partie du cercle très restreint des Business </w:t>
      </w:r>
      <w:proofErr w:type="spellStart"/>
      <w:r w:rsidRPr="006D5ECB">
        <w:rPr>
          <w:rFonts w:asciiTheme="minorHAnsi" w:hAnsiTheme="minorHAnsi" w:cstheme="minorHAnsi"/>
        </w:rPr>
        <w:t>Schools</w:t>
      </w:r>
      <w:proofErr w:type="spellEnd"/>
      <w:r w:rsidRPr="006D5ECB">
        <w:rPr>
          <w:rFonts w:asciiTheme="minorHAnsi" w:hAnsiTheme="minorHAnsi" w:cstheme="minorHAnsi"/>
        </w:rPr>
        <w:t xml:space="preserve"> titulaires de la </w:t>
      </w:r>
      <w:r w:rsidRPr="006D5ECB">
        <w:rPr>
          <w:rStyle w:val="lev"/>
          <w:rFonts w:asciiTheme="minorHAnsi" w:hAnsiTheme="minorHAnsi" w:cstheme="minorHAnsi"/>
        </w:rPr>
        <w:t>Triple Couronne internationale (AACSB, EQUIS et AMBA)</w:t>
      </w:r>
      <w:r w:rsidRPr="006D5ECB">
        <w:rPr>
          <w:rFonts w:asciiTheme="minorHAnsi" w:hAnsiTheme="minorHAnsi" w:cstheme="minorHAnsi"/>
        </w:rPr>
        <w:t xml:space="preserve">, une distinction détenue par moins de </w:t>
      </w:r>
      <w:r w:rsidRPr="006D5ECB">
        <w:rPr>
          <w:rStyle w:val="lev"/>
          <w:rFonts w:asciiTheme="minorHAnsi" w:hAnsiTheme="minorHAnsi" w:cstheme="minorHAnsi"/>
        </w:rPr>
        <w:t>1 %</w:t>
      </w:r>
      <w:r w:rsidRPr="006D5ECB">
        <w:rPr>
          <w:rFonts w:asciiTheme="minorHAnsi" w:hAnsiTheme="minorHAnsi" w:cstheme="minorHAnsi"/>
        </w:rPr>
        <w:t xml:space="preserve"> des écoles de management dans le monde.</w:t>
      </w:r>
    </w:p>
    <w:p w:rsidR="006D5ECB" w:rsidRPr="00C370D2" w:rsidRDefault="006D5ECB" w:rsidP="00C370D2">
      <w:pPr>
        <w:pStyle w:val="Titre3"/>
        <w:spacing w:before="120" w:after="120" w:line="240" w:lineRule="auto"/>
        <w:rPr>
          <w:rFonts w:asciiTheme="minorHAnsi" w:hAnsiTheme="minorHAnsi" w:cstheme="minorHAnsi"/>
          <w:color w:val="00B050"/>
          <w:sz w:val="24"/>
          <w:szCs w:val="24"/>
          <w:u w:val="single"/>
        </w:rPr>
      </w:pPr>
      <w:r w:rsidRPr="00C370D2">
        <w:rPr>
          <w:rFonts w:asciiTheme="minorHAnsi" w:hAnsiTheme="minorHAnsi" w:cstheme="minorHAnsi"/>
          <w:color w:val="00B050"/>
          <w:sz w:val="24"/>
          <w:szCs w:val="24"/>
          <w:u w:val="single"/>
        </w:rPr>
        <w:t>Fiche d'identité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02"/>
        <w:gridCol w:w="7136"/>
      </w:tblGrid>
      <w:tr w:rsidR="006D5ECB" w:rsidRPr="006D5ECB" w:rsidTr="00C370D2">
        <w:trPr>
          <w:tblHeader/>
          <w:tblCellSpacing w:w="15" w:type="dxa"/>
        </w:trPr>
        <w:tc>
          <w:tcPr>
            <w:tcW w:w="2557" w:type="dxa"/>
            <w:shd w:val="clear" w:color="auto" w:fill="FBD4B4" w:themeFill="accent6" w:themeFillTint="66"/>
            <w:vAlign w:val="center"/>
            <w:hideMark/>
          </w:tcPr>
          <w:p w:rsidR="006D5ECB" w:rsidRPr="00C370D2" w:rsidRDefault="006D5ECB" w:rsidP="006D5ECB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370D2">
              <w:rPr>
                <w:rStyle w:val="lev"/>
                <w:rFonts w:cstheme="minorHAnsi"/>
                <w:sz w:val="24"/>
                <w:szCs w:val="24"/>
              </w:rPr>
              <w:t>Rubrique</w:t>
            </w:r>
          </w:p>
        </w:tc>
        <w:tc>
          <w:tcPr>
            <w:tcW w:w="7091" w:type="dxa"/>
            <w:shd w:val="clear" w:color="auto" w:fill="FBD4B4" w:themeFill="accent6" w:themeFillTint="66"/>
            <w:vAlign w:val="center"/>
            <w:hideMark/>
          </w:tcPr>
          <w:p w:rsidR="006D5ECB" w:rsidRPr="00C370D2" w:rsidRDefault="006D5ECB" w:rsidP="006D5ECB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370D2">
              <w:rPr>
                <w:rStyle w:val="lev"/>
                <w:rFonts w:cstheme="minorHAnsi"/>
                <w:sz w:val="24"/>
                <w:szCs w:val="24"/>
              </w:rPr>
              <w:t>Informations</w:t>
            </w:r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Nom de l'établissement</w:t>
            </w:r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 xml:space="preserve">EM Normandie Business </w:t>
            </w:r>
            <w:proofErr w:type="spellStart"/>
            <w:r w:rsidRPr="006D5ECB">
              <w:rPr>
                <w:rFonts w:cstheme="minorHAnsi"/>
              </w:rPr>
              <w:t>School</w:t>
            </w:r>
            <w:proofErr w:type="spellEnd"/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Type d'établissement</w:t>
            </w:r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Grande École de Management française reconnue par l'État</w:t>
            </w:r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Année de création</w:t>
            </w:r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1871</w:t>
            </w:r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Campus</w:t>
            </w:r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Le Havre • Caen • Paris • Oxford • Dublin • Dubaï</w:t>
            </w:r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Nombre d'étudiants</w:t>
            </w:r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Plus de 6 600 étudiants</w:t>
            </w:r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Nationalités représentées</w:t>
            </w:r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Plus de 100</w:t>
            </w:r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 xml:space="preserve">Réseau </w:t>
            </w:r>
            <w:proofErr w:type="spellStart"/>
            <w:r w:rsidRPr="006D5ECB">
              <w:rPr>
                <w:rStyle w:val="lev"/>
                <w:rFonts w:cstheme="minorHAnsi"/>
              </w:rPr>
              <w:t>Alumni</w:t>
            </w:r>
            <w:proofErr w:type="spellEnd"/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Plus de 20 000 diplômés</w:t>
            </w:r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Partenaires universitaires</w:t>
            </w:r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Plus de 200 universités partenaires dans le monde</w:t>
            </w:r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Domaines de formation</w:t>
            </w:r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 xml:space="preserve">Management • Marketing • Finance • </w:t>
            </w:r>
            <w:proofErr w:type="spellStart"/>
            <w:r w:rsidRPr="006D5ECB">
              <w:rPr>
                <w:rFonts w:cstheme="minorHAnsi"/>
              </w:rPr>
              <w:t>Supply</w:t>
            </w:r>
            <w:proofErr w:type="spellEnd"/>
            <w:r w:rsidRPr="006D5ECB">
              <w:rPr>
                <w:rFonts w:cstheme="minorHAnsi"/>
              </w:rPr>
              <w:t xml:space="preserve"> Chain • Logistique • Commerce international • Data • Digital • Ressources humaines • Entrepreneuriat</w:t>
            </w:r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Langues d'enseignement</w:t>
            </w:r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Français et Anglais selon les programmes</w:t>
            </w:r>
          </w:p>
        </w:tc>
      </w:tr>
      <w:tr w:rsidR="006D5ECB" w:rsidRPr="006D5ECB" w:rsidTr="00C370D2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Partenariat avec ESPIMA</w:t>
            </w:r>
          </w:p>
        </w:tc>
        <w:tc>
          <w:tcPr>
            <w:tcW w:w="7091" w:type="dxa"/>
            <w:vAlign w:val="center"/>
            <w:hideMark/>
          </w:tcPr>
          <w:p w:rsidR="006D5ECB" w:rsidRPr="006D5ECB" w:rsidRDefault="006D5ECB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Poursuite d'études après une Licence (Bac+3) ou un Master (Bac+5)</w:t>
            </w:r>
          </w:p>
        </w:tc>
      </w:tr>
    </w:tbl>
    <w:p w:rsidR="00E305CC" w:rsidRDefault="00E305CC" w:rsidP="00C370D2">
      <w:pPr>
        <w:pStyle w:val="Titre1"/>
        <w:spacing w:before="120" w:beforeAutospacing="0" w:after="120" w:afterAutospacing="0"/>
        <w:rPr>
          <w:rFonts w:asciiTheme="minorHAnsi" w:hAnsiTheme="minorHAnsi" w:cstheme="minorHAnsi"/>
          <w:color w:val="0070C0"/>
          <w:sz w:val="28"/>
          <w:szCs w:val="28"/>
          <w:u w:val="single"/>
        </w:rPr>
      </w:pPr>
      <w:r w:rsidRPr="00C370D2">
        <w:rPr>
          <w:rFonts w:asciiTheme="minorHAnsi" w:hAnsiTheme="minorHAnsi" w:cstheme="minorHAnsi"/>
          <w:color w:val="0070C0"/>
          <w:sz w:val="28"/>
          <w:szCs w:val="28"/>
          <w:u w:val="single"/>
        </w:rPr>
        <w:t>2. Accréditations et reconnaissances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45"/>
        <w:gridCol w:w="6993"/>
      </w:tblGrid>
      <w:tr w:rsidR="00E305CC" w:rsidRPr="00C370D2" w:rsidTr="00C370D2">
        <w:trPr>
          <w:tblHeader/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E305CC" w:rsidRPr="00C370D2" w:rsidRDefault="00E305CC" w:rsidP="006D5ECB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370D2">
              <w:rPr>
                <w:rStyle w:val="lev"/>
                <w:rFonts w:cstheme="minorHAnsi"/>
                <w:sz w:val="24"/>
                <w:szCs w:val="24"/>
              </w:rPr>
              <w:t>Reconnaissance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E305CC" w:rsidRPr="00C370D2" w:rsidRDefault="00E305CC" w:rsidP="006D5ECB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370D2">
              <w:rPr>
                <w:rStyle w:val="lev"/>
                <w:rFonts w:cstheme="minorHAnsi"/>
                <w:sz w:val="24"/>
                <w:szCs w:val="24"/>
              </w:rPr>
              <w:t>Description</w:t>
            </w:r>
          </w:p>
        </w:tc>
      </w:tr>
      <w:tr w:rsidR="00E305CC" w:rsidRPr="006D5ECB" w:rsidTr="00C370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AACSB</w:t>
            </w:r>
          </w:p>
        </w:tc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Accréditation internationale garantissant l'excellence académique des écoles de management.</w:t>
            </w:r>
          </w:p>
        </w:tc>
      </w:tr>
      <w:tr w:rsidR="00E305CC" w:rsidRPr="006D5ECB" w:rsidTr="00C370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EQUIS</w:t>
            </w:r>
          </w:p>
        </w:tc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Accréditation européenne délivrée par l'EFMD, reconnaissant la qualité de l'école et son ouverture internationale.</w:t>
            </w:r>
          </w:p>
        </w:tc>
      </w:tr>
      <w:tr w:rsidR="00E305CC" w:rsidRPr="006D5ECB" w:rsidTr="00C370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AMBA</w:t>
            </w:r>
          </w:p>
        </w:tc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Accréditation internationale attribuée au Programme Grande École (Master in Management).</w:t>
            </w:r>
          </w:p>
        </w:tc>
      </w:tr>
      <w:tr w:rsidR="00E305CC" w:rsidRPr="006D5ECB" w:rsidTr="00C370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Triple Couronne</w:t>
            </w:r>
          </w:p>
        </w:tc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 xml:space="preserve">Moins de </w:t>
            </w:r>
            <w:r w:rsidRPr="006D5ECB">
              <w:rPr>
                <w:rStyle w:val="lev"/>
                <w:rFonts w:cstheme="minorHAnsi"/>
              </w:rPr>
              <w:t>1 %</w:t>
            </w:r>
            <w:r w:rsidRPr="006D5ECB">
              <w:rPr>
                <w:rFonts w:cstheme="minorHAnsi"/>
              </w:rPr>
              <w:t xml:space="preserve"> des Business </w:t>
            </w:r>
            <w:proofErr w:type="spellStart"/>
            <w:r w:rsidRPr="006D5ECB">
              <w:rPr>
                <w:rFonts w:cstheme="minorHAnsi"/>
              </w:rPr>
              <w:t>Schools</w:t>
            </w:r>
            <w:proofErr w:type="spellEnd"/>
            <w:r w:rsidRPr="006D5ECB">
              <w:rPr>
                <w:rFonts w:cstheme="minorHAnsi"/>
              </w:rPr>
              <w:t xml:space="preserve"> dans le monde possèdent simultanément les accréditations AACSB, EQUIS et AMBA.</w:t>
            </w:r>
          </w:p>
        </w:tc>
      </w:tr>
      <w:tr w:rsidR="00E305CC" w:rsidRPr="006D5ECB" w:rsidTr="00C370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Conférence des Grandes Écoles (CGE)</w:t>
            </w:r>
          </w:p>
        </w:tc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>EM Normandie est membre de la Conférence des Grandes Écoles.</w:t>
            </w:r>
          </w:p>
        </w:tc>
      </w:tr>
      <w:tr w:rsidR="00E305CC" w:rsidRPr="006D5ECB" w:rsidTr="00C370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Programme Grande École</w:t>
            </w:r>
          </w:p>
        </w:tc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 xml:space="preserve">Diplôme visé par l'État conférant le </w:t>
            </w:r>
            <w:r w:rsidRPr="006D5ECB">
              <w:rPr>
                <w:rStyle w:val="lev"/>
                <w:rFonts w:cstheme="minorHAnsi"/>
              </w:rPr>
              <w:t>Grade de Master</w:t>
            </w:r>
            <w:r w:rsidRPr="006D5ECB">
              <w:rPr>
                <w:rFonts w:cstheme="minorHAnsi"/>
              </w:rPr>
              <w:t>.</w:t>
            </w:r>
          </w:p>
        </w:tc>
      </w:tr>
      <w:tr w:rsidR="00E305CC" w:rsidRPr="006D5ECB" w:rsidTr="00C370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Master of Science (</w:t>
            </w:r>
            <w:proofErr w:type="spellStart"/>
            <w:r w:rsidRPr="006D5ECB">
              <w:rPr>
                <w:rStyle w:val="lev"/>
                <w:rFonts w:cstheme="minorHAnsi"/>
              </w:rPr>
              <w:t>MSc</w:t>
            </w:r>
            <w:proofErr w:type="spellEnd"/>
            <w:r w:rsidRPr="006D5ECB">
              <w:rPr>
                <w:rStyle w:val="lev"/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 xml:space="preserve">Plusieurs </w:t>
            </w:r>
            <w:proofErr w:type="spellStart"/>
            <w:r w:rsidRPr="006D5ECB">
              <w:rPr>
                <w:rFonts w:cstheme="minorHAnsi"/>
              </w:rPr>
              <w:t>MSc</w:t>
            </w:r>
            <w:proofErr w:type="spellEnd"/>
            <w:r w:rsidRPr="006D5ECB">
              <w:rPr>
                <w:rFonts w:cstheme="minorHAnsi"/>
              </w:rPr>
              <w:t xml:space="preserve"> bénéficient du </w:t>
            </w:r>
            <w:r w:rsidRPr="006D5ECB">
              <w:rPr>
                <w:rStyle w:val="lev"/>
                <w:rFonts w:cstheme="minorHAnsi"/>
              </w:rPr>
              <w:t xml:space="preserve">label </w:t>
            </w:r>
            <w:proofErr w:type="spellStart"/>
            <w:r w:rsidRPr="006D5ECB">
              <w:rPr>
                <w:rStyle w:val="lev"/>
                <w:rFonts w:cstheme="minorHAnsi"/>
              </w:rPr>
              <w:t>MSc</w:t>
            </w:r>
            <w:proofErr w:type="spellEnd"/>
            <w:r w:rsidRPr="006D5ECB">
              <w:rPr>
                <w:rStyle w:val="lev"/>
                <w:rFonts w:cstheme="minorHAnsi"/>
              </w:rPr>
              <w:t xml:space="preserve"> de la CGE</w:t>
            </w:r>
            <w:r w:rsidRPr="006D5ECB">
              <w:rPr>
                <w:rFonts w:cstheme="minorHAnsi"/>
              </w:rPr>
              <w:t xml:space="preserve"> selon les programmes.</w:t>
            </w:r>
          </w:p>
        </w:tc>
      </w:tr>
      <w:tr w:rsidR="00E305CC" w:rsidRPr="006D5ECB" w:rsidTr="00C370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Mastère Spécialisé (MS)</w:t>
            </w:r>
          </w:p>
        </w:tc>
        <w:tc>
          <w:tcPr>
            <w:tcW w:w="0" w:type="auto"/>
            <w:vAlign w:val="center"/>
            <w:hideMark/>
          </w:tcPr>
          <w:p w:rsidR="00E305CC" w:rsidRPr="006D5ECB" w:rsidRDefault="00E305CC" w:rsidP="006D5ECB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6D5ECB">
              <w:rPr>
                <w:rFonts w:cstheme="minorHAnsi"/>
              </w:rPr>
              <w:t xml:space="preserve">Diplôme labellisé </w:t>
            </w:r>
            <w:r w:rsidRPr="006D5ECB">
              <w:rPr>
                <w:rStyle w:val="lev"/>
                <w:rFonts w:cstheme="minorHAnsi"/>
              </w:rPr>
              <w:t>Mastère Spécialisé® (MS)</w:t>
            </w:r>
            <w:r w:rsidRPr="006D5ECB">
              <w:rPr>
                <w:rFonts w:cstheme="minorHAnsi"/>
              </w:rPr>
              <w:t xml:space="preserve"> par la Conférence des Grandes Écoles, lorsque le programme est concerné.</w:t>
            </w:r>
          </w:p>
        </w:tc>
      </w:tr>
    </w:tbl>
    <w:p w:rsidR="00E305CC" w:rsidRDefault="00E305CC" w:rsidP="006D5ECB">
      <w:pPr>
        <w:spacing w:after="0" w:line="240" w:lineRule="auto"/>
        <w:rPr>
          <w:rFonts w:cstheme="minorHAnsi"/>
        </w:rPr>
      </w:pPr>
    </w:p>
    <w:p w:rsidR="00AB5DFE" w:rsidRDefault="00AB5DFE" w:rsidP="006D5ECB">
      <w:pPr>
        <w:spacing w:after="0" w:line="240" w:lineRule="auto"/>
        <w:rPr>
          <w:rFonts w:cstheme="minorHAnsi"/>
        </w:rPr>
      </w:pPr>
    </w:p>
    <w:p w:rsidR="00657973" w:rsidRDefault="00657973" w:rsidP="006D5ECB">
      <w:pPr>
        <w:spacing w:after="0" w:line="240" w:lineRule="auto"/>
        <w:rPr>
          <w:rFonts w:cstheme="minorHAnsi"/>
        </w:rPr>
      </w:pPr>
    </w:p>
    <w:p w:rsidR="0042005D" w:rsidRPr="00657973" w:rsidRDefault="00657973" w:rsidP="00657973">
      <w:pPr>
        <w:pStyle w:val="Titre2"/>
        <w:spacing w:before="0" w:beforeAutospacing="0" w:after="120" w:afterAutospacing="0"/>
        <w:rPr>
          <w:rStyle w:val="lev"/>
          <w:rFonts w:asciiTheme="minorHAnsi" w:eastAsiaTheme="minorHAnsi" w:hAnsiTheme="minorHAnsi" w:cstheme="minorHAnsi"/>
          <w:b/>
          <w:bCs/>
          <w:color w:val="0070C0"/>
          <w:sz w:val="28"/>
          <w:szCs w:val="28"/>
          <w:u w:val="single"/>
          <w:lang w:eastAsia="en-US"/>
        </w:rPr>
      </w:pPr>
      <w:r w:rsidRPr="00657973">
        <w:rPr>
          <w:rFonts w:asciiTheme="minorHAnsi" w:hAnsiTheme="minorHAnsi" w:cstheme="minorHAnsi"/>
          <w:color w:val="0070C0"/>
          <w:sz w:val="28"/>
          <w:szCs w:val="28"/>
          <w:u w:val="single"/>
        </w:rPr>
        <w:lastRenderedPageBreak/>
        <w:t xml:space="preserve">3. </w:t>
      </w:r>
      <w:r w:rsidR="0042005D" w:rsidRPr="00657973">
        <w:rPr>
          <w:rFonts w:asciiTheme="minorHAnsi" w:hAnsiTheme="minorHAnsi" w:cstheme="minorHAnsi"/>
          <w:color w:val="0070C0"/>
          <w:sz w:val="28"/>
          <w:szCs w:val="28"/>
          <w:u w:val="single"/>
        </w:rPr>
        <w:t xml:space="preserve">Programmes accessibles aux étudiants d'ESPIMA Business </w:t>
      </w:r>
      <w:proofErr w:type="spellStart"/>
      <w:r w:rsidR="0042005D" w:rsidRPr="00657973">
        <w:rPr>
          <w:rFonts w:asciiTheme="minorHAnsi" w:hAnsiTheme="minorHAnsi" w:cstheme="minorHAnsi"/>
          <w:color w:val="0070C0"/>
          <w:sz w:val="28"/>
          <w:szCs w:val="28"/>
          <w:u w:val="single"/>
        </w:rPr>
        <w:t>School</w:t>
      </w:r>
      <w:proofErr w:type="spellEnd"/>
    </w:p>
    <w:tbl>
      <w:tblPr>
        <w:tblW w:w="1011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02"/>
        <w:gridCol w:w="1529"/>
        <w:gridCol w:w="1418"/>
        <w:gridCol w:w="1589"/>
        <w:gridCol w:w="887"/>
        <w:gridCol w:w="2090"/>
      </w:tblGrid>
      <w:tr w:rsidR="00657973" w:rsidRPr="00657973" w:rsidTr="005B3B6D">
        <w:trPr>
          <w:tblHeader/>
          <w:tblCellSpacing w:w="15" w:type="dxa"/>
        </w:trPr>
        <w:tc>
          <w:tcPr>
            <w:tcW w:w="2557" w:type="dxa"/>
            <w:shd w:val="clear" w:color="auto" w:fill="FBD4B4" w:themeFill="accent6" w:themeFillTint="66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jc w:val="center"/>
              <w:rPr>
                <w:b/>
                <w:bCs/>
              </w:rPr>
            </w:pPr>
            <w:r w:rsidRPr="00657973">
              <w:rPr>
                <w:rStyle w:val="lev"/>
              </w:rPr>
              <w:t>Programme EM Normandie</w:t>
            </w:r>
          </w:p>
        </w:tc>
        <w:tc>
          <w:tcPr>
            <w:tcW w:w="1499" w:type="dxa"/>
            <w:shd w:val="clear" w:color="auto" w:fill="FBD4B4" w:themeFill="accent6" w:themeFillTint="66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jc w:val="center"/>
              <w:rPr>
                <w:b/>
                <w:bCs/>
              </w:rPr>
            </w:pPr>
            <w:r w:rsidRPr="00657973">
              <w:rPr>
                <w:rStyle w:val="lev"/>
              </w:rPr>
              <w:t>Reconnaissance</w:t>
            </w:r>
          </w:p>
        </w:tc>
        <w:tc>
          <w:tcPr>
            <w:tcW w:w="1388" w:type="dxa"/>
            <w:shd w:val="clear" w:color="auto" w:fill="FBD4B4" w:themeFill="accent6" w:themeFillTint="66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jc w:val="center"/>
              <w:rPr>
                <w:b/>
                <w:bCs/>
              </w:rPr>
            </w:pPr>
            <w:r w:rsidRPr="00657973">
              <w:rPr>
                <w:rStyle w:val="lev"/>
              </w:rPr>
              <w:t>Étudiants EBS concernés</w:t>
            </w:r>
          </w:p>
        </w:tc>
        <w:tc>
          <w:tcPr>
            <w:tcW w:w="1559" w:type="dxa"/>
            <w:shd w:val="clear" w:color="auto" w:fill="FBD4B4" w:themeFill="accent6" w:themeFillTint="66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jc w:val="center"/>
              <w:rPr>
                <w:b/>
                <w:bCs/>
              </w:rPr>
            </w:pPr>
            <w:r w:rsidRPr="00657973">
              <w:rPr>
                <w:rStyle w:val="lev"/>
              </w:rPr>
              <w:t>Campus</w:t>
            </w:r>
          </w:p>
        </w:tc>
        <w:tc>
          <w:tcPr>
            <w:tcW w:w="857" w:type="dxa"/>
            <w:shd w:val="clear" w:color="auto" w:fill="FBD4B4" w:themeFill="accent6" w:themeFillTint="66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jc w:val="center"/>
              <w:rPr>
                <w:b/>
                <w:bCs/>
              </w:rPr>
            </w:pPr>
            <w:r w:rsidRPr="00657973">
              <w:rPr>
                <w:rStyle w:val="lev"/>
              </w:rPr>
              <w:t>Langue</w:t>
            </w:r>
          </w:p>
        </w:tc>
        <w:tc>
          <w:tcPr>
            <w:tcW w:w="2045" w:type="dxa"/>
            <w:shd w:val="clear" w:color="auto" w:fill="FBD4B4" w:themeFill="accent6" w:themeFillTint="66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jc w:val="center"/>
              <w:rPr>
                <w:b/>
                <w:bCs/>
              </w:rPr>
            </w:pPr>
            <w:r w:rsidRPr="00657973">
              <w:rPr>
                <w:rStyle w:val="lev"/>
              </w:rPr>
              <w:t>Tarif officiel 2026/2027</w:t>
            </w:r>
          </w:p>
        </w:tc>
      </w:tr>
      <w:tr w:rsidR="00657973" w:rsidRPr="00657973" w:rsidTr="005B3B6D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Master in Management (Programme Grande École</w:t>
            </w:r>
            <w:proofErr w:type="gramStart"/>
            <w:r w:rsidRPr="00657973">
              <w:rPr>
                <w:rStyle w:val="lev"/>
                <w:sz w:val="20"/>
                <w:szCs w:val="20"/>
              </w:rPr>
              <w:t>)</w:t>
            </w:r>
            <w:proofErr w:type="gramEnd"/>
            <w:r w:rsidRPr="00657973">
              <w:rPr>
                <w:sz w:val="20"/>
                <w:szCs w:val="20"/>
              </w:rPr>
              <w:br/>
            </w:r>
            <w:r w:rsidRPr="00657973">
              <w:rPr>
                <w:rStyle w:val="lev"/>
                <w:sz w:val="20"/>
                <w:szCs w:val="20"/>
              </w:rPr>
              <w:t>Principaux parcours :</w:t>
            </w:r>
            <w:r w:rsidRPr="00657973">
              <w:rPr>
                <w:sz w:val="20"/>
                <w:szCs w:val="20"/>
              </w:rPr>
              <w:t xml:space="preserve"> Management • Marketing • Finance • </w:t>
            </w:r>
            <w:proofErr w:type="spellStart"/>
            <w:r w:rsidRPr="00657973">
              <w:rPr>
                <w:sz w:val="20"/>
                <w:szCs w:val="20"/>
              </w:rPr>
              <w:t>Supply</w:t>
            </w:r>
            <w:proofErr w:type="spellEnd"/>
            <w:r w:rsidRPr="00657973">
              <w:rPr>
                <w:sz w:val="20"/>
                <w:szCs w:val="20"/>
              </w:rPr>
              <w:t xml:space="preserve"> Chain • Digital &amp; I</w:t>
            </w:r>
            <w:r w:rsidR="00657973">
              <w:rPr>
                <w:sz w:val="20"/>
                <w:szCs w:val="20"/>
              </w:rPr>
              <w:t xml:space="preserve">A </w:t>
            </w:r>
            <w:r w:rsidRPr="00657973">
              <w:rPr>
                <w:sz w:val="20"/>
                <w:szCs w:val="20"/>
              </w:rPr>
              <w:t>• Entrepreneuriat</w:t>
            </w:r>
          </w:p>
        </w:tc>
        <w:tc>
          <w:tcPr>
            <w:tcW w:w="1499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Programme Grande École</w:t>
            </w:r>
            <w:r w:rsidRPr="00657973">
              <w:rPr>
                <w:sz w:val="20"/>
                <w:szCs w:val="20"/>
              </w:rPr>
              <w:t xml:space="preserve"> • </w:t>
            </w:r>
            <w:r w:rsidRPr="00657973">
              <w:rPr>
                <w:rStyle w:val="lev"/>
                <w:sz w:val="20"/>
                <w:szCs w:val="20"/>
              </w:rPr>
              <w:t>Diplôme visé</w:t>
            </w:r>
            <w:r w:rsidRPr="00657973">
              <w:rPr>
                <w:sz w:val="20"/>
                <w:szCs w:val="20"/>
              </w:rPr>
              <w:t xml:space="preserve"> • </w:t>
            </w:r>
            <w:r w:rsidRPr="00657973">
              <w:rPr>
                <w:rStyle w:val="lev"/>
                <w:sz w:val="20"/>
                <w:szCs w:val="20"/>
              </w:rPr>
              <w:t>Grade de Master</w:t>
            </w:r>
          </w:p>
        </w:tc>
        <w:tc>
          <w:tcPr>
            <w:tcW w:w="1388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sz w:val="20"/>
                <w:szCs w:val="20"/>
              </w:rPr>
              <w:t xml:space="preserve">Titulaires d'une </w:t>
            </w:r>
            <w:r w:rsidRPr="00657973">
              <w:rPr>
                <w:rStyle w:val="lev"/>
                <w:sz w:val="20"/>
                <w:szCs w:val="20"/>
              </w:rPr>
              <w:t>Licence (Bac+3)</w:t>
            </w:r>
          </w:p>
        </w:tc>
        <w:tc>
          <w:tcPr>
            <w:tcW w:w="1559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Le Havre • Caen • Paris • Oxford • Dublin • Dubaï</w:t>
            </w:r>
            <w:r w:rsidRPr="00657973">
              <w:rPr>
                <w:sz w:val="20"/>
                <w:szCs w:val="20"/>
              </w:rPr>
              <w:t xml:space="preserve"> </w:t>
            </w:r>
            <w:r w:rsidRPr="00657973">
              <w:rPr>
                <w:rStyle w:val="Accentuation"/>
                <w:sz w:val="20"/>
                <w:szCs w:val="20"/>
              </w:rPr>
              <w:t>(selon le parcours choisi)</w:t>
            </w:r>
          </w:p>
        </w:tc>
        <w:tc>
          <w:tcPr>
            <w:tcW w:w="857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sz w:val="20"/>
                <w:szCs w:val="20"/>
              </w:rPr>
              <w:t>Français / Anglais</w:t>
            </w:r>
          </w:p>
        </w:tc>
        <w:tc>
          <w:tcPr>
            <w:tcW w:w="2045" w:type="dxa"/>
            <w:vAlign w:val="center"/>
            <w:hideMark/>
          </w:tcPr>
          <w:p w:rsidR="0042005D" w:rsidRPr="00657973" w:rsidRDefault="0042005D" w:rsidP="005B3B6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13 750 € / an</w:t>
            </w:r>
          </w:p>
        </w:tc>
      </w:tr>
      <w:tr w:rsidR="00657973" w:rsidRPr="00657973" w:rsidTr="005B3B6D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Master of Science (</w:t>
            </w:r>
            <w:proofErr w:type="spellStart"/>
            <w:r w:rsidRPr="00657973">
              <w:rPr>
                <w:rStyle w:val="lev"/>
                <w:sz w:val="20"/>
                <w:szCs w:val="20"/>
              </w:rPr>
              <w:t>MSc</w:t>
            </w:r>
            <w:proofErr w:type="spellEnd"/>
            <w:proofErr w:type="gramStart"/>
            <w:r w:rsidRPr="00657973">
              <w:rPr>
                <w:rStyle w:val="lev"/>
                <w:sz w:val="20"/>
                <w:szCs w:val="20"/>
              </w:rPr>
              <w:t>)</w:t>
            </w:r>
            <w:proofErr w:type="gramEnd"/>
            <w:r w:rsidRPr="00657973">
              <w:rPr>
                <w:sz w:val="20"/>
                <w:szCs w:val="20"/>
              </w:rPr>
              <w:br/>
            </w:r>
            <w:r w:rsidRPr="00657973">
              <w:rPr>
                <w:rStyle w:val="lev"/>
                <w:sz w:val="20"/>
                <w:szCs w:val="20"/>
              </w:rPr>
              <w:t xml:space="preserve">Principaux </w:t>
            </w:r>
            <w:proofErr w:type="spellStart"/>
            <w:r w:rsidRPr="00657973">
              <w:rPr>
                <w:rStyle w:val="lev"/>
                <w:sz w:val="20"/>
                <w:szCs w:val="20"/>
              </w:rPr>
              <w:t>MSc</w:t>
            </w:r>
            <w:proofErr w:type="spellEnd"/>
            <w:r w:rsidRPr="00657973">
              <w:rPr>
                <w:rStyle w:val="lev"/>
                <w:sz w:val="20"/>
                <w:szCs w:val="20"/>
              </w:rPr>
              <w:t xml:space="preserve"> :</w:t>
            </w:r>
            <w:r w:rsidRPr="00657973">
              <w:rPr>
                <w:sz w:val="20"/>
                <w:szCs w:val="20"/>
              </w:rPr>
              <w:t xml:space="preserve"> </w:t>
            </w:r>
            <w:proofErr w:type="spellStart"/>
            <w:r w:rsidRPr="00657973">
              <w:rPr>
                <w:sz w:val="20"/>
                <w:szCs w:val="20"/>
              </w:rPr>
              <w:t>Supply</w:t>
            </w:r>
            <w:proofErr w:type="spellEnd"/>
            <w:r w:rsidRPr="00657973">
              <w:rPr>
                <w:sz w:val="20"/>
                <w:szCs w:val="20"/>
              </w:rPr>
              <w:t xml:space="preserve"> Chain • Finance • Marketing • Data Science • ESG • Digital </w:t>
            </w:r>
            <w:proofErr w:type="spellStart"/>
            <w:r w:rsidRPr="00657973">
              <w:rPr>
                <w:sz w:val="20"/>
                <w:szCs w:val="20"/>
              </w:rPr>
              <w:t>Strategy</w:t>
            </w:r>
            <w:proofErr w:type="spellEnd"/>
            <w:r w:rsidRPr="00657973">
              <w:rPr>
                <w:sz w:val="20"/>
                <w:szCs w:val="20"/>
              </w:rPr>
              <w:t xml:space="preserve"> • </w:t>
            </w:r>
            <w:proofErr w:type="spellStart"/>
            <w:r w:rsidRPr="00657973">
              <w:rPr>
                <w:sz w:val="20"/>
                <w:szCs w:val="20"/>
              </w:rPr>
              <w:t>Luxury</w:t>
            </w:r>
            <w:proofErr w:type="spellEnd"/>
            <w:r w:rsidRPr="00657973">
              <w:rPr>
                <w:sz w:val="20"/>
                <w:szCs w:val="20"/>
              </w:rPr>
              <w:t xml:space="preserve"> • Events • </w:t>
            </w:r>
            <w:proofErr w:type="spellStart"/>
            <w:r w:rsidRPr="00657973">
              <w:rPr>
                <w:sz w:val="20"/>
                <w:szCs w:val="20"/>
              </w:rPr>
              <w:t>Creative</w:t>
            </w:r>
            <w:proofErr w:type="spellEnd"/>
            <w:r w:rsidRPr="00657973">
              <w:rPr>
                <w:sz w:val="20"/>
                <w:szCs w:val="20"/>
              </w:rPr>
              <w:t xml:space="preserve"> Industries</w:t>
            </w:r>
          </w:p>
        </w:tc>
        <w:tc>
          <w:tcPr>
            <w:tcW w:w="1499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 xml:space="preserve">Label </w:t>
            </w:r>
            <w:proofErr w:type="spellStart"/>
            <w:r w:rsidRPr="00657973">
              <w:rPr>
                <w:rStyle w:val="lev"/>
                <w:sz w:val="20"/>
                <w:szCs w:val="20"/>
              </w:rPr>
              <w:t>MSc</w:t>
            </w:r>
            <w:proofErr w:type="spellEnd"/>
            <w:r w:rsidRPr="00657973">
              <w:rPr>
                <w:sz w:val="20"/>
                <w:szCs w:val="20"/>
              </w:rPr>
              <w:t xml:space="preserve"> </w:t>
            </w:r>
            <w:r w:rsidRPr="00657973">
              <w:rPr>
                <w:rStyle w:val="Accentuation"/>
                <w:sz w:val="20"/>
                <w:szCs w:val="20"/>
              </w:rPr>
              <w:t>(selon le programme)</w:t>
            </w:r>
          </w:p>
        </w:tc>
        <w:tc>
          <w:tcPr>
            <w:tcW w:w="1388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sz w:val="20"/>
                <w:szCs w:val="20"/>
              </w:rPr>
              <w:t xml:space="preserve">Titulaires d'un </w:t>
            </w:r>
            <w:r w:rsidRPr="00657973">
              <w:rPr>
                <w:rStyle w:val="lev"/>
                <w:sz w:val="20"/>
                <w:szCs w:val="20"/>
              </w:rPr>
              <w:t>Bac+4 minimum</w:t>
            </w:r>
          </w:p>
        </w:tc>
        <w:tc>
          <w:tcPr>
            <w:tcW w:w="1559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Le Havre • Caen • Paris • Oxford • Dublin</w:t>
            </w:r>
            <w:r w:rsidRPr="00657973">
              <w:rPr>
                <w:sz w:val="20"/>
                <w:szCs w:val="20"/>
              </w:rPr>
              <w:t xml:space="preserve"> </w:t>
            </w:r>
            <w:r w:rsidRPr="00657973">
              <w:rPr>
                <w:rStyle w:val="Accentuation"/>
                <w:sz w:val="20"/>
                <w:szCs w:val="20"/>
              </w:rPr>
              <w:t xml:space="preserve">(selon le </w:t>
            </w:r>
            <w:proofErr w:type="spellStart"/>
            <w:r w:rsidRPr="00657973">
              <w:rPr>
                <w:rStyle w:val="Accentuation"/>
                <w:sz w:val="20"/>
                <w:szCs w:val="20"/>
              </w:rPr>
              <w:t>MSc</w:t>
            </w:r>
            <w:proofErr w:type="spellEnd"/>
            <w:r w:rsidRPr="00657973">
              <w:rPr>
                <w:rStyle w:val="Accentuation"/>
                <w:sz w:val="20"/>
                <w:szCs w:val="20"/>
              </w:rPr>
              <w:t xml:space="preserve"> choisi)</w:t>
            </w:r>
          </w:p>
        </w:tc>
        <w:tc>
          <w:tcPr>
            <w:tcW w:w="857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sz w:val="20"/>
                <w:szCs w:val="20"/>
              </w:rPr>
              <w:t>Principalement Anglais</w:t>
            </w:r>
          </w:p>
        </w:tc>
        <w:tc>
          <w:tcPr>
            <w:tcW w:w="2045" w:type="dxa"/>
            <w:vAlign w:val="center"/>
            <w:hideMark/>
          </w:tcPr>
          <w:p w:rsidR="0042005D" w:rsidRPr="00657973" w:rsidRDefault="0042005D" w:rsidP="005B3B6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15 500 €</w:t>
            </w:r>
            <w:r w:rsidRPr="00657973">
              <w:rPr>
                <w:sz w:val="20"/>
                <w:szCs w:val="20"/>
              </w:rPr>
              <w:t xml:space="preserve"> </w:t>
            </w:r>
            <w:r w:rsidRPr="00657973">
              <w:rPr>
                <w:rStyle w:val="Accentuation"/>
                <w:sz w:val="20"/>
                <w:szCs w:val="20"/>
              </w:rPr>
              <w:t xml:space="preserve">(16 500 £ pour le </w:t>
            </w:r>
            <w:proofErr w:type="spellStart"/>
            <w:r w:rsidRPr="00657973">
              <w:rPr>
                <w:rStyle w:val="Accentuation"/>
                <w:sz w:val="20"/>
                <w:szCs w:val="20"/>
              </w:rPr>
              <w:t>MSc</w:t>
            </w:r>
            <w:proofErr w:type="spellEnd"/>
            <w:r w:rsidRPr="00657973">
              <w:rPr>
                <w:rStyle w:val="Accentuation"/>
                <w:sz w:val="20"/>
                <w:szCs w:val="20"/>
              </w:rPr>
              <w:t xml:space="preserve"> </w:t>
            </w:r>
            <w:proofErr w:type="spellStart"/>
            <w:r w:rsidRPr="00657973">
              <w:rPr>
                <w:rStyle w:val="Accentuation"/>
                <w:sz w:val="20"/>
                <w:szCs w:val="20"/>
              </w:rPr>
              <w:t>Banking</w:t>
            </w:r>
            <w:proofErr w:type="spellEnd"/>
            <w:r w:rsidRPr="00657973">
              <w:rPr>
                <w:rStyle w:val="Accentuation"/>
                <w:sz w:val="20"/>
                <w:szCs w:val="20"/>
              </w:rPr>
              <w:t xml:space="preserve">, Finance and </w:t>
            </w:r>
            <w:proofErr w:type="spellStart"/>
            <w:r w:rsidRPr="00657973">
              <w:rPr>
                <w:rStyle w:val="Accentuation"/>
                <w:sz w:val="20"/>
                <w:szCs w:val="20"/>
              </w:rPr>
              <w:t>FinTech</w:t>
            </w:r>
            <w:proofErr w:type="spellEnd"/>
            <w:r w:rsidRPr="00657973">
              <w:rPr>
                <w:rStyle w:val="Accentuation"/>
                <w:sz w:val="20"/>
                <w:szCs w:val="20"/>
              </w:rPr>
              <w:t xml:space="preserve"> à Oxford, selon votre tableau)</w:t>
            </w:r>
          </w:p>
        </w:tc>
      </w:tr>
      <w:tr w:rsidR="00657973" w:rsidRPr="00657973" w:rsidTr="005B3B6D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Mastère Spécialisé (MS</w:t>
            </w:r>
            <w:proofErr w:type="gramStart"/>
            <w:r w:rsidRPr="00657973">
              <w:rPr>
                <w:rStyle w:val="lev"/>
                <w:sz w:val="20"/>
                <w:szCs w:val="20"/>
              </w:rPr>
              <w:t>)</w:t>
            </w:r>
            <w:proofErr w:type="gramEnd"/>
            <w:r w:rsidRPr="00657973">
              <w:rPr>
                <w:sz w:val="20"/>
                <w:szCs w:val="20"/>
              </w:rPr>
              <w:br/>
            </w:r>
            <w:r w:rsidRPr="00657973">
              <w:rPr>
                <w:rStyle w:val="lev"/>
                <w:sz w:val="20"/>
                <w:szCs w:val="20"/>
              </w:rPr>
              <w:t>Principal MS :</w:t>
            </w:r>
            <w:r w:rsidRPr="00657973">
              <w:rPr>
                <w:sz w:val="20"/>
                <w:szCs w:val="20"/>
              </w:rPr>
              <w:t xml:space="preserve"> Marketing, Communication et Ingénierie des Produits Agroalimentaires</w:t>
            </w:r>
          </w:p>
        </w:tc>
        <w:tc>
          <w:tcPr>
            <w:tcW w:w="1499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Label MS – Conférence des Grandes Écoles</w:t>
            </w:r>
          </w:p>
        </w:tc>
        <w:tc>
          <w:tcPr>
            <w:tcW w:w="1388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sz w:val="20"/>
                <w:szCs w:val="20"/>
              </w:rPr>
              <w:t xml:space="preserve">Titulaires d'un </w:t>
            </w:r>
            <w:r w:rsidRPr="00657973">
              <w:rPr>
                <w:rStyle w:val="lev"/>
                <w:sz w:val="20"/>
                <w:szCs w:val="20"/>
              </w:rPr>
              <w:t>Bac+5</w:t>
            </w:r>
          </w:p>
        </w:tc>
        <w:tc>
          <w:tcPr>
            <w:tcW w:w="1559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Rouen (</w:t>
            </w:r>
            <w:proofErr w:type="spellStart"/>
            <w:r w:rsidRPr="00657973">
              <w:rPr>
                <w:rStyle w:val="lev"/>
                <w:sz w:val="20"/>
                <w:szCs w:val="20"/>
              </w:rPr>
              <w:t>UniLaSalle</w:t>
            </w:r>
            <w:proofErr w:type="spellEnd"/>
            <w:r w:rsidRPr="00657973">
              <w:rPr>
                <w:rStyle w:val="lev"/>
                <w:sz w:val="20"/>
                <w:szCs w:val="20"/>
              </w:rPr>
              <w:t>)</w:t>
            </w:r>
          </w:p>
        </w:tc>
        <w:tc>
          <w:tcPr>
            <w:tcW w:w="857" w:type="dxa"/>
            <w:vAlign w:val="center"/>
            <w:hideMark/>
          </w:tcPr>
          <w:p w:rsidR="0042005D" w:rsidRPr="00657973" w:rsidRDefault="0042005D" w:rsidP="00657973">
            <w:pPr>
              <w:spacing w:after="0" w:line="240" w:lineRule="auto"/>
              <w:rPr>
                <w:sz w:val="20"/>
                <w:szCs w:val="20"/>
              </w:rPr>
            </w:pPr>
            <w:r w:rsidRPr="00657973">
              <w:rPr>
                <w:sz w:val="20"/>
                <w:szCs w:val="20"/>
              </w:rPr>
              <w:t>Français</w:t>
            </w:r>
          </w:p>
        </w:tc>
        <w:tc>
          <w:tcPr>
            <w:tcW w:w="2045" w:type="dxa"/>
            <w:vAlign w:val="center"/>
            <w:hideMark/>
          </w:tcPr>
          <w:p w:rsidR="0042005D" w:rsidRPr="00657973" w:rsidRDefault="0042005D" w:rsidP="005B3B6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57973">
              <w:rPr>
                <w:rStyle w:val="lev"/>
                <w:sz w:val="20"/>
                <w:szCs w:val="20"/>
              </w:rPr>
              <w:t>12 500 €</w:t>
            </w:r>
          </w:p>
        </w:tc>
      </w:tr>
    </w:tbl>
    <w:p w:rsidR="0042005D" w:rsidRPr="00657973" w:rsidRDefault="00657973" w:rsidP="00657973">
      <w:pPr>
        <w:pStyle w:val="Titre2"/>
        <w:spacing w:before="120" w:beforeAutospacing="0" w:after="120" w:afterAutospacing="0"/>
        <w:rPr>
          <w:rFonts w:asciiTheme="minorHAnsi" w:hAnsiTheme="minorHAnsi" w:cstheme="minorHAnsi"/>
          <w:color w:val="0070C0"/>
          <w:sz w:val="28"/>
          <w:szCs w:val="28"/>
          <w:u w:val="single"/>
        </w:rPr>
      </w:pPr>
      <w:r w:rsidRPr="00657973">
        <w:rPr>
          <w:rFonts w:asciiTheme="minorHAnsi" w:hAnsiTheme="minorHAnsi" w:cstheme="minorHAnsi"/>
          <w:color w:val="0070C0"/>
          <w:sz w:val="28"/>
          <w:szCs w:val="28"/>
          <w:u w:val="single"/>
        </w:rPr>
        <w:t xml:space="preserve">4. </w:t>
      </w:r>
      <w:r w:rsidR="0042005D" w:rsidRPr="00657973">
        <w:rPr>
          <w:rFonts w:asciiTheme="minorHAnsi" w:hAnsiTheme="minorHAnsi" w:cstheme="minorHAnsi"/>
          <w:color w:val="0070C0"/>
          <w:sz w:val="28"/>
          <w:szCs w:val="28"/>
          <w:u w:val="single"/>
        </w:rPr>
        <w:t>Conditions d'admission</w:t>
      </w:r>
    </w:p>
    <w:p w:rsidR="0042005D" w:rsidRDefault="0042005D" w:rsidP="00657973">
      <w:pPr>
        <w:numPr>
          <w:ilvl w:val="0"/>
          <w:numId w:val="8"/>
        </w:numPr>
        <w:spacing w:after="0" w:line="240" w:lineRule="auto"/>
      </w:pPr>
      <w:r>
        <w:rPr>
          <w:rStyle w:val="lev"/>
        </w:rPr>
        <w:t>Moyenne minimale : 12/20</w:t>
      </w:r>
      <w:r>
        <w:t xml:space="preserve"> </w:t>
      </w:r>
    </w:p>
    <w:p w:rsidR="0042005D" w:rsidRDefault="0042005D" w:rsidP="00657973">
      <w:pPr>
        <w:numPr>
          <w:ilvl w:val="0"/>
          <w:numId w:val="8"/>
        </w:numPr>
        <w:spacing w:after="0" w:line="240" w:lineRule="auto"/>
      </w:pPr>
      <w:r>
        <w:t xml:space="preserve">Recommandation d'ESPIMA Business </w:t>
      </w:r>
      <w:proofErr w:type="spellStart"/>
      <w:r>
        <w:t>School</w:t>
      </w:r>
      <w:proofErr w:type="spellEnd"/>
      <w:r>
        <w:t xml:space="preserve"> </w:t>
      </w:r>
    </w:p>
    <w:p w:rsidR="0042005D" w:rsidRDefault="0042005D" w:rsidP="00657973">
      <w:pPr>
        <w:numPr>
          <w:ilvl w:val="0"/>
          <w:numId w:val="8"/>
        </w:numPr>
        <w:spacing w:after="0" w:line="240" w:lineRule="auto"/>
      </w:pPr>
      <w:r>
        <w:t xml:space="preserve">Dossier de candidature </w:t>
      </w:r>
    </w:p>
    <w:p w:rsidR="0042005D" w:rsidRDefault="0042005D" w:rsidP="00657973">
      <w:pPr>
        <w:numPr>
          <w:ilvl w:val="0"/>
          <w:numId w:val="8"/>
        </w:numPr>
        <w:spacing w:after="0" w:line="240" w:lineRule="auto"/>
      </w:pPr>
      <w:r>
        <w:t xml:space="preserve">Entretien d'admission </w:t>
      </w:r>
    </w:p>
    <w:p w:rsidR="0042005D" w:rsidRDefault="0042005D" w:rsidP="00657973">
      <w:pPr>
        <w:numPr>
          <w:ilvl w:val="0"/>
          <w:numId w:val="8"/>
        </w:numPr>
        <w:spacing w:after="0" w:line="240" w:lineRule="auto"/>
        <w:ind w:right="-427"/>
      </w:pPr>
      <w:r>
        <w:rPr>
          <w:rStyle w:val="lev"/>
        </w:rPr>
        <w:t>TOEIC 750</w:t>
      </w:r>
      <w:r>
        <w:t xml:space="preserve"> (programme en anglais) ou </w:t>
      </w:r>
      <w:r>
        <w:rPr>
          <w:rStyle w:val="lev"/>
        </w:rPr>
        <w:t>TOEIC 600</w:t>
      </w:r>
      <w:r>
        <w:t xml:space="preserve"> (programme en français), ou équivalent </w:t>
      </w:r>
      <w:r>
        <w:rPr>
          <w:rStyle w:val="lev"/>
        </w:rPr>
        <w:t>TOEFL / IELTS</w:t>
      </w:r>
      <w:r>
        <w:t xml:space="preserve"> </w:t>
      </w:r>
    </w:p>
    <w:p w:rsidR="00E305CC" w:rsidRPr="00657973" w:rsidRDefault="00BA5AB6" w:rsidP="00657973">
      <w:pPr>
        <w:pStyle w:val="Titre3"/>
        <w:spacing w:before="120" w:after="120" w:line="240" w:lineRule="auto"/>
        <w:rPr>
          <w:rFonts w:asciiTheme="minorHAnsi" w:hAnsiTheme="minorHAnsi" w:cstheme="minorHAnsi"/>
          <w:color w:val="0070C0"/>
          <w:sz w:val="28"/>
          <w:szCs w:val="28"/>
          <w:u w:val="single"/>
        </w:rPr>
      </w:pPr>
      <w:r>
        <w:rPr>
          <w:rFonts w:asciiTheme="minorHAnsi" w:hAnsiTheme="minorHAnsi" w:cstheme="minorHAnsi"/>
          <w:color w:val="0070C0"/>
          <w:sz w:val="28"/>
          <w:szCs w:val="28"/>
          <w:u w:val="single"/>
        </w:rPr>
        <w:t>5</w:t>
      </w:r>
      <w:r w:rsidR="00657973" w:rsidRPr="00657973">
        <w:rPr>
          <w:rFonts w:asciiTheme="minorHAnsi" w:hAnsiTheme="minorHAnsi" w:cstheme="minorHAnsi"/>
          <w:color w:val="0070C0"/>
          <w:sz w:val="28"/>
          <w:szCs w:val="28"/>
          <w:u w:val="single"/>
        </w:rPr>
        <w:t xml:space="preserve">. </w:t>
      </w:r>
      <w:r w:rsidR="00E305CC" w:rsidRPr="00657973">
        <w:rPr>
          <w:rFonts w:asciiTheme="minorHAnsi" w:hAnsiTheme="minorHAnsi" w:cstheme="minorHAnsi"/>
          <w:color w:val="0070C0"/>
          <w:sz w:val="28"/>
          <w:szCs w:val="28"/>
          <w:u w:val="single"/>
        </w:rPr>
        <w:t>Avantages du partenariat EBS</w:t>
      </w:r>
    </w:p>
    <w:tbl>
      <w:tblPr>
        <w:tblW w:w="1011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02"/>
        <w:gridCol w:w="7513"/>
      </w:tblGrid>
      <w:tr w:rsidR="00E305CC" w:rsidRPr="006D5ECB" w:rsidTr="005D2DE6">
        <w:trPr>
          <w:tblHeader/>
          <w:tblCellSpacing w:w="15" w:type="dxa"/>
        </w:trPr>
        <w:tc>
          <w:tcPr>
            <w:tcW w:w="2557" w:type="dxa"/>
            <w:shd w:val="clear" w:color="auto" w:fill="FBD4B4" w:themeFill="accent6" w:themeFillTint="66"/>
            <w:vAlign w:val="center"/>
            <w:hideMark/>
          </w:tcPr>
          <w:p w:rsidR="00E305CC" w:rsidRPr="006D5ECB" w:rsidRDefault="00E305CC" w:rsidP="00657973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Avantage</w:t>
            </w:r>
          </w:p>
        </w:tc>
        <w:tc>
          <w:tcPr>
            <w:tcW w:w="7468" w:type="dxa"/>
            <w:shd w:val="clear" w:color="auto" w:fill="FBD4B4" w:themeFill="accent6" w:themeFillTint="66"/>
            <w:vAlign w:val="center"/>
            <w:hideMark/>
          </w:tcPr>
          <w:p w:rsidR="00E305CC" w:rsidRPr="006D5ECB" w:rsidRDefault="00E305CC" w:rsidP="00657973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D5ECB">
              <w:rPr>
                <w:rStyle w:val="lev"/>
                <w:rFonts w:cstheme="minorHAnsi"/>
              </w:rPr>
              <w:t>Description</w:t>
            </w:r>
          </w:p>
        </w:tc>
      </w:tr>
      <w:tr w:rsidR="00E305CC" w:rsidRPr="006D5ECB" w:rsidTr="005D2DE6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Fonts w:cstheme="minorHAnsi"/>
                <w:sz w:val="20"/>
                <w:szCs w:val="20"/>
              </w:rPr>
              <w:t>Réduction EM Normandie</w:t>
            </w:r>
          </w:p>
        </w:tc>
        <w:tc>
          <w:tcPr>
            <w:tcW w:w="7468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Style w:val="lev"/>
                <w:rFonts w:cstheme="minorHAnsi"/>
                <w:sz w:val="20"/>
                <w:szCs w:val="20"/>
              </w:rPr>
              <w:t>10 %</w:t>
            </w:r>
            <w:r w:rsidRPr="00657973">
              <w:rPr>
                <w:rFonts w:cstheme="minorHAnsi"/>
                <w:sz w:val="20"/>
                <w:szCs w:val="20"/>
              </w:rPr>
              <w:t xml:space="preserve"> sur les frais de scolarité</w:t>
            </w:r>
          </w:p>
        </w:tc>
      </w:tr>
      <w:tr w:rsidR="00E305CC" w:rsidRPr="006D5ECB" w:rsidTr="005D2DE6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Fonts w:cstheme="minorHAnsi"/>
                <w:sz w:val="20"/>
                <w:szCs w:val="20"/>
              </w:rPr>
              <w:t>Réduction ESPIMA</w:t>
            </w:r>
          </w:p>
        </w:tc>
        <w:tc>
          <w:tcPr>
            <w:tcW w:w="7468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Style w:val="lev"/>
                <w:rFonts w:cstheme="minorHAnsi"/>
                <w:sz w:val="20"/>
                <w:szCs w:val="20"/>
              </w:rPr>
              <w:t>5 %</w:t>
            </w:r>
            <w:r w:rsidRPr="00657973">
              <w:rPr>
                <w:rFonts w:cstheme="minorHAnsi"/>
                <w:sz w:val="20"/>
                <w:szCs w:val="20"/>
              </w:rPr>
              <w:t xml:space="preserve"> supplémentaires</w:t>
            </w:r>
          </w:p>
        </w:tc>
      </w:tr>
      <w:tr w:rsidR="00E305CC" w:rsidRPr="006D5ECB" w:rsidTr="005D2DE6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Fonts w:cstheme="minorHAnsi"/>
                <w:sz w:val="20"/>
                <w:szCs w:val="20"/>
              </w:rPr>
              <w:t>Réduction anticipée</w:t>
            </w:r>
          </w:p>
        </w:tc>
        <w:tc>
          <w:tcPr>
            <w:tcW w:w="7468" w:type="dxa"/>
            <w:vAlign w:val="center"/>
            <w:hideMark/>
          </w:tcPr>
          <w:p w:rsidR="00E305CC" w:rsidRPr="005B3B6D" w:rsidRDefault="00E305CC" w:rsidP="005D2DE6">
            <w:pPr>
              <w:spacing w:after="0" w:line="240" w:lineRule="auto"/>
              <w:rPr>
                <w:rFonts w:cstheme="minorHAnsi"/>
                <w:spacing w:val="-2"/>
                <w:sz w:val="20"/>
                <w:szCs w:val="20"/>
              </w:rPr>
            </w:pPr>
            <w:r w:rsidRPr="005B3B6D">
              <w:rPr>
                <w:rStyle w:val="lev"/>
                <w:rFonts w:cstheme="minorHAnsi"/>
                <w:spacing w:val="-2"/>
                <w:sz w:val="20"/>
                <w:szCs w:val="20"/>
              </w:rPr>
              <w:t>10 %</w:t>
            </w:r>
            <w:r w:rsidRPr="005B3B6D">
              <w:rPr>
                <w:rFonts w:cstheme="minorHAnsi"/>
                <w:spacing w:val="-2"/>
                <w:sz w:val="20"/>
                <w:szCs w:val="20"/>
              </w:rPr>
              <w:t xml:space="preserve"> supplémentaires pour une candidature déposée avant le </w:t>
            </w:r>
            <w:r w:rsidRPr="005B3B6D">
              <w:rPr>
                <w:rStyle w:val="lev"/>
                <w:rFonts w:cstheme="minorHAnsi"/>
                <w:spacing w:val="-2"/>
                <w:sz w:val="20"/>
                <w:szCs w:val="20"/>
              </w:rPr>
              <w:t>30 avril</w:t>
            </w:r>
          </w:p>
        </w:tc>
      </w:tr>
      <w:tr w:rsidR="00E305CC" w:rsidRPr="006D5ECB" w:rsidTr="005D2DE6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Fonts w:cstheme="minorHAnsi"/>
                <w:sz w:val="20"/>
                <w:szCs w:val="20"/>
              </w:rPr>
              <w:t>Frais de dossier</w:t>
            </w:r>
          </w:p>
        </w:tc>
        <w:tc>
          <w:tcPr>
            <w:tcW w:w="7468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Fonts w:cstheme="minorHAnsi"/>
                <w:sz w:val="20"/>
                <w:szCs w:val="20"/>
              </w:rPr>
              <w:t>Exonérés</w:t>
            </w:r>
          </w:p>
        </w:tc>
      </w:tr>
      <w:tr w:rsidR="00E305CC" w:rsidRPr="006D5ECB" w:rsidTr="005D2DE6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Fonts w:cstheme="minorHAnsi"/>
                <w:sz w:val="20"/>
                <w:szCs w:val="20"/>
              </w:rPr>
              <w:t>Acompte</w:t>
            </w:r>
          </w:p>
        </w:tc>
        <w:tc>
          <w:tcPr>
            <w:tcW w:w="7468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Style w:val="lev"/>
                <w:rFonts w:cstheme="minorHAnsi"/>
                <w:sz w:val="20"/>
                <w:szCs w:val="20"/>
              </w:rPr>
              <w:t>3 000 €</w:t>
            </w:r>
          </w:p>
        </w:tc>
      </w:tr>
      <w:tr w:rsidR="00E305CC" w:rsidRPr="006D5ECB" w:rsidTr="005D2DE6">
        <w:trPr>
          <w:tblCellSpacing w:w="15" w:type="dxa"/>
        </w:trPr>
        <w:tc>
          <w:tcPr>
            <w:tcW w:w="2557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Fonts w:cstheme="minorHAnsi"/>
                <w:sz w:val="20"/>
                <w:szCs w:val="20"/>
              </w:rPr>
              <w:t>Refus de visa</w:t>
            </w:r>
          </w:p>
        </w:tc>
        <w:tc>
          <w:tcPr>
            <w:tcW w:w="7468" w:type="dxa"/>
            <w:vAlign w:val="center"/>
            <w:hideMark/>
          </w:tcPr>
          <w:p w:rsidR="00E305CC" w:rsidRPr="00657973" w:rsidRDefault="00E305CC" w:rsidP="0065797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57973">
              <w:rPr>
                <w:rFonts w:cstheme="minorHAnsi"/>
                <w:sz w:val="20"/>
                <w:szCs w:val="20"/>
              </w:rPr>
              <w:t>Remboursement de l'acompte selon les dispositions prévues par la convention</w:t>
            </w:r>
          </w:p>
        </w:tc>
      </w:tr>
    </w:tbl>
    <w:p w:rsidR="00C84AC2" w:rsidRPr="00C84AC2" w:rsidRDefault="00C84AC2" w:rsidP="00C84AC2">
      <w:pPr>
        <w:spacing w:before="120" w:after="120" w:line="240" w:lineRule="auto"/>
        <w:outlineLvl w:val="0"/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</w:pPr>
      <w:r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6</w:t>
      </w:r>
      <w:r w:rsidRPr="00C84AC2">
        <w:rPr>
          <w:rFonts w:eastAsia="Times New Roman" w:cstheme="minorHAnsi"/>
          <w:b/>
          <w:bCs/>
          <w:color w:val="0070C0"/>
          <w:kern w:val="36"/>
          <w:sz w:val="28"/>
          <w:szCs w:val="28"/>
          <w:u w:val="single"/>
          <w:lang w:eastAsia="fr-FR"/>
        </w:rPr>
        <w:t>. Pourquoi choisir EM Normandie ?</w:t>
      </w:r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 Grande École reconnue par l'État</w:t>
      </w:r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 Membre de la Conférence des Grandes Écoles</w:t>
      </w:r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 Triple Couronne AACSB • EQUIS • AMBA</w:t>
      </w:r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 Diplôme visé</w:t>
      </w:r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 Grade de Master</w:t>
      </w:r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 Plus de 6 600 étudiants</w:t>
      </w:r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 Plus de 100 nationalités</w:t>
      </w:r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 6 campus internationaux</w:t>
      </w:r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="00756CE2">
        <w:rPr>
          <w:rFonts w:eastAsia="Times New Roman" w:cstheme="minorHAnsi"/>
          <w:sz w:val="24"/>
          <w:szCs w:val="24"/>
          <w:lang w:eastAsia="fr-FR"/>
        </w:rPr>
        <w:t xml:space="preserve"> Réseau de plus de 20 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000 </w:t>
      </w:r>
      <w:proofErr w:type="spellStart"/>
      <w:r w:rsidRPr="00C84AC2">
        <w:rPr>
          <w:rFonts w:eastAsia="Times New Roman" w:cstheme="minorHAnsi"/>
          <w:sz w:val="24"/>
          <w:szCs w:val="24"/>
          <w:lang w:eastAsia="fr-FR"/>
        </w:rPr>
        <w:t>Alumni</w:t>
      </w:r>
      <w:proofErr w:type="spellEnd"/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 Réseau international d'universités partenaires</w:t>
      </w:r>
    </w:p>
    <w:p w:rsidR="00C84AC2" w:rsidRPr="00C84AC2" w:rsidRDefault="00C84AC2" w:rsidP="00C84AC2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84AC2">
        <w:rPr>
          <w:rFonts w:eastAsia="MS Mincho" w:hAnsi="MS Mincho" w:cstheme="minorHAnsi"/>
          <w:sz w:val="24"/>
          <w:szCs w:val="24"/>
          <w:lang w:eastAsia="fr-FR"/>
        </w:rPr>
        <w:t>✓</w:t>
      </w:r>
      <w:r w:rsidRPr="00C84AC2">
        <w:rPr>
          <w:rFonts w:eastAsia="Times New Roman" w:cstheme="minorHAnsi"/>
          <w:sz w:val="24"/>
          <w:szCs w:val="24"/>
          <w:lang w:eastAsia="fr-FR"/>
        </w:rPr>
        <w:t xml:space="preserve"> Accompagnement personnalisé des étudiants internationaux</w:t>
      </w:r>
    </w:p>
    <w:p w:rsidR="00B240D0" w:rsidRPr="006D5ECB" w:rsidRDefault="00B240D0" w:rsidP="00657973">
      <w:pPr>
        <w:spacing w:after="0" w:line="240" w:lineRule="auto"/>
        <w:rPr>
          <w:rFonts w:cstheme="minorHAnsi"/>
        </w:rPr>
      </w:pPr>
    </w:p>
    <w:sectPr w:rsidR="00B240D0" w:rsidRPr="006D5ECB" w:rsidSect="006D5EC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93BF2"/>
    <w:multiLevelType w:val="multilevel"/>
    <w:tmpl w:val="C93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D503BB"/>
    <w:multiLevelType w:val="multilevel"/>
    <w:tmpl w:val="A65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125208"/>
    <w:multiLevelType w:val="multilevel"/>
    <w:tmpl w:val="7DC0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1D2B40"/>
    <w:multiLevelType w:val="multilevel"/>
    <w:tmpl w:val="E1E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095762"/>
    <w:multiLevelType w:val="multilevel"/>
    <w:tmpl w:val="184A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5F0EB2"/>
    <w:multiLevelType w:val="multilevel"/>
    <w:tmpl w:val="DF2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FD3630"/>
    <w:multiLevelType w:val="multilevel"/>
    <w:tmpl w:val="3AA2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CE17B1"/>
    <w:multiLevelType w:val="multilevel"/>
    <w:tmpl w:val="2F4A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FA198C"/>
    <w:multiLevelType w:val="multilevel"/>
    <w:tmpl w:val="7346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8"/>
  </w:num>
  <w:num w:numId="5">
    <w:abstractNumId w:val="0"/>
  </w:num>
  <w:num w:numId="6">
    <w:abstractNumId w:val="3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F6D66"/>
    <w:rsid w:val="0004023B"/>
    <w:rsid w:val="000D1D4C"/>
    <w:rsid w:val="002E562C"/>
    <w:rsid w:val="00363B68"/>
    <w:rsid w:val="00385B13"/>
    <w:rsid w:val="003F6D66"/>
    <w:rsid w:val="0042005D"/>
    <w:rsid w:val="005B3B6D"/>
    <w:rsid w:val="005D2DE6"/>
    <w:rsid w:val="00657973"/>
    <w:rsid w:val="00660912"/>
    <w:rsid w:val="006D5ECB"/>
    <w:rsid w:val="0073731A"/>
    <w:rsid w:val="00756CE2"/>
    <w:rsid w:val="00787887"/>
    <w:rsid w:val="007E49DE"/>
    <w:rsid w:val="007F51E0"/>
    <w:rsid w:val="00931D9E"/>
    <w:rsid w:val="00950F15"/>
    <w:rsid w:val="00983AED"/>
    <w:rsid w:val="009B7871"/>
    <w:rsid w:val="00AB5DFE"/>
    <w:rsid w:val="00AF2A91"/>
    <w:rsid w:val="00AF4E9C"/>
    <w:rsid w:val="00B240D0"/>
    <w:rsid w:val="00B9577E"/>
    <w:rsid w:val="00BA5AB6"/>
    <w:rsid w:val="00BB6F47"/>
    <w:rsid w:val="00BF4D40"/>
    <w:rsid w:val="00C370D2"/>
    <w:rsid w:val="00C84AC2"/>
    <w:rsid w:val="00CB30A2"/>
    <w:rsid w:val="00DB2A19"/>
    <w:rsid w:val="00E305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0D0"/>
  </w:style>
  <w:style w:type="paragraph" w:styleId="Titre1">
    <w:name w:val="heading 1"/>
    <w:basedOn w:val="Normal"/>
    <w:link w:val="Titre1Car"/>
    <w:uiPriority w:val="9"/>
    <w:qFormat/>
    <w:rsid w:val="003F6D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F6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3B6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6D6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F6D6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F6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F6D66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3F6D66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363B6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E305CC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6D5EC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6D5EC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pdq2pgselectionanchorcontainer">
    <w:name w:val="pdq2pg_selectionanchorcontainer"/>
    <w:basedOn w:val="Normal"/>
    <w:rsid w:val="00420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7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26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3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02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696</Words>
  <Characters>3830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A.N</dc:creator>
  <cp:lastModifiedBy>A.N</cp:lastModifiedBy>
  <cp:revision>26</cp:revision>
  <dcterms:created xsi:type="dcterms:W3CDTF">2026-07-05T12:01:00Z</dcterms:created>
  <dcterms:modified xsi:type="dcterms:W3CDTF">2026-08-14T17:05:00Z</dcterms:modified>
</cp:coreProperties>
</file>