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65F" w:rsidRDefault="00BB165F" w:rsidP="000E469C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070C0"/>
          <w:kern w:val="36"/>
          <w:sz w:val="36"/>
          <w:szCs w:val="36"/>
          <w:u w:val="single"/>
          <w:lang w:eastAsia="fr-FR"/>
        </w:rPr>
      </w:pPr>
      <w:r>
        <w:rPr>
          <w:rFonts w:eastAsia="Times New Roman" w:cstheme="minorHAnsi"/>
          <w:b/>
          <w:bCs/>
          <w:noProof/>
          <w:color w:val="0070C0"/>
          <w:kern w:val="36"/>
          <w:sz w:val="36"/>
          <w:szCs w:val="36"/>
          <w:u w:val="single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3435350</wp:posOffset>
            </wp:positionH>
            <wp:positionV relativeFrom="paragraph">
              <wp:posOffset>-210185</wp:posOffset>
            </wp:positionV>
            <wp:extent cx="1828800" cy="645160"/>
            <wp:effectExtent l="19050" t="0" r="0" b="0"/>
            <wp:wrapThrough wrapText="bothSides">
              <wp:wrapPolygon edited="0">
                <wp:start x="-225" y="0"/>
                <wp:lineTo x="-225" y="21047"/>
                <wp:lineTo x="21600" y="21047"/>
                <wp:lineTo x="21600" y="0"/>
                <wp:lineTo x="-225" y="0"/>
              </wp:wrapPolygon>
            </wp:wrapThrough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4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Times New Roman" w:cstheme="minorHAnsi"/>
          <w:b/>
          <w:bCs/>
          <w:noProof/>
          <w:color w:val="0070C0"/>
          <w:kern w:val="36"/>
          <w:sz w:val="36"/>
          <w:szCs w:val="36"/>
          <w:u w:val="single"/>
          <w:lang w:eastAsia="fr-FR"/>
        </w:rPr>
        <w:t xml:space="preserve"> </w:t>
      </w:r>
      <w:r>
        <w:rPr>
          <w:rFonts w:eastAsia="Times New Roman" w:cstheme="minorHAnsi"/>
          <w:b/>
          <w:bCs/>
          <w:noProof/>
          <w:color w:val="0070C0"/>
          <w:kern w:val="36"/>
          <w:sz w:val="36"/>
          <w:szCs w:val="36"/>
          <w:u w:val="single"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-275590</wp:posOffset>
            </wp:positionV>
            <wp:extent cx="1894205" cy="708660"/>
            <wp:effectExtent l="19050" t="0" r="0" b="0"/>
            <wp:wrapThrough wrapText="bothSides">
              <wp:wrapPolygon edited="0">
                <wp:start x="-217" y="0"/>
                <wp:lineTo x="-217" y="20903"/>
                <wp:lineTo x="21506" y="20903"/>
                <wp:lineTo x="21506" y="0"/>
                <wp:lineTo x="-217" y="0"/>
              </wp:wrapPolygon>
            </wp:wrapThrough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205" cy="708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165F" w:rsidRDefault="00BB165F" w:rsidP="000E469C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070C0"/>
          <w:kern w:val="36"/>
          <w:sz w:val="36"/>
          <w:szCs w:val="36"/>
          <w:u w:val="single"/>
          <w:lang w:eastAsia="fr-FR"/>
        </w:rPr>
      </w:pPr>
      <w:r>
        <w:rPr>
          <w:rFonts w:eastAsia="Times New Roman" w:cstheme="minorHAnsi"/>
          <w:b/>
          <w:bCs/>
          <w:noProof/>
          <w:color w:val="0070C0"/>
          <w:kern w:val="36"/>
          <w:sz w:val="36"/>
          <w:szCs w:val="36"/>
          <w:u w:val="single"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2645410</wp:posOffset>
            </wp:positionH>
            <wp:positionV relativeFrom="paragraph">
              <wp:posOffset>404495</wp:posOffset>
            </wp:positionV>
            <wp:extent cx="1741170" cy="679450"/>
            <wp:effectExtent l="19050" t="0" r="0" b="0"/>
            <wp:wrapThrough wrapText="bothSides">
              <wp:wrapPolygon edited="0">
                <wp:start x="-236" y="0"/>
                <wp:lineTo x="-236" y="21196"/>
                <wp:lineTo x="21505" y="21196"/>
                <wp:lineTo x="21505" y="0"/>
                <wp:lineTo x="-236" y="0"/>
              </wp:wrapPolygon>
            </wp:wrapThrough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67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Times New Roman" w:cstheme="minorHAnsi"/>
          <w:b/>
          <w:bCs/>
          <w:noProof/>
          <w:color w:val="0070C0"/>
          <w:kern w:val="36"/>
          <w:sz w:val="36"/>
          <w:szCs w:val="36"/>
          <w:u w:val="single"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661035</wp:posOffset>
            </wp:positionH>
            <wp:positionV relativeFrom="paragraph">
              <wp:posOffset>189230</wp:posOffset>
            </wp:positionV>
            <wp:extent cx="1339215" cy="826135"/>
            <wp:effectExtent l="0" t="0" r="0" b="0"/>
            <wp:wrapThrough wrapText="bothSides">
              <wp:wrapPolygon edited="0">
                <wp:start x="4916" y="0"/>
                <wp:lineTo x="1536" y="1992"/>
                <wp:lineTo x="307" y="4483"/>
                <wp:lineTo x="0" y="12950"/>
                <wp:lineTo x="3994" y="15939"/>
                <wp:lineTo x="3994" y="20919"/>
                <wp:lineTo x="21201" y="20919"/>
                <wp:lineTo x="21508" y="20919"/>
                <wp:lineTo x="21508" y="18927"/>
                <wp:lineTo x="21201" y="15939"/>
                <wp:lineTo x="21508" y="10958"/>
                <wp:lineTo x="19664" y="9463"/>
                <wp:lineTo x="11368" y="7471"/>
                <wp:lineTo x="10139" y="4981"/>
                <wp:lineTo x="7067" y="0"/>
                <wp:lineTo x="4916" y="0"/>
              </wp:wrapPolygon>
            </wp:wrapThrough>
            <wp:docPr id="9" name="Image 9" descr="EQUIS - Jönköping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QUIS - Jönköping University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15" cy="826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165F" w:rsidRDefault="00BB165F" w:rsidP="000E469C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070C0"/>
          <w:kern w:val="36"/>
          <w:sz w:val="36"/>
          <w:szCs w:val="36"/>
          <w:u w:val="single"/>
          <w:lang w:eastAsia="fr-FR"/>
        </w:rPr>
      </w:pPr>
      <w:r>
        <w:rPr>
          <w:rFonts w:eastAsia="Times New Roman" w:cstheme="minorHAnsi"/>
          <w:b/>
          <w:bCs/>
          <w:noProof/>
          <w:color w:val="0070C0"/>
          <w:kern w:val="36"/>
          <w:sz w:val="36"/>
          <w:szCs w:val="36"/>
          <w:u w:val="single"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-144145</wp:posOffset>
            </wp:positionH>
            <wp:positionV relativeFrom="paragraph">
              <wp:posOffset>100330</wp:posOffset>
            </wp:positionV>
            <wp:extent cx="1675765" cy="503555"/>
            <wp:effectExtent l="19050" t="0" r="635" b="0"/>
            <wp:wrapThrough wrapText="bothSides">
              <wp:wrapPolygon edited="0">
                <wp:start x="-246" y="0"/>
                <wp:lineTo x="-246" y="20429"/>
                <wp:lineTo x="21608" y="20429"/>
                <wp:lineTo x="21608" y="0"/>
                <wp:lineTo x="-246" y="0"/>
              </wp:wrapPolygon>
            </wp:wrapThrough>
            <wp:docPr id="3" name="Image 18" descr="L'IÉSEG ré-accrédité AMBA pour la durée maximale de 5 ans - IÉS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'IÉSEG ré-accrédité AMBA pour la durée maximale de 5 ans - IÉS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503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165F" w:rsidRDefault="00BB165F" w:rsidP="000E469C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070C0"/>
          <w:kern w:val="36"/>
          <w:sz w:val="36"/>
          <w:szCs w:val="36"/>
          <w:u w:val="single"/>
          <w:lang w:eastAsia="fr-FR"/>
        </w:rPr>
      </w:pPr>
    </w:p>
    <w:p w:rsidR="00BB165F" w:rsidRDefault="00BB165F" w:rsidP="000E469C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070C0"/>
          <w:kern w:val="36"/>
          <w:sz w:val="36"/>
          <w:szCs w:val="36"/>
          <w:u w:val="single"/>
          <w:lang w:eastAsia="fr-FR"/>
        </w:rPr>
      </w:pPr>
    </w:p>
    <w:p w:rsidR="00A049E1" w:rsidRPr="000E469C" w:rsidRDefault="00A049E1" w:rsidP="000E469C">
      <w:pPr>
        <w:spacing w:after="0" w:line="240" w:lineRule="auto"/>
        <w:jc w:val="center"/>
        <w:outlineLvl w:val="0"/>
        <w:rPr>
          <w:noProof/>
          <w:sz w:val="32"/>
          <w:szCs w:val="32"/>
          <w:lang w:eastAsia="fr-FR"/>
        </w:rPr>
      </w:pPr>
      <w:r w:rsidRPr="000E469C">
        <w:rPr>
          <w:rFonts w:eastAsia="Times New Roman" w:cstheme="minorHAnsi"/>
          <w:b/>
          <w:bCs/>
          <w:color w:val="0070C0"/>
          <w:kern w:val="36"/>
          <w:sz w:val="32"/>
          <w:szCs w:val="32"/>
          <w:u w:val="single"/>
          <w:lang w:eastAsia="fr-FR"/>
        </w:rPr>
        <w:t>Les principales reconnaissances des diplômes</w:t>
      </w:r>
      <w:r w:rsidR="00BB165F" w:rsidRPr="000E469C">
        <w:rPr>
          <w:noProof/>
          <w:sz w:val="32"/>
          <w:szCs w:val="32"/>
          <w:lang w:eastAsia="fr-FR"/>
        </w:rPr>
        <w:t xml:space="preserve"> </w:t>
      </w:r>
    </w:p>
    <w:p w:rsidR="00A049E1" w:rsidRDefault="00F478BD" w:rsidP="000E469C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070C0"/>
          <w:kern w:val="36"/>
          <w:sz w:val="32"/>
          <w:szCs w:val="32"/>
          <w:u w:val="single"/>
          <w:lang w:eastAsia="fr-FR"/>
        </w:rPr>
      </w:pPr>
      <w:r w:rsidRPr="000E469C">
        <w:rPr>
          <w:rFonts w:eastAsia="Times New Roman" w:cstheme="minorHAnsi"/>
          <w:b/>
          <w:bCs/>
          <w:color w:val="0070C0"/>
          <w:kern w:val="36"/>
          <w:sz w:val="32"/>
          <w:szCs w:val="32"/>
          <w:lang w:eastAsia="fr-FR"/>
        </w:rPr>
        <w:t xml:space="preserve">         </w:t>
      </w:r>
      <w:proofErr w:type="gramStart"/>
      <w:r w:rsidR="00A049E1" w:rsidRPr="000E469C">
        <w:rPr>
          <w:rFonts w:eastAsia="Times New Roman" w:cstheme="minorHAnsi"/>
          <w:b/>
          <w:bCs/>
          <w:color w:val="0070C0"/>
          <w:kern w:val="36"/>
          <w:sz w:val="32"/>
          <w:szCs w:val="32"/>
          <w:u w:val="single"/>
          <w:lang w:eastAsia="fr-FR"/>
        </w:rPr>
        <w:t>de</w:t>
      </w:r>
      <w:proofErr w:type="gramEnd"/>
      <w:r w:rsidR="00A049E1" w:rsidRPr="000E469C">
        <w:rPr>
          <w:rFonts w:eastAsia="Times New Roman" w:cstheme="minorHAnsi"/>
          <w:b/>
          <w:bCs/>
          <w:color w:val="0070C0"/>
          <w:kern w:val="36"/>
          <w:sz w:val="32"/>
          <w:szCs w:val="32"/>
          <w:u w:val="single"/>
          <w:lang w:eastAsia="fr-FR"/>
        </w:rPr>
        <w:t xml:space="preserve"> l'enseignement supérieur français</w:t>
      </w:r>
    </w:p>
    <w:p w:rsidR="000E469C" w:rsidRPr="000E469C" w:rsidRDefault="000E469C" w:rsidP="000E469C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070C0"/>
          <w:kern w:val="36"/>
          <w:sz w:val="16"/>
          <w:szCs w:val="16"/>
          <w:u w:val="single"/>
          <w:lang w:eastAsia="fr-FR"/>
        </w:rPr>
      </w:pPr>
    </w:p>
    <w:tbl>
      <w:tblPr>
        <w:tblW w:w="10779" w:type="dxa"/>
        <w:tblCellSpacing w:w="15" w:type="dxa"/>
        <w:tblInd w:w="-3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7"/>
        <w:gridCol w:w="6521"/>
        <w:gridCol w:w="2551"/>
      </w:tblGrid>
      <w:tr w:rsidR="00E218D4" w:rsidRPr="00E218D4" w:rsidTr="000E469C">
        <w:trPr>
          <w:tblHeader/>
          <w:tblCellSpacing w:w="15" w:type="dxa"/>
        </w:trPr>
        <w:tc>
          <w:tcPr>
            <w:tcW w:w="1662" w:type="dxa"/>
            <w:shd w:val="clear" w:color="auto" w:fill="FBD4B4" w:themeFill="accent6" w:themeFillTint="66"/>
            <w:vAlign w:val="center"/>
            <w:hideMark/>
          </w:tcPr>
          <w:p w:rsidR="00E218D4" w:rsidRPr="00303F4A" w:rsidRDefault="00E218D4" w:rsidP="000E469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fr-FR"/>
              </w:rPr>
            </w:pPr>
            <w:r w:rsidRPr="00303F4A">
              <w:rPr>
                <w:rFonts w:eastAsia="Times New Roman" w:cstheme="minorHAnsi"/>
                <w:b/>
                <w:bCs/>
                <w:lang w:eastAsia="fr-FR"/>
              </w:rPr>
              <w:t>Reconnaissance</w:t>
            </w:r>
          </w:p>
        </w:tc>
        <w:tc>
          <w:tcPr>
            <w:tcW w:w="6491" w:type="dxa"/>
            <w:shd w:val="clear" w:color="auto" w:fill="FBD4B4" w:themeFill="accent6" w:themeFillTint="66"/>
            <w:vAlign w:val="center"/>
            <w:hideMark/>
          </w:tcPr>
          <w:p w:rsidR="00E218D4" w:rsidRPr="00303F4A" w:rsidRDefault="00E218D4" w:rsidP="000E469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fr-FR"/>
              </w:rPr>
            </w:pPr>
            <w:r w:rsidRPr="00303F4A">
              <w:rPr>
                <w:rFonts w:eastAsia="Times New Roman" w:cstheme="minorHAnsi"/>
                <w:b/>
                <w:bCs/>
                <w:lang w:eastAsia="fr-FR"/>
              </w:rPr>
              <w:t>Signification</w:t>
            </w:r>
          </w:p>
        </w:tc>
        <w:tc>
          <w:tcPr>
            <w:tcW w:w="2506" w:type="dxa"/>
            <w:shd w:val="clear" w:color="auto" w:fill="FBD4B4" w:themeFill="accent6" w:themeFillTint="66"/>
            <w:vAlign w:val="center"/>
            <w:hideMark/>
          </w:tcPr>
          <w:p w:rsidR="00E218D4" w:rsidRPr="00303F4A" w:rsidRDefault="00E218D4" w:rsidP="000E469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fr-FR"/>
              </w:rPr>
            </w:pPr>
            <w:r w:rsidRPr="00303F4A">
              <w:rPr>
                <w:rFonts w:eastAsia="Times New Roman" w:cstheme="minorHAnsi"/>
                <w:b/>
                <w:bCs/>
                <w:lang w:eastAsia="fr-FR"/>
              </w:rPr>
              <w:t>Qui la délivre ?</w:t>
            </w:r>
          </w:p>
        </w:tc>
      </w:tr>
      <w:tr w:rsidR="00E218D4" w:rsidRPr="00E218D4" w:rsidTr="000E469C">
        <w:trPr>
          <w:tblCellSpacing w:w="15" w:type="dxa"/>
        </w:trPr>
        <w:tc>
          <w:tcPr>
            <w:tcW w:w="1662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Diplôme visé par l'État</w:t>
            </w:r>
          </w:p>
        </w:tc>
        <w:tc>
          <w:tcPr>
            <w:tcW w:w="6491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Diplôme dont la qualité académique est officiellement reconnue par l'État français. Le visa garantit que la formation répond aux exigences nationales en matière d'enseignement supérieur.</w:t>
            </w:r>
          </w:p>
        </w:tc>
        <w:tc>
          <w:tcPr>
            <w:tcW w:w="2506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Ministère de l'Enseignement supérieur</w:t>
            </w:r>
          </w:p>
        </w:tc>
      </w:tr>
      <w:tr w:rsidR="00E218D4" w:rsidRPr="00E218D4" w:rsidTr="000E469C">
        <w:trPr>
          <w:tblCellSpacing w:w="15" w:type="dxa"/>
        </w:trPr>
        <w:tc>
          <w:tcPr>
            <w:tcW w:w="1662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Grade de Licence</w:t>
            </w:r>
          </w:p>
        </w:tc>
        <w:tc>
          <w:tcPr>
            <w:tcW w:w="6491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Grade universitaire attribué à certains diplômes Bac+3 reconnus par l'État. Il permet notamment la poursuite d'études en Master.</w:t>
            </w:r>
          </w:p>
        </w:tc>
        <w:tc>
          <w:tcPr>
            <w:tcW w:w="2506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Ministère de l'Enseignement supérieur</w:t>
            </w:r>
          </w:p>
        </w:tc>
      </w:tr>
      <w:tr w:rsidR="00E218D4" w:rsidRPr="00E218D4" w:rsidTr="000E469C">
        <w:trPr>
          <w:tblCellSpacing w:w="15" w:type="dxa"/>
        </w:trPr>
        <w:tc>
          <w:tcPr>
            <w:tcW w:w="1662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Grade de Master</w:t>
            </w:r>
          </w:p>
        </w:tc>
        <w:tc>
          <w:tcPr>
            <w:tcW w:w="6491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Grade universitaire de niveau Bac+5 reconnu par l'État. Il est accordé notamment aux Programmes Grande École et à certains Masters.</w:t>
            </w:r>
          </w:p>
        </w:tc>
        <w:tc>
          <w:tcPr>
            <w:tcW w:w="2506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Ministère de l'Enseignement supérieur</w:t>
            </w:r>
          </w:p>
        </w:tc>
      </w:tr>
      <w:tr w:rsidR="00E218D4" w:rsidRPr="00E218D4" w:rsidTr="000E469C">
        <w:trPr>
          <w:tblCellSpacing w:w="15" w:type="dxa"/>
        </w:trPr>
        <w:tc>
          <w:tcPr>
            <w:tcW w:w="1662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Programme Grande École (PGE)</w:t>
            </w:r>
          </w:p>
        </w:tc>
        <w:tc>
          <w:tcPr>
            <w:tcW w:w="6491" w:type="dxa"/>
            <w:vAlign w:val="center"/>
            <w:hideMark/>
          </w:tcPr>
          <w:p w:rsidR="00E218D4" w:rsidRPr="00D74E13" w:rsidRDefault="00E218D4" w:rsidP="000E469C">
            <w:pPr>
              <w:spacing w:after="0" w:line="240" w:lineRule="auto"/>
              <w:rPr>
                <w:rFonts w:eastAsia="Times New Roman" w:cstheme="minorHAnsi"/>
                <w:spacing w:val="-6"/>
                <w:sz w:val="20"/>
                <w:szCs w:val="20"/>
                <w:lang w:eastAsia="fr-FR"/>
              </w:rPr>
            </w:pPr>
            <w:r w:rsidRPr="00D74E13">
              <w:rPr>
                <w:rFonts w:eastAsia="Times New Roman" w:cstheme="minorHAnsi"/>
                <w:spacing w:val="-6"/>
                <w:sz w:val="20"/>
                <w:szCs w:val="20"/>
                <w:lang w:eastAsia="fr-FR"/>
              </w:rPr>
              <w:t>Programme d'excellence proposé par une Grande École de commerce ou d'ingénieurs. Lorsqu'il est visé, il confère généralement le Grade de Master.</w:t>
            </w:r>
          </w:p>
        </w:tc>
        <w:tc>
          <w:tcPr>
            <w:tcW w:w="2506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Grande École accréditée + Ministère</w:t>
            </w:r>
          </w:p>
        </w:tc>
      </w:tr>
      <w:tr w:rsidR="00E218D4" w:rsidRPr="00E218D4" w:rsidTr="000E469C">
        <w:trPr>
          <w:tblCellSpacing w:w="15" w:type="dxa"/>
        </w:trPr>
        <w:tc>
          <w:tcPr>
            <w:tcW w:w="1662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Titre RNCP</w:t>
            </w:r>
          </w:p>
        </w:tc>
        <w:tc>
          <w:tcPr>
            <w:tcW w:w="6491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Certification professionnelle enregistrée au Répertoire National des Certifications Professionnelles. Elle atteste des compétences professionnelles et est reconnue par l'État.</w:t>
            </w:r>
          </w:p>
        </w:tc>
        <w:tc>
          <w:tcPr>
            <w:tcW w:w="2506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France Compétences</w:t>
            </w:r>
          </w:p>
        </w:tc>
      </w:tr>
      <w:tr w:rsidR="00E218D4" w:rsidRPr="00E218D4" w:rsidTr="000E469C">
        <w:trPr>
          <w:tblCellSpacing w:w="15" w:type="dxa"/>
        </w:trPr>
        <w:tc>
          <w:tcPr>
            <w:tcW w:w="1662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RNCP Niveau 6</w:t>
            </w:r>
          </w:p>
        </w:tc>
        <w:tc>
          <w:tcPr>
            <w:tcW w:w="6491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Correspond au niveau </w:t>
            </w:r>
            <w:r w:rsidRPr="00E218D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Bac+3 / Bac+4</w:t>
            </w: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 (Licence ou </w:t>
            </w:r>
            <w:proofErr w:type="spellStart"/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Bachelor</w:t>
            </w:r>
            <w:proofErr w:type="spellEnd"/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).</w:t>
            </w:r>
          </w:p>
        </w:tc>
        <w:tc>
          <w:tcPr>
            <w:tcW w:w="2506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France Compétences</w:t>
            </w:r>
          </w:p>
        </w:tc>
      </w:tr>
      <w:tr w:rsidR="00E218D4" w:rsidRPr="00E218D4" w:rsidTr="000E469C">
        <w:trPr>
          <w:tblCellSpacing w:w="15" w:type="dxa"/>
        </w:trPr>
        <w:tc>
          <w:tcPr>
            <w:tcW w:w="1662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RNCP Niveau 7</w:t>
            </w:r>
          </w:p>
        </w:tc>
        <w:tc>
          <w:tcPr>
            <w:tcW w:w="6491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Correspond au niveau </w:t>
            </w:r>
            <w:r w:rsidRPr="00E218D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Bac+5</w:t>
            </w: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(Master, MBA, Mastère).</w:t>
            </w:r>
          </w:p>
        </w:tc>
        <w:tc>
          <w:tcPr>
            <w:tcW w:w="2506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France Compétences</w:t>
            </w:r>
          </w:p>
        </w:tc>
      </w:tr>
      <w:tr w:rsidR="00E218D4" w:rsidRPr="00E218D4" w:rsidTr="000E469C">
        <w:trPr>
          <w:tblCellSpacing w:w="15" w:type="dxa"/>
        </w:trPr>
        <w:tc>
          <w:tcPr>
            <w:tcW w:w="1662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proofErr w:type="spellStart"/>
            <w:r w:rsidRPr="00E218D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MSc</w:t>
            </w:r>
            <w:proofErr w:type="spellEnd"/>
            <w:r w:rsidRPr="00E218D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 (Master of Science)</w:t>
            </w:r>
          </w:p>
        </w:tc>
        <w:tc>
          <w:tcPr>
            <w:tcW w:w="6491" w:type="dxa"/>
            <w:vAlign w:val="center"/>
            <w:hideMark/>
          </w:tcPr>
          <w:p w:rsidR="00E218D4" w:rsidRPr="000E469C" w:rsidRDefault="00E218D4" w:rsidP="000E469C">
            <w:pPr>
              <w:spacing w:after="0" w:line="240" w:lineRule="auto"/>
              <w:rPr>
                <w:rFonts w:eastAsia="Times New Roman" w:cstheme="minorHAnsi"/>
                <w:spacing w:val="-6"/>
                <w:sz w:val="20"/>
                <w:szCs w:val="20"/>
                <w:lang w:eastAsia="fr-FR"/>
              </w:rPr>
            </w:pPr>
            <w:r w:rsidRPr="000E469C">
              <w:rPr>
                <w:rFonts w:eastAsia="Times New Roman" w:cstheme="minorHAnsi"/>
                <w:spacing w:val="-6"/>
                <w:sz w:val="20"/>
                <w:szCs w:val="20"/>
                <w:lang w:eastAsia="fr-FR"/>
              </w:rPr>
              <w:t xml:space="preserve">Diplôme spécialisé de niveau Bac+5. Lorsqu'il bénéficie du </w:t>
            </w:r>
            <w:r w:rsidRPr="000E469C">
              <w:rPr>
                <w:rFonts w:eastAsia="Times New Roman" w:cstheme="minorHAnsi"/>
                <w:b/>
                <w:bCs/>
                <w:spacing w:val="-6"/>
                <w:sz w:val="20"/>
                <w:szCs w:val="20"/>
                <w:lang w:eastAsia="fr-FR"/>
              </w:rPr>
              <w:t xml:space="preserve">label </w:t>
            </w:r>
            <w:proofErr w:type="spellStart"/>
            <w:r w:rsidRPr="000E469C">
              <w:rPr>
                <w:rFonts w:eastAsia="Times New Roman" w:cstheme="minorHAnsi"/>
                <w:b/>
                <w:bCs/>
                <w:spacing w:val="-6"/>
                <w:sz w:val="20"/>
                <w:szCs w:val="20"/>
                <w:lang w:eastAsia="fr-FR"/>
              </w:rPr>
              <w:t>MSc</w:t>
            </w:r>
            <w:proofErr w:type="spellEnd"/>
            <w:r w:rsidRPr="000E469C">
              <w:rPr>
                <w:rFonts w:eastAsia="Times New Roman" w:cstheme="minorHAnsi"/>
                <w:b/>
                <w:bCs/>
                <w:spacing w:val="-6"/>
                <w:sz w:val="20"/>
                <w:szCs w:val="20"/>
                <w:lang w:eastAsia="fr-FR"/>
              </w:rPr>
              <w:t xml:space="preserve"> de la Conférence des Grandes Écoles (CGE)</w:t>
            </w:r>
            <w:r w:rsidRPr="000E469C">
              <w:rPr>
                <w:rFonts w:eastAsia="Times New Roman" w:cstheme="minorHAnsi"/>
                <w:spacing w:val="-6"/>
                <w:sz w:val="20"/>
                <w:szCs w:val="20"/>
                <w:lang w:eastAsia="fr-FR"/>
              </w:rPr>
              <w:t>, il répond à des critères académiques élevés.</w:t>
            </w:r>
          </w:p>
        </w:tc>
        <w:tc>
          <w:tcPr>
            <w:tcW w:w="2506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École + Conférence des Grandes Écoles (pour le label)</w:t>
            </w:r>
          </w:p>
        </w:tc>
      </w:tr>
      <w:tr w:rsidR="00E218D4" w:rsidRPr="00E218D4" w:rsidTr="000E469C">
        <w:trPr>
          <w:tblCellSpacing w:w="15" w:type="dxa"/>
        </w:trPr>
        <w:tc>
          <w:tcPr>
            <w:tcW w:w="1662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MBA (Master of Business Administration)</w:t>
            </w:r>
          </w:p>
        </w:tc>
        <w:tc>
          <w:tcPr>
            <w:tcW w:w="6491" w:type="dxa"/>
            <w:vAlign w:val="center"/>
            <w:hideMark/>
          </w:tcPr>
          <w:p w:rsidR="00E218D4" w:rsidRPr="00D74E13" w:rsidRDefault="00E218D4" w:rsidP="000E469C">
            <w:pPr>
              <w:spacing w:after="0" w:line="240" w:lineRule="auto"/>
              <w:rPr>
                <w:rFonts w:eastAsia="Times New Roman" w:cstheme="minorHAnsi"/>
                <w:spacing w:val="-4"/>
                <w:sz w:val="20"/>
                <w:szCs w:val="20"/>
                <w:lang w:eastAsia="fr-FR"/>
              </w:rPr>
            </w:pPr>
            <w:r w:rsidRPr="00D74E13">
              <w:rPr>
                <w:rFonts w:eastAsia="Times New Roman" w:cstheme="minorHAnsi"/>
                <w:spacing w:val="-4"/>
                <w:sz w:val="20"/>
                <w:szCs w:val="20"/>
                <w:lang w:eastAsia="fr-FR"/>
              </w:rPr>
              <w:t xml:space="preserve">Formation </w:t>
            </w:r>
            <w:proofErr w:type="spellStart"/>
            <w:r w:rsidRPr="00D74E13">
              <w:rPr>
                <w:rFonts w:eastAsia="Times New Roman" w:cstheme="minorHAnsi"/>
                <w:spacing w:val="-4"/>
                <w:sz w:val="20"/>
                <w:szCs w:val="20"/>
                <w:lang w:eastAsia="fr-FR"/>
              </w:rPr>
              <w:t>professionnalisante</w:t>
            </w:r>
            <w:proofErr w:type="spellEnd"/>
            <w:r w:rsidRPr="00D74E13">
              <w:rPr>
                <w:rFonts w:eastAsia="Times New Roman" w:cstheme="minorHAnsi"/>
                <w:spacing w:val="-4"/>
                <w:sz w:val="20"/>
                <w:szCs w:val="20"/>
                <w:lang w:eastAsia="fr-FR"/>
              </w:rPr>
              <w:t xml:space="preserve"> destinée au management et au développement des compétences managériales. La reconnaissance dépend du programme (RNCP, CGE, accréditations internationales, etc.).</w:t>
            </w:r>
          </w:p>
        </w:tc>
        <w:tc>
          <w:tcPr>
            <w:tcW w:w="2506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École / France Compétences selon les cas</w:t>
            </w:r>
          </w:p>
        </w:tc>
      </w:tr>
      <w:tr w:rsidR="00E218D4" w:rsidRPr="00E218D4" w:rsidTr="000E469C">
        <w:trPr>
          <w:tblCellSpacing w:w="15" w:type="dxa"/>
        </w:trPr>
        <w:tc>
          <w:tcPr>
            <w:tcW w:w="1662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AACSB</w:t>
            </w:r>
          </w:p>
        </w:tc>
        <w:tc>
          <w:tcPr>
            <w:tcW w:w="6491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Accréditation internationale attribuée aux meilleures écoles de management dans le monde.</w:t>
            </w:r>
          </w:p>
        </w:tc>
        <w:tc>
          <w:tcPr>
            <w:tcW w:w="2506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AACSB International</w:t>
            </w:r>
          </w:p>
        </w:tc>
      </w:tr>
      <w:tr w:rsidR="000E469C" w:rsidRPr="00E218D4" w:rsidTr="000E469C">
        <w:trPr>
          <w:trHeight w:val="578"/>
          <w:tblCellSpacing w:w="15" w:type="dxa"/>
        </w:trPr>
        <w:tc>
          <w:tcPr>
            <w:tcW w:w="1662" w:type="dxa"/>
            <w:vAlign w:val="center"/>
            <w:hideMark/>
          </w:tcPr>
          <w:p w:rsidR="000E469C" w:rsidRPr="000E469C" w:rsidRDefault="000E469C" w:rsidP="000E4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E4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EQUIS</w:t>
            </w:r>
          </w:p>
        </w:tc>
        <w:tc>
          <w:tcPr>
            <w:tcW w:w="6491" w:type="dxa"/>
            <w:vAlign w:val="center"/>
            <w:hideMark/>
          </w:tcPr>
          <w:p w:rsidR="000E469C" w:rsidRPr="000E469C" w:rsidRDefault="000E469C" w:rsidP="000E4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E469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Accréditation internationale évaluant l’excellence académique, l’internationalisation et les liens avec les entreprises.</w:t>
            </w:r>
          </w:p>
        </w:tc>
        <w:tc>
          <w:tcPr>
            <w:tcW w:w="2506" w:type="dxa"/>
            <w:vAlign w:val="center"/>
            <w:hideMark/>
          </w:tcPr>
          <w:p w:rsidR="000E469C" w:rsidRPr="000E469C" w:rsidRDefault="000E469C" w:rsidP="000E4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E469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EFMD Global</w:t>
            </w:r>
          </w:p>
        </w:tc>
      </w:tr>
      <w:tr w:rsidR="000E469C" w:rsidRPr="00E218D4" w:rsidTr="000E469C">
        <w:trPr>
          <w:trHeight w:val="578"/>
          <w:tblCellSpacing w:w="15" w:type="dxa"/>
        </w:trPr>
        <w:tc>
          <w:tcPr>
            <w:tcW w:w="1662" w:type="dxa"/>
            <w:vAlign w:val="center"/>
            <w:hideMark/>
          </w:tcPr>
          <w:p w:rsidR="000E469C" w:rsidRPr="000E469C" w:rsidRDefault="000E469C" w:rsidP="000E4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E4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AMBA</w:t>
            </w:r>
          </w:p>
        </w:tc>
        <w:tc>
          <w:tcPr>
            <w:tcW w:w="6491" w:type="dxa"/>
            <w:vAlign w:val="center"/>
            <w:hideMark/>
          </w:tcPr>
          <w:p w:rsidR="000E469C" w:rsidRPr="000E469C" w:rsidRDefault="000E469C" w:rsidP="000E4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E469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Accréditation internationale de référence pour les MBA et les programmes de management de haut niveau.</w:t>
            </w:r>
          </w:p>
        </w:tc>
        <w:tc>
          <w:tcPr>
            <w:tcW w:w="2506" w:type="dxa"/>
            <w:vAlign w:val="center"/>
            <w:hideMark/>
          </w:tcPr>
          <w:p w:rsidR="000E469C" w:rsidRPr="000E469C" w:rsidRDefault="000E469C" w:rsidP="000E4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E469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Association of </w:t>
            </w:r>
            <w:proofErr w:type="spellStart"/>
            <w:r w:rsidRPr="000E469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MBAs</w:t>
            </w:r>
            <w:proofErr w:type="spellEnd"/>
          </w:p>
        </w:tc>
      </w:tr>
      <w:tr w:rsidR="00E218D4" w:rsidRPr="00E218D4" w:rsidTr="000E469C">
        <w:trPr>
          <w:tblCellSpacing w:w="15" w:type="dxa"/>
        </w:trPr>
        <w:tc>
          <w:tcPr>
            <w:tcW w:w="1662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Conférence des Grandes Écoles (CGE)</w:t>
            </w:r>
          </w:p>
        </w:tc>
        <w:tc>
          <w:tcPr>
            <w:tcW w:w="6491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Association regroupant les Grandes Écoles françaises les plus reconnues. Elle délivre notamment les labels </w:t>
            </w:r>
            <w:proofErr w:type="spellStart"/>
            <w:r w:rsidRPr="00E218D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MSc</w:t>
            </w:r>
            <w:proofErr w:type="spellEnd"/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et </w:t>
            </w:r>
            <w:r w:rsidRPr="00E218D4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MS (Mastère Spécialisé)</w:t>
            </w: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2506" w:type="dxa"/>
            <w:vAlign w:val="center"/>
            <w:hideMark/>
          </w:tcPr>
          <w:p w:rsidR="00E218D4" w:rsidRPr="00E218D4" w:rsidRDefault="00E218D4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E218D4">
              <w:rPr>
                <w:rFonts w:eastAsia="Times New Roman" w:cstheme="minorHAnsi"/>
                <w:sz w:val="20"/>
                <w:szCs w:val="20"/>
                <w:lang w:eastAsia="fr-FR"/>
              </w:rPr>
              <w:t>Conférence des Grandes Écoles</w:t>
            </w:r>
          </w:p>
        </w:tc>
      </w:tr>
    </w:tbl>
    <w:p w:rsidR="00A049E1" w:rsidRPr="00A049E1" w:rsidRDefault="00A049E1" w:rsidP="000E469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</w:pPr>
      <w:r w:rsidRPr="00A049E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  <w:lang w:eastAsia="fr-FR"/>
        </w:rPr>
        <w:t>Comment interpréter ces reconnaissances</w:t>
      </w:r>
      <w:r w:rsidRPr="00A049E1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fr-FR"/>
        </w:rPr>
        <w:t xml:space="preserve"> ?</w:t>
      </w:r>
    </w:p>
    <w:tbl>
      <w:tblPr>
        <w:tblW w:w="10491" w:type="dxa"/>
        <w:tblCellSpacing w:w="15" w:type="dxa"/>
        <w:tblInd w:w="-3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36"/>
        <w:gridCol w:w="7655"/>
      </w:tblGrid>
      <w:tr w:rsidR="00A049E1" w:rsidRPr="000E469C" w:rsidTr="000E469C">
        <w:trPr>
          <w:tblHeader/>
          <w:tblCellSpacing w:w="15" w:type="dxa"/>
        </w:trPr>
        <w:tc>
          <w:tcPr>
            <w:tcW w:w="2791" w:type="dxa"/>
            <w:shd w:val="clear" w:color="auto" w:fill="FBD4B4" w:themeFill="accent6" w:themeFillTint="66"/>
            <w:vAlign w:val="center"/>
            <w:hideMark/>
          </w:tcPr>
          <w:p w:rsidR="00A049E1" w:rsidRPr="000E469C" w:rsidRDefault="00A049E1" w:rsidP="000E469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0E469C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Si le diplôme comporte…</w:t>
            </w:r>
          </w:p>
        </w:tc>
        <w:tc>
          <w:tcPr>
            <w:tcW w:w="7610" w:type="dxa"/>
            <w:shd w:val="clear" w:color="auto" w:fill="FBD4B4" w:themeFill="accent6" w:themeFillTint="66"/>
            <w:vAlign w:val="center"/>
            <w:hideMark/>
          </w:tcPr>
          <w:p w:rsidR="00A049E1" w:rsidRPr="000E469C" w:rsidRDefault="00A049E1" w:rsidP="000E469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0E469C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Cela signifie que…</w:t>
            </w:r>
          </w:p>
        </w:tc>
      </w:tr>
      <w:tr w:rsidR="00A049E1" w:rsidRPr="000E469C" w:rsidTr="000E469C">
        <w:trPr>
          <w:tblCellSpacing w:w="15" w:type="dxa"/>
        </w:trPr>
        <w:tc>
          <w:tcPr>
            <w:tcW w:w="2791" w:type="dxa"/>
            <w:vAlign w:val="center"/>
            <w:hideMark/>
          </w:tcPr>
          <w:p w:rsidR="00A049E1" w:rsidRPr="000E469C" w:rsidRDefault="00A049E1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E469C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Diplôme visé + Grade de Master</w:t>
            </w:r>
          </w:p>
        </w:tc>
        <w:tc>
          <w:tcPr>
            <w:tcW w:w="7610" w:type="dxa"/>
            <w:vAlign w:val="center"/>
            <w:hideMark/>
          </w:tcPr>
          <w:p w:rsidR="00A049E1" w:rsidRPr="000E469C" w:rsidRDefault="00A049E1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E469C">
              <w:rPr>
                <w:rFonts w:eastAsia="Times New Roman" w:cstheme="minorHAnsi"/>
                <w:sz w:val="20"/>
                <w:szCs w:val="20"/>
                <w:lang w:eastAsia="fr-FR"/>
              </w:rPr>
              <w:t>C'est le plus haut niveau de reconnaissance académique en France pour un diplôme Bac+5.</w:t>
            </w:r>
          </w:p>
        </w:tc>
      </w:tr>
      <w:tr w:rsidR="00A049E1" w:rsidRPr="000E469C" w:rsidTr="000E469C">
        <w:trPr>
          <w:tblCellSpacing w:w="15" w:type="dxa"/>
        </w:trPr>
        <w:tc>
          <w:tcPr>
            <w:tcW w:w="2791" w:type="dxa"/>
            <w:vAlign w:val="center"/>
            <w:hideMark/>
          </w:tcPr>
          <w:p w:rsidR="00A049E1" w:rsidRPr="000E469C" w:rsidRDefault="00A049E1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E469C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Programme Grande École + Grade de Master</w:t>
            </w:r>
          </w:p>
        </w:tc>
        <w:tc>
          <w:tcPr>
            <w:tcW w:w="7610" w:type="dxa"/>
            <w:vAlign w:val="center"/>
            <w:hideMark/>
          </w:tcPr>
          <w:p w:rsidR="00A049E1" w:rsidRPr="000E469C" w:rsidRDefault="00A049E1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E469C">
              <w:rPr>
                <w:rFonts w:eastAsia="Times New Roman" w:cstheme="minorHAnsi"/>
                <w:sz w:val="20"/>
                <w:szCs w:val="20"/>
                <w:lang w:eastAsia="fr-FR"/>
              </w:rPr>
              <w:t>Il s'agit du parcours historique et le plus prestigieux des Grandes Écoles de commerce.</w:t>
            </w:r>
          </w:p>
        </w:tc>
      </w:tr>
      <w:tr w:rsidR="00A049E1" w:rsidRPr="000E469C" w:rsidTr="000E469C">
        <w:trPr>
          <w:tblCellSpacing w:w="15" w:type="dxa"/>
        </w:trPr>
        <w:tc>
          <w:tcPr>
            <w:tcW w:w="2791" w:type="dxa"/>
            <w:vAlign w:val="center"/>
            <w:hideMark/>
          </w:tcPr>
          <w:p w:rsidR="00A049E1" w:rsidRPr="000E469C" w:rsidRDefault="00A049E1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E469C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Titre RNCP Niveau 7</w:t>
            </w:r>
          </w:p>
        </w:tc>
        <w:tc>
          <w:tcPr>
            <w:tcW w:w="7610" w:type="dxa"/>
            <w:vAlign w:val="center"/>
            <w:hideMark/>
          </w:tcPr>
          <w:p w:rsidR="00A049E1" w:rsidRPr="000E469C" w:rsidRDefault="00A049E1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E469C">
              <w:rPr>
                <w:rFonts w:eastAsia="Times New Roman" w:cstheme="minorHAnsi"/>
                <w:sz w:val="20"/>
                <w:szCs w:val="20"/>
                <w:lang w:eastAsia="fr-FR"/>
              </w:rPr>
              <w:t>Le diplôme est reconnu par l'État français sur le plan professionnel et correspond à un niveau Bac+5.</w:t>
            </w:r>
          </w:p>
        </w:tc>
      </w:tr>
      <w:tr w:rsidR="00A049E1" w:rsidRPr="000E469C" w:rsidTr="000E469C">
        <w:trPr>
          <w:tblCellSpacing w:w="15" w:type="dxa"/>
        </w:trPr>
        <w:tc>
          <w:tcPr>
            <w:tcW w:w="2791" w:type="dxa"/>
            <w:vAlign w:val="center"/>
            <w:hideMark/>
          </w:tcPr>
          <w:p w:rsidR="00A049E1" w:rsidRPr="000E469C" w:rsidRDefault="00A049E1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E469C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Label </w:t>
            </w:r>
            <w:proofErr w:type="spellStart"/>
            <w:r w:rsidRPr="000E469C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MSc</w:t>
            </w:r>
            <w:proofErr w:type="spellEnd"/>
            <w:r w:rsidRPr="000E469C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 (CGE)</w:t>
            </w:r>
          </w:p>
        </w:tc>
        <w:tc>
          <w:tcPr>
            <w:tcW w:w="7610" w:type="dxa"/>
            <w:vAlign w:val="center"/>
            <w:hideMark/>
          </w:tcPr>
          <w:p w:rsidR="00A049E1" w:rsidRPr="000E469C" w:rsidRDefault="00A049E1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E469C">
              <w:rPr>
                <w:rFonts w:eastAsia="Times New Roman" w:cstheme="minorHAnsi"/>
                <w:sz w:val="20"/>
                <w:szCs w:val="20"/>
                <w:lang w:eastAsia="fr-FR"/>
              </w:rPr>
              <w:t>Le programme répond aux standards de qualité de la Conférence des Grandes Écoles.</w:t>
            </w:r>
          </w:p>
        </w:tc>
      </w:tr>
      <w:tr w:rsidR="00A049E1" w:rsidRPr="000E469C" w:rsidTr="000E469C">
        <w:trPr>
          <w:tblCellSpacing w:w="15" w:type="dxa"/>
        </w:trPr>
        <w:tc>
          <w:tcPr>
            <w:tcW w:w="2791" w:type="dxa"/>
            <w:vAlign w:val="center"/>
            <w:hideMark/>
          </w:tcPr>
          <w:p w:rsidR="00A049E1" w:rsidRPr="000E469C" w:rsidRDefault="00A049E1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E469C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AACSB</w:t>
            </w:r>
          </w:p>
        </w:tc>
        <w:tc>
          <w:tcPr>
            <w:tcW w:w="7610" w:type="dxa"/>
            <w:vAlign w:val="center"/>
            <w:hideMark/>
          </w:tcPr>
          <w:p w:rsidR="00A049E1" w:rsidRPr="000E469C" w:rsidRDefault="00A049E1" w:rsidP="000E469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0E469C">
              <w:rPr>
                <w:rFonts w:eastAsia="Times New Roman" w:cstheme="minorHAnsi"/>
                <w:sz w:val="20"/>
                <w:szCs w:val="20"/>
                <w:lang w:eastAsia="fr-FR"/>
              </w:rPr>
              <w:t>L'école bénéficie d'une reconnaissance internationale très prestigieuse en management.</w:t>
            </w:r>
          </w:p>
        </w:tc>
      </w:tr>
    </w:tbl>
    <w:p w:rsidR="00BD1589" w:rsidRPr="00BD1589" w:rsidRDefault="00BD1589" w:rsidP="000E469C">
      <w:pPr>
        <w:spacing w:after="0" w:line="240" w:lineRule="auto"/>
      </w:pPr>
    </w:p>
    <w:sectPr w:rsidR="00BD1589" w:rsidRPr="00BD1589" w:rsidSect="00A049E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464D8C"/>
    <w:multiLevelType w:val="multilevel"/>
    <w:tmpl w:val="8816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A049E1"/>
    <w:rsid w:val="000E469C"/>
    <w:rsid w:val="002E1CB4"/>
    <w:rsid w:val="002F52B3"/>
    <w:rsid w:val="00303F4A"/>
    <w:rsid w:val="007F37BA"/>
    <w:rsid w:val="00A049E1"/>
    <w:rsid w:val="00A52DCF"/>
    <w:rsid w:val="00B240D0"/>
    <w:rsid w:val="00BB165F"/>
    <w:rsid w:val="00BD0E19"/>
    <w:rsid w:val="00BD1589"/>
    <w:rsid w:val="00C34329"/>
    <w:rsid w:val="00C57261"/>
    <w:rsid w:val="00C63CE6"/>
    <w:rsid w:val="00CB7A9F"/>
    <w:rsid w:val="00D74E13"/>
    <w:rsid w:val="00E218D4"/>
    <w:rsid w:val="00EC246E"/>
    <w:rsid w:val="00F478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0D0"/>
  </w:style>
  <w:style w:type="paragraph" w:styleId="Titre1">
    <w:name w:val="heading 1"/>
    <w:basedOn w:val="Normal"/>
    <w:link w:val="Titre1Car"/>
    <w:uiPriority w:val="9"/>
    <w:qFormat/>
    <w:rsid w:val="00A049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A049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049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49E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049E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049E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04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049E1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C2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24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04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480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A.N</dc:creator>
  <cp:lastModifiedBy>A.N</cp:lastModifiedBy>
  <cp:revision>20</cp:revision>
  <cp:lastPrinted>2026-07-06T10:47:00Z</cp:lastPrinted>
  <dcterms:created xsi:type="dcterms:W3CDTF">2026-07-05T10:18:00Z</dcterms:created>
  <dcterms:modified xsi:type="dcterms:W3CDTF">2026-08-14T18:31:00Z</dcterms:modified>
</cp:coreProperties>
</file>