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56D" w:rsidRPr="00B8609C" w:rsidRDefault="00BB6A25" w:rsidP="0022162B">
      <w:pPr>
        <w:pStyle w:val="Titre2"/>
        <w:jc w:val="both"/>
        <w:rPr>
          <w:rFonts w:cstheme="majorHAnsi"/>
          <w:sz w:val="16"/>
          <w:szCs w:val="16"/>
          <w:lang w:val="fr-CH"/>
        </w:rPr>
      </w:pPr>
      <w:bookmarkStart w:id="0" w:name="header-n0"/>
      <w:r w:rsidRPr="00B8609C">
        <w:rPr>
          <w:rFonts w:cstheme="majorHAnsi"/>
          <w:sz w:val="16"/>
          <w:szCs w:val="16"/>
          <w:lang w:val="fr-CH"/>
        </w:rPr>
        <w:t xml:space="preserve">Tableau à taille fixe </w:t>
      </w:r>
      <w:bookmarkEnd w:id="0"/>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Un tableau de taille fixe est constitué d'un pointeur sur le premier élément et de sa taille. Les éléments sont </w:t>
      </w:r>
      <w:r w:rsidR="00B8609C" w:rsidRPr="00B8609C">
        <w:rPr>
          <w:rFonts w:asciiTheme="majorHAnsi" w:hAnsiTheme="majorHAnsi" w:cstheme="majorHAnsi"/>
          <w:sz w:val="16"/>
          <w:szCs w:val="16"/>
          <w:lang w:val="fr-CH"/>
        </w:rPr>
        <w:t>accédés</w:t>
      </w:r>
      <w:r w:rsidRPr="00B8609C">
        <w:rPr>
          <w:rFonts w:asciiTheme="majorHAnsi" w:hAnsiTheme="majorHAnsi" w:cstheme="majorHAnsi"/>
          <w:sz w:val="16"/>
          <w:szCs w:val="16"/>
          <w:lang w:val="fr-CH"/>
        </w:rPr>
        <w:t xml:space="preserve"> par l'indice physique. L'indice pour accéder à chaque élément est valide de 0 à N compris. On peut accéder à son emplacement mémoire via la </w:t>
      </w:r>
      <w:r w:rsidR="00B8609C" w:rsidRPr="00B8609C">
        <w:rPr>
          <w:rFonts w:asciiTheme="majorHAnsi" w:hAnsiTheme="majorHAnsi" w:cstheme="majorHAnsi"/>
          <w:sz w:val="16"/>
          <w:szCs w:val="16"/>
          <w:lang w:val="fr-CH"/>
        </w:rPr>
        <w:t>formule :</w:t>
      </w:r>
      <w:r w:rsidRPr="00B8609C">
        <w:rPr>
          <w:rFonts w:asciiTheme="majorHAnsi" w:hAnsiTheme="majorHAnsi" w:cstheme="majorHAnsi"/>
          <w:sz w:val="16"/>
          <w:szCs w:val="16"/>
          <w:lang w:val="fr-CH"/>
        </w:rPr>
        <w:t xml:space="preserve"> adresse &lt;-- tableau + i *taille(type). </w:t>
      </w:r>
    </w:p>
    <w:p w:rsidR="0030656D" w:rsidRPr="00B8609C" w:rsidRDefault="00BB6A25"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La notion de capacité fixe permet de pouvoir insérer et supprimer en fin en changeant la variable taille. Si ces actions ne sont pas </w:t>
      </w:r>
      <w:r w:rsidR="00B8609C" w:rsidRPr="00B8609C">
        <w:rPr>
          <w:rFonts w:asciiTheme="majorHAnsi" w:hAnsiTheme="majorHAnsi" w:cstheme="majorHAnsi"/>
          <w:sz w:val="16"/>
          <w:szCs w:val="16"/>
          <w:lang w:val="fr-CH"/>
        </w:rPr>
        <w:t>possibles</w:t>
      </w:r>
      <w:r w:rsidRPr="00B8609C">
        <w:rPr>
          <w:rFonts w:asciiTheme="majorHAnsi" w:hAnsiTheme="majorHAnsi" w:cstheme="majorHAnsi"/>
          <w:sz w:val="16"/>
          <w:szCs w:val="16"/>
          <w:lang w:val="fr-CH"/>
        </w:rPr>
        <w:t xml:space="preserve">, il faut alerter l'utilisateur. Même chose s'il on veut insérer et supprimer en position quelconque. </w:t>
      </w:r>
    </w:p>
    <w:p w:rsidR="0030656D" w:rsidRPr="00B8609C" w:rsidRDefault="00BB6A25"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Le buffer circulaire permet de se libérer des contraintes de commencer à l'indice 0. Ce dernier possède un indice physique pour l'emplacement mémoire et un indice logique pour les indices utilisateur. </w:t>
      </w:r>
    </w:p>
    <w:p w:rsidR="0030656D" w:rsidRPr="00B8609C" w:rsidRDefault="00BB6A25" w:rsidP="0022162B">
      <w:pPr>
        <w:pStyle w:val="Titre2"/>
        <w:jc w:val="both"/>
        <w:rPr>
          <w:rFonts w:cstheme="majorHAnsi"/>
          <w:sz w:val="16"/>
          <w:szCs w:val="16"/>
          <w:lang w:val="fr-CH"/>
        </w:rPr>
      </w:pPr>
      <w:bookmarkStart w:id="1" w:name="header-n5"/>
      <w:r w:rsidRPr="00B8609C">
        <w:rPr>
          <w:rFonts w:cstheme="majorHAnsi"/>
          <w:sz w:val="16"/>
          <w:szCs w:val="16"/>
          <w:lang w:val="fr-CH"/>
        </w:rPr>
        <w:t>Tableau de taille variable et de capacité fixe</w:t>
      </w:r>
      <w:bookmarkEnd w:id="1"/>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Cela permet d'allouer dynamiquement de la mémoire si la capacité n'est plus suffisante. S'il n'y a plus de capacité suffisante, il faut allouer un espace mémoire plus grand, déplacer </w:t>
      </w:r>
      <w:r w:rsidR="00B8609C" w:rsidRPr="00B8609C">
        <w:rPr>
          <w:rFonts w:asciiTheme="majorHAnsi" w:hAnsiTheme="majorHAnsi" w:cstheme="majorHAnsi"/>
          <w:sz w:val="16"/>
          <w:szCs w:val="16"/>
          <w:lang w:val="fr-CH"/>
        </w:rPr>
        <w:t>les éléments contenus</w:t>
      </w:r>
      <w:r w:rsidRPr="00B8609C">
        <w:rPr>
          <w:rFonts w:asciiTheme="majorHAnsi" w:hAnsiTheme="majorHAnsi" w:cstheme="majorHAnsi"/>
          <w:sz w:val="16"/>
          <w:szCs w:val="16"/>
          <w:lang w:val="fr-CH"/>
        </w:rPr>
        <w:t xml:space="preserve"> de l'ancien espace data puis détruire l'ancienne espace de data. </w:t>
      </w:r>
    </w:p>
    <w:p w:rsidR="0030656D" w:rsidRPr="00B8609C" w:rsidRDefault="00BB6A25"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Complexité de l'insertion en </w:t>
      </w:r>
      <w:r w:rsidR="00B8609C" w:rsidRPr="00B8609C">
        <w:rPr>
          <w:rFonts w:asciiTheme="majorHAnsi" w:hAnsiTheme="majorHAnsi" w:cstheme="majorHAnsi"/>
          <w:sz w:val="16"/>
          <w:szCs w:val="16"/>
          <w:lang w:val="fr-CH"/>
        </w:rPr>
        <w:t>fin :</w:t>
      </w:r>
      <w:r w:rsidRPr="00B8609C">
        <w:rPr>
          <w:rFonts w:asciiTheme="majorHAnsi" w:hAnsiTheme="majorHAnsi" w:cstheme="majorHAnsi"/>
          <w:sz w:val="16"/>
          <w:szCs w:val="16"/>
          <w:lang w:val="fr-CH"/>
        </w:rPr>
        <w:t xml:space="preserve"> si assez de mémoire </w:t>
      </w:r>
      <w:r w:rsidR="00B8609C" w:rsidRPr="00B8609C">
        <w:rPr>
          <w:rFonts w:asciiTheme="majorHAnsi" w:hAnsiTheme="majorHAnsi" w:cstheme="majorHAnsi"/>
          <w:sz w:val="16"/>
          <w:szCs w:val="16"/>
          <w:lang w:val="fr-CH"/>
        </w:rPr>
        <w:t>O (</w:t>
      </w:r>
      <w:r w:rsidRPr="00B8609C">
        <w:rPr>
          <w:rFonts w:asciiTheme="majorHAnsi" w:hAnsiTheme="majorHAnsi" w:cstheme="majorHAnsi"/>
          <w:sz w:val="16"/>
          <w:szCs w:val="16"/>
          <w:lang w:val="fr-CH"/>
        </w:rPr>
        <w:t xml:space="preserve">1) dans le pire des cas, il est de O(N). </w:t>
      </w:r>
      <w:r w:rsidR="00B8609C" w:rsidRPr="00B8609C">
        <w:rPr>
          <w:rFonts w:asciiTheme="majorHAnsi" w:hAnsiTheme="majorHAnsi" w:cstheme="majorHAnsi"/>
          <w:sz w:val="16"/>
          <w:szCs w:val="16"/>
          <w:lang w:val="fr-CH"/>
        </w:rPr>
        <w:t>Le</w:t>
      </w:r>
      <w:r w:rsidRPr="00B8609C">
        <w:rPr>
          <w:rFonts w:asciiTheme="majorHAnsi" w:hAnsiTheme="majorHAnsi" w:cstheme="majorHAnsi"/>
          <w:sz w:val="16"/>
          <w:szCs w:val="16"/>
          <w:lang w:val="fr-CH"/>
        </w:rPr>
        <w:t xml:space="preserve"> cas moyen se situe dans l'intervalle 2 et 3 on dit alors que la complexité et constante en temps amorti. Une bonne méthode pour gérer une capacité plus </w:t>
      </w:r>
      <w:r w:rsidR="00B8609C" w:rsidRPr="00B8609C">
        <w:rPr>
          <w:rFonts w:asciiTheme="majorHAnsi" w:hAnsiTheme="majorHAnsi" w:cstheme="majorHAnsi"/>
          <w:sz w:val="16"/>
          <w:szCs w:val="16"/>
          <w:lang w:val="fr-CH"/>
        </w:rPr>
        <w:t>grande</w:t>
      </w:r>
      <w:r w:rsidRPr="00B8609C">
        <w:rPr>
          <w:rFonts w:asciiTheme="majorHAnsi" w:hAnsiTheme="majorHAnsi" w:cstheme="majorHAnsi"/>
          <w:sz w:val="16"/>
          <w:szCs w:val="16"/>
          <w:lang w:val="fr-CH"/>
        </w:rPr>
        <w:t xml:space="preserve"> que la taille est d'attendre que taille sois 4 fois plus petite que capacité. </w:t>
      </w:r>
    </w:p>
    <w:p w:rsidR="0030656D" w:rsidRPr="00B8609C" w:rsidRDefault="00BB6A25" w:rsidP="008949B5">
      <w:pPr>
        <w:pStyle w:val="CaptionedFigure"/>
        <w:jc w:val="both"/>
        <w:rPr>
          <w:rFonts w:asciiTheme="majorHAnsi" w:hAnsiTheme="majorHAnsi" w:cstheme="majorHAnsi"/>
          <w:sz w:val="16"/>
          <w:szCs w:val="16"/>
          <w:lang w:val="fr-CH"/>
        </w:rPr>
      </w:pPr>
      <w:r w:rsidRPr="00B8609C">
        <w:rPr>
          <w:rFonts w:asciiTheme="majorHAnsi" w:hAnsiTheme="majorHAnsi" w:cstheme="majorHAnsi"/>
          <w:noProof/>
          <w:sz w:val="16"/>
          <w:szCs w:val="16"/>
          <w:lang w:val="fr-CH"/>
        </w:rPr>
        <w:drawing>
          <wp:inline distT="0" distB="0" distL="0" distR="0">
            <wp:extent cx="2583640" cy="177356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HEIG\Tex-Heig\ASD\comp_capa_var.png"/>
                    <pic:cNvPicPr>
                      <a:picLocks noChangeAspect="1" noChangeArrowheads="1"/>
                    </pic:cNvPicPr>
                  </pic:nvPicPr>
                  <pic:blipFill>
                    <a:blip r:embed="rId7"/>
                    <a:stretch>
                      <a:fillRect/>
                    </a:stretch>
                  </pic:blipFill>
                  <pic:spPr bwMode="auto">
                    <a:xfrm>
                      <a:off x="0" y="0"/>
                      <a:ext cx="2597822" cy="1783303"/>
                    </a:xfrm>
                    <a:prstGeom prst="rect">
                      <a:avLst/>
                    </a:prstGeom>
                    <a:noFill/>
                    <a:ln w="9525">
                      <a:noFill/>
                      <a:headEnd/>
                      <a:tailEnd/>
                    </a:ln>
                  </pic:spPr>
                </pic:pic>
              </a:graphicData>
            </a:graphic>
          </wp:inline>
        </w:drawing>
      </w:r>
    </w:p>
    <w:p w:rsidR="0030656D" w:rsidRPr="00B8609C" w:rsidRDefault="00BB6A25" w:rsidP="0022162B">
      <w:pPr>
        <w:pStyle w:val="Corpsdetexte"/>
        <w:jc w:val="both"/>
        <w:rPr>
          <w:rFonts w:asciiTheme="majorHAnsi" w:hAnsiTheme="majorHAnsi" w:cstheme="majorHAnsi"/>
          <w:sz w:val="16"/>
          <w:szCs w:val="16"/>
          <w:lang w:val="fr-CH"/>
        </w:rPr>
      </w:pPr>
      <w:proofErr w:type="gramStart"/>
      <w:r w:rsidRPr="00B8609C">
        <w:rPr>
          <w:rFonts w:asciiTheme="majorHAnsi" w:hAnsiTheme="majorHAnsi" w:cstheme="majorHAnsi"/>
          <w:sz w:val="16"/>
          <w:szCs w:val="16"/>
          <w:lang w:val="fr-CH"/>
        </w:rPr>
        <w:t>vector</w:t>
      </w:r>
      <w:proofErr w:type="gramEnd"/>
      <w:r w:rsidRPr="00B8609C">
        <w:rPr>
          <w:rFonts w:asciiTheme="majorHAnsi" w:hAnsiTheme="majorHAnsi" w:cstheme="majorHAnsi"/>
          <w:sz w:val="16"/>
          <w:szCs w:val="16"/>
          <w:lang w:val="fr-CH"/>
        </w:rPr>
        <w:t xml:space="preserve"> sort O(N*log(N)). </w:t>
      </w:r>
      <w:r w:rsidR="00B8609C" w:rsidRPr="00B8609C">
        <w:rPr>
          <w:rFonts w:asciiTheme="majorHAnsi" w:hAnsiTheme="majorHAnsi" w:cstheme="majorHAnsi"/>
          <w:sz w:val="16"/>
          <w:szCs w:val="16"/>
          <w:lang w:val="fr-CH"/>
        </w:rPr>
        <w:t>Si</w:t>
      </w:r>
      <w:r w:rsidRPr="00B8609C">
        <w:rPr>
          <w:rFonts w:asciiTheme="majorHAnsi" w:hAnsiTheme="majorHAnsi" w:cstheme="majorHAnsi"/>
          <w:sz w:val="16"/>
          <w:szCs w:val="16"/>
          <w:lang w:val="fr-CH"/>
        </w:rPr>
        <w:t xml:space="preserve"> erase au début = pop_back = O(1). </w:t>
      </w:r>
      <w:proofErr w:type="spellStart"/>
      <w:r w:rsidR="00260B32">
        <w:rPr>
          <w:rFonts w:asciiTheme="majorHAnsi" w:hAnsiTheme="majorHAnsi" w:cstheme="majorHAnsi"/>
          <w:sz w:val="16"/>
          <w:szCs w:val="16"/>
          <w:lang w:val="fr-CH"/>
        </w:rPr>
        <w:t>Generate</w:t>
      </w:r>
      <w:proofErr w:type="spellEnd"/>
      <w:r w:rsidR="00260B32">
        <w:rPr>
          <w:rFonts w:asciiTheme="majorHAnsi" w:hAnsiTheme="majorHAnsi" w:cstheme="majorHAnsi"/>
          <w:sz w:val="16"/>
          <w:szCs w:val="16"/>
          <w:lang w:val="fr-CH"/>
        </w:rPr>
        <w:t xml:space="preserve"> est linéaire. </w:t>
      </w:r>
    </w:p>
    <w:p w:rsidR="0030656D" w:rsidRPr="00B8609C" w:rsidRDefault="00BB6A25" w:rsidP="0022162B">
      <w:pPr>
        <w:pStyle w:val="Titre1"/>
        <w:jc w:val="both"/>
        <w:rPr>
          <w:rFonts w:cstheme="majorHAnsi"/>
          <w:sz w:val="16"/>
          <w:szCs w:val="16"/>
          <w:lang w:val="fr-CH"/>
        </w:rPr>
      </w:pPr>
      <w:bookmarkStart w:id="2" w:name="header-n10"/>
      <w:r w:rsidRPr="00B8609C">
        <w:rPr>
          <w:rFonts w:cstheme="majorHAnsi"/>
          <w:sz w:val="16"/>
          <w:szCs w:val="16"/>
          <w:lang w:val="fr-CH"/>
        </w:rPr>
        <w:t>Listes</w:t>
      </w:r>
      <w:bookmarkEnd w:id="2"/>
    </w:p>
    <w:p w:rsidR="0030656D" w:rsidRPr="00B8609C" w:rsidRDefault="00B8609C" w:rsidP="0022162B">
      <w:pPr>
        <w:pStyle w:val="Titre2"/>
        <w:jc w:val="both"/>
        <w:rPr>
          <w:rFonts w:cstheme="majorHAnsi"/>
          <w:sz w:val="16"/>
          <w:szCs w:val="16"/>
          <w:lang w:val="fr-CH"/>
        </w:rPr>
      </w:pPr>
      <w:bookmarkStart w:id="3" w:name="header-n11"/>
      <w:r w:rsidRPr="00B8609C">
        <w:rPr>
          <w:rFonts w:cstheme="majorHAnsi"/>
          <w:sz w:val="16"/>
          <w:szCs w:val="16"/>
          <w:lang w:val="fr-CH"/>
        </w:rPr>
        <w:t>Simplement</w:t>
      </w:r>
      <w:r w:rsidR="00BB6A25" w:rsidRPr="00B8609C">
        <w:rPr>
          <w:rFonts w:cstheme="majorHAnsi"/>
          <w:sz w:val="16"/>
          <w:szCs w:val="16"/>
          <w:lang w:val="fr-CH"/>
        </w:rPr>
        <w:t xml:space="preserve"> chaînées</w:t>
      </w:r>
      <w:bookmarkEnd w:id="3"/>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Les éléments ne sont pas forcém</w:t>
      </w:r>
      <w:r w:rsidR="00B8609C">
        <w:rPr>
          <w:rFonts w:asciiTheme="majorHAnsi" w:hAnsiTheme="majorHAnsi" w:cstheme="majorHAnsi"/>
          <w:sz w:val="16"/>
          <w:szCs w:val="16"/>
          <w:lang w:val="fr-CH"/>
        </w:rPr>
        <w:t>en</w:t>
      </w:r>
      <w:r w:rsidRPr="00B8609C">
        <w:rPr>
          <w:rFonts w:asciiTheme="majorHAnsi" w:hAnsiTheme="majorHAnsi" w:cstheme="majorHAnsi"/>
          <w:sz w:val="16"/>
          <w:szCs w:val="16"/>
          <w:lang w:val="fr-CH"/>
        </w:rPr>
        <w:t xml:space="preserve">t </w:t>
      </w:r>
      <w:r w:rsidR="00B8609C" w:rsidRPr="00B8609C">
        <w:rPr>
          <w:rFonts w:asciiTheme="majorHAnsi" w:hAnsiTheme="majorHAnsi" w:cstheme="majorHAnsi"/>
          <w:sz w:val="16"/>
          <w:szCs w:val="16"/>
          <w:lang w:val="fr-CH"/>
        </w:rPr>
        <w:t>consécutifs</w:t>
      </w:r>
      <w:r w:rsidRPr="00B8609C">
        <w:rPr>
          <w:rFonts w:asciiTheme="majorHAnsi" w:hAnsiTheme="majorHAnsi" w:cstheme="majorHAnsi"/>
          <w:sz w:val="16"/>
          <w:szCs w:val="16"/>
          <w:lang w:val="fr-CH"/>
        </w:rPr>
        <w:t xml:space="preserve">. Mis en </w:t>
      </w:r>
      <w:r w:rsidR="00B8609C" w:rsidRPr="00B8609C">
        <w:rPr>
          <w:rFonts w:asciiTheme="majorHAnsi" w:hAnsiTheme="majorHAnsi" w:cstheme="majorHAnsi"/>
          <w:sz w:val="16"/>
          <w:szCs w:val="16"/>
          <w:lang w:val="fr-CH"/>
        </w:rPr>
        <w:t>œuvre</w:t>
      </w:r>
      <w:r w:rsidRPr="00B8609C">
        <w:rPr>
          <w:rFonts w:asciiTheme="majorHAnsi" w:hAnsiTheme="majorHAnsi" w:cstheme="majorHAnsi"/>
          <w:sz w:val="16"/>
          <w:szCs w:val="16"/>
          <w:lang w:val="fr-CH"/>
        </w:rPr>
        <w:t xml:space="preserve"> avec une structure générique. </w:t>
      </w:r>
      <w:r w:rsidR="00B8609C" w:rsidRPr="00B8609C">
        <w:rPr>
          <w:rFonts w:asciiTheme="majorHAnsi" w:hAnsiTheme="majorHAnsi" w:cstheme="majorHAnsi"/>
          <w:sz w:val="16"/>
          <w:szCs w:val="16"/>
          <w:lang w:val="fr-CH"/>
        </w:rPr>
        <w:t>Pour</w:t>
      </w:r>
      <w:r w:rsidRPr="00B8609C">
        <w:rPr>
          <w:rFonts w:asciiTheme="majorHAnsi" w:hAnsiTheme="majorHAnsi" w:cstheme="majorHAnsi"/>
          <w:sz w:val="16"/>
          <w:szCs w:val="16"/>
          <w:lang w:val="fr-CH"/>
        </w:rPr>
        <w:t xml:space="preserve"> le parcours il est préférable de faire de manière itérative. L'encapsulation permet de ne pas avoir de problème lors de la manipulation des éléments. Le mieux serait d'avoir des itérateurs ainsi que des opérateurs pour accéder et passer au suivant (approche de la STL). </w:t>
      </w:r>
    </w:p>
    <w:p w:rsidR="0030656D" w:rsidRPr="00B8609C" w:rsidRDefault="00B8609C" w:rsidP="0022162B">
      <w:pPr>
        <w:pStyle w:val="Titre2"/>
        <w:jc w:val="both"/>
        <w:rPr>
          <w:rFonts w:cstheme="majorHAnsi"/>
          <w:sz w:val="16"/>
          <w:szCs w:val="16"/>
          <w:lang w:val="fr-CH"/>
        </w:rPr>
      </w:pPr>
      <w:bookmarkStart w:id="4" w:name="header-n13"/>
      <w:r w:rsidRPr="00B8609C">
        <w:rPr>
          <w:rFonts w:cstheme="majorHAnsi"/>
          <w:sz w:val="16"/>
          <w:szCs w:val="16"/>
          <w:lang w:val="fr-CH"/>
        </w:rPr>
        <w:t>Doublement</w:t>
      </w:r>
      <w:r w:rsidR="00BB6A25" w:rsidRPr="00B8609C">
        <w:rPr>
          <w:rFonts w:cstheme="majorHAnsi"/>
          <w:sz w:val="16"/>
          <w:szCs w:val="16"/>
          <w:lang w:val="fr-CH"/>
        </w:rPr>
        <w:t xml:space="preserve"> chaînées</w:t>
      </w:r>
      <w:bookmarkEnd w:id="4"/>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L'utilisation d'un attribut vide pour stocker l'adresse du premier et l'adresse du dernier. Pour une liste vide, les deux pointeurs </w:t>
      </w:r>
      <w:r w:rsidR="00B8609C" w:rsidRPr="00B8609C">
        <w:rPr>
          <w:rFonts w:asciiTheme="majorHAnsi" w:hAnsiTheme="majorHAnsi" w:cstheme="majorHAnsi"/>
          <w:sz w:val="16"/>
          <w:szCs w:val="16"/>
          <w:lang w:val="fr-CH"/>
        </w:rPr>
        <w:t>pointent</w:t>
      </w:r>
      <w:r w:rsidRPr="00B8609C">
        <w:rPr>
          <w:rFonts w:asciiTheme="majorHAnsi" w:hAnsiTheme="majorHAnsi" w:cstheme="majorHAnsi"/>
          <w:sz w:val="16"/>
          <w:szCs w:val="16"/>
          <w:lang w:val="fr-CH"/>
        </w:rPr>
        <w:t xml:space="preserve"> sur </w:t>
      </w:r>
      <w:r w:rsidR="00B8609C" w:rsidRPr="00B8609C">
        <w:rPr>
          <w:rFonts w:asciiTheme="majorHAnsi" w:hAnsiTheme="majorHAnsi" w:cstheme="majorHAnsi"/>
          <w:sz w:val="16"/>
          <w:szCs w:val="16"/>
          <w:lang w:val="fr-CH"/>
        </w:rPr>
        <w:t>lui-même</w:t>
      </w:r>
      <w:r w:rsidRPr="00B8609C">
        <w:rPr>
          <w:rFonts w:asciiTheme="majorHAnsi" w:hAnsiTheme="majorHAnsi" w:cstheme="majorHAnsi"/>
          <w:sz w:val="16"/>
          <w:szCs w:val="16"/>
          <w:lang w:val="fr-CH"/>
        </w:rPr>
        <w:t xml:space="preserve">. </w:t>
      </w:r>
      <w:r w:rsidR="00B8609C" w:rsidRPr="00B8609C">
        <w:rPr>
          <w:rFonts w:asciiTheme="majorHAnsi" w:hAnsiTheme="majorHAnsi" w:cstheme="majorHAnsi"/>
          <w:sz w:val="16"/>
          <w:szCs w:val="16"/>
          <w:lang w:val="fr-CH"/>
        </w:rPr>
        <w:t>La</w:t>
      </w:r>
      <w:r w:rsidRPr="00B8609C">
        <w:rPr>
          <w:rFonts w:asciiTheme="majorHAnsi" w:hAnsiTheme="majorHAnsi" w:cstheme="majorHAnsi"/>
          <w:sz w:val="16"/>
          <w:szCs w:val="16"/>
          <w:lang w:val="fr-CH"/>
        </w:rPr>
        <w:t xml:space="preserve"> méthode dernier retourne l'adresse de apad. </w:t>
      </w:r>
    </w:p>
    <w:p w:rsidR="0030656D" w:rsidRPr="00B8609C" w:rsidRDefault="00CE44F6"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La</w:t>
      </w:r>
      <w:r w:rsidR="00BB6A25" w:rsidRPr="00B8609C">
        <w:rPr>
          <w:rFonts w:asciiTheme="majorHAnsi" w:hAnsiTheme="majorHAnsi" w:cstheme="majorHAnsi"/>
          <w:sz w:val="16"/>
          <w:szCs w:val="16"/>
          <w:lang w:val="fr-CH"/>
        </w:rPr>
        <w:t xml:space="preserve"> méthode emplace permet d'insérer en place avec une complexité constante </w:t>
      </w:r>
    </w:p>
    <w:p w:rsidR="0030656D" w:rsidRPr="00B8609C" w:rsidRDefault="00CE44F6"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La</w:t>
      </w:r>
      <w:r w:rsidR="00BB6A25" w:rsidRPr="00B8609C">
        <w:rPr>
          <w:rFonts w:asciiTheme="majorHAnsi" w:hAnsiTheme="majorHAnsi" w:cstheme="majorHAnsi"/>
          <w:sz w:val="16"/>
          <w:szCs w:val="16"/>
          <w:lang w:val="fr-CH"/>
        </w:rPr>
        <w:t xml:space="preserve"> méthode splice insert à l'endroit voulu en une complexité constante à linéaire </w:t>
      </w:r>
    </w:p>
    <w:p w:rsidR="0030656D" w:rsidRPr="00B8609C" w:rsidRDefault="00BB6A25"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la méthode insert est de complexité linéaire </w:t>
      </w:r>
    </w:p>
    <w:p w:rsidR="0030656D" w:rsidRPr="00B8609C" w:rsidRDefault="00BB6A25" w:rsidP="0022162B">
      <w:pPr>
        <w:pStyle w:val="Titre2"/>
        <w:jc w:val="both"/>
        <w:rPr>
          <w:rFonts w:cstheme="majorHAnsi"/>
          <w:sz w:val="16"/>
          <w:szCs w:val="16"/>
          <w:lang w:val="fr-CH"/>
        </w:rPr>
      </w:pPr>
      <w:bookmarkStart w:id="5" w:name="header-n18"/>
      <w:r w:rsidRPr="00B8609C">
        <w:rPr>
          <w:rFonts w:cstheme="majorHAnsi"/>
          <w:sz w:val="16"/>
          <w:szCs w:val="16"/>
          <w:lang w:val="fr-CH"/>
        </w:rPr>
        <w:t>Tri</w:t>
      </w:r>
      <w:bookmarkEnd w:id="5"/>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On ne peut pas appliquer les algorithmes de tri vu précédemment car il n'y pas d'accès indexé. Les tris par sélection, par insertion et à bulles peuvent être adapté pour les listes. </w:t>
      </w:r>
      <w:r w:rsidR="00CE44F6" w:rsidRPr="00B8609C">
        <w:rPr>
          <w:rFonts w:asciiTheme="majorHAnsi" w:hAnsiTheme="majorHAnsi" w:cstheme="majorHAnsi"/>
          <w:sz w:val="16"/>
          <w:szCs w:val="16"/>
          <w:lang w:val="fr-CH"/>
        </w:rPr>
        <w:t>Le</w:t>
      </w:r>
      <w:r w:rsidRPr="00B8609C">
        <w:rPr>
          <w:rFonts w:asciiTheme="majorHAnsi" w:hAnsiTheme="majorHAnsi" w:cstheme="majorHAnsi"/>
          <w:sz w:val="16"/>
          <w:szCs w:val="16"/>
          <w:lang w:val="fr-CH"/>
        </w:rPr>
        <w:t xml:space="preserve"> tri se fait en réordonnant les éléments. Il ne faut pas changer la valeur de l'élément. Splice after permet de déplacer des maillons pour le tri par insertion. La fonction splice nous permet de mettre en œuvre le tri fusion. Cette dernière a une complexité temporelle et spatiale constante. </w:t>
      </w:r>
    </w:p>
    <w:p w:rsidR="0030656D" w:rsidRPr="00B8609C" w:rsidRDefault="00BB6A25" w:rsidP="0022162B">
      <w:pPr>
        <w:pStyle w:val="Titre1"/>
        <w:jc w:val="both"/>
        <w:rPr>
          <w:rFonts w:cstheme="majorHAnsi"/>
          <w:sz w:val="16"/>
          <w:szCs w:val="16"/>
          <w:lang w:val="fr-CH"/>
        </w:rPr>
      </w:pPr>
      <w:bookmarkStart w:id="6" w:name="header-n20"/>
      <w:r w:rsidRPr="00B8609C">
        <w:rPr>
          <w:rFonts w:cstheme="majorHAnsi"/>
          <w:sz w:val="16"/>
          <w:szCs w:val="16"/>
          <w:lang w:val="fr-CH"/>
        </w:rPr>
        <w:lastRenderedPageBreak/>
        <w:t>Deque</w:t>
      </w:r>
      <w:bookmarkEnd w:id="6"/>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Les données sont stockées dans plusieurs petits tableaux de capacité fixe. Ils sont appelés chunk. Les adresse de ces chunk sont stocké dans un buffer circulaire, appelé map, qui est a capacité variable. Pour accéder aux éléments, il faut pratiquer un double déréférencement. La map et le chunk possède chacun un méthode pour le calcul de l'indic physique. </w:t>
      </w:r>
    </w:p>
    <w:p w:rsidR="0030656D" w:rsidRPr="00B8609C" w:rsidRDefault="00BB6A25" w:rsidP="008949B5">
      <w:pPr>
        <w:pStyle w:val="CaptionedFigure"/>
        <w:jc w:val="both"/>
        <w:rPr>
          <w:rFonts w:asciiTheme="majorHAnsi" w:hAnsiTheme="majorHAnsi" w:cstheme="majorHAnsi"/>
          <w:sz w:val="16"/>
          <w:szCs w:val="16"/>
          <w:lang w:val="fr-CH"/>
        </w:rPr>
      </w:pPr>
      <w:r w:rsidRPr="00B8609C">
        <w:rPr>
          <w:rFonts w:asciiTheme="majorHAnsi" w:hAnsiTheme="majorHAnsi" w:cstheme="majorHAnsi"/>
          <w:noProof/>
          <w:sz w:val="16"/>
          <w:szCs w:val="16"/>
          <w:lang w:val="fr-CH"/>
        </w:rPr>
        <w:drawing>
          <wp:inline distT="0" distB="0" distL="0" distR="0">
            <wp:extent cx="2809461" cy="104692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HEIG\Tex-Heig\ASD\comp_deque.png"/>
                    <pic:cNvPicPr>
                      <a:picLocks noChangeAspect="1" noChangeArrowheads="1"/>
                    </pic:cNvPicPr>
                  </pic:nvPicPr>
                  <pic:blipFill>
                    <a:blip r:embed="rId8"/>
                    <a:stretch>
                      <a:fillRect/>
                    </a:stretch>
                  </pic:blipFill>
                  <pic:spPr bwMode="auto">
                    <a:xfrm>
                      <a:off x="0" y="0"/>
                      <a:ext cx="2854228" cy="1063604"/>
                    </a:xfrm>
                    <a:prstGeom prst="rect">
                      <a:avLst/>
                    </a:prstGeom>
                    <a:noFill/>
                    <a:ln w="9525">
                      <a:noFill/>
                      <a:headEnd/>
                      <a:tailEnd/>
                    </a:ln>
                  </pic:spPr>
                </pic:pic>
              </a:graphicData>
            </a:graphic>
          </wp:inline>
        </w:drawing>
      </w:r>
    </w:p>
    <w:p w:rsidR="0030656D" w:rsidRPr="00B8609C" w:rsidRDefault="00BB6A25" w:rsidP="0022162B">
      <w:pPr>
        <w:pStyle w:val="Titre1"/>
        <w:jc w:val="both"/>
        <w:rPr>
          <w:rFonts w:cstheme="majorHAnsi"/>
          <w:sz w:val="16"/>
          <w:szCs w:val="16"/>
          <w:lang w:val="fr-CH"/>
        </w:rPr>
      </w:pPr>
      <w:bookmarkStart w:id="7" w:name="header-n23"/>
      <w:r w:rsidRPr="00B8609C">
        <w:rPr>
          <w:rFonts w:cstheme="majorHAnsi"/>
          <w:sz w:val="16"/>
          <w:szCs w:val="16"/>
          <w:lang w:val="fr-CH"/>
        </w:rPr>
        <w:t xml:space="preserve">Tas </w:t>
      </w:r>
      <w:bookmarkEnd w:id="7"/>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Le tas est un tableau de taille variable que l'on représente comme un arbre </w:t>
      </w:r>
      <w:r w:rsidR="00CE44F6">
        <w:rPr>
          <w:rFonts w:asciiTheme="majorHAnsi" w:hAnsiTheme="majorHAnsi" w:cstheme="majorHAnsi"/>
          <w:sz w:val="16"/>
          <w:szCs w:val="16"/>
          <w:lang w:val="fr-CH"/>
        </w:rPr>
        <w:t>binaire</w:t>
      </w:r>
      <w:r w:rsidRPr="00B8609C">
        <w:rPr>
          <w:rFonts w:asciiTheme="majorHAnsi" w:hAnsiTheme="majorHAnsi" w:cstheme="majorHAnsi"/>
          <w:sz w:val="16"/>
          <w:szCs w:val="16"/>
          <w:lang w:val="fr-CH"/>
        </w:rPr>
        <w:t xml:space="preserve">. Chaque élément a un parent sauf la racine, aucun élément n'a plus de deux enfants. La complexité pour trouver l'élément le plus grand est constante car c'est le premier. L'insertion et la suppression se font avec une complexité logarithmique. </w:t>
      </w:r>
    </w:p>
    <w:p w:rsidR="0030656D" w:rsidRPr="00B8609C" w:rsidRDefault="00BB6A25"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push_heap : L'insertion se fait en fin de tableau. Ensuite il faut faire remonter l'élément jusqu'à que la condition de tas soit respectée. </w:t>
      </w:r>
    </w:p>
    <w:p w:rsidR="0030656D" w:rsidRPr="00B8609C" w:rsidRDefault="00BB6A25"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pop_heap : La suppression s'effectue en général sur l'élément le plus grand. Pour ce faire on échange la racine et le plus petit élément et ensuite on supprime le dernier. Pour rétablir la condition de tas, on fait redescendre l'élément par le plus grand de ses enfants jusqu'a respecté la condition de tas. </w:t>
      </w:r>
    </w:p>
    <w:p w:rsidR="0030656D" w:rsidRPr="00B8609C" w:rsidRDefault="00BB6A25"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make_Heap sert à faire le tas, il fait descendre les parents, s'ils sont plus petits, vers le plus grand enfant. La complexité est de O(N*log(N)) car chaque insertion est logarithmique. </w:t>
      </w:r>
    </w:p>
    <w:p w:rsidR="0030656D" w:rsidRPr="00B8609C" w:rsidRDefault="00CE44F6"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Sort</w:t>
      </w:r>
      <w:r w:rsidR="00BB6A25" w:rsidRPr="00B8609C">
        <w:rPr>
          <w:rFonts w:asciiTheme="majorHAnsi" w:hAnsiTheme="majorHAnsi" w:cstheme="majorHAnsi"/>
          <w:sz w:val="16"/>
          <w:szCs w:val="16"/>
          <w:lang w:val="fr-CH"/>
        </w:rPr>
        <w:t xml:space="preserve">_heap: il faut créer le tas avec make heap. Ensuite on prend à chaque fois la racine et on la met en dernière position et on fait remonter le plus grand des enfants. </w:t>
      </w:r>
      <w:r w:rsidRPr="00B8609C">
        <w:rPr>
          <w:rFonts w:asciiTheme="majorHAnsi" w:hAnsiTheme="majorHAnsi" w:cstheme="majorHAnsi"/>
          <w:sz w:val="16"/>
          <w:szCs w:val="16"/>
          <w:lang w:val="fr-CH"/>
        </w:rPr>
        <w:t>Ce</w:t>
      </w:r>
      <w:r w:rsidR="00BB6A25" w:rsidRPr="00B8609C">
        <w:rPr>
          <w:rFonts w:asciiTheme="majorHAnsi" w:hAnsiTheme="majorHAnsi" w:cstheme="majorHAnsi"/>
          <w:sz w:val="16"/>
          <w:szCs w:val="16"/>
          <w:lang w:val="fr-CH"/>
        </w:rPr>
        <w:t xml:space="preserve"> tri est instable et s'effectue en place. </w:t>
      </w:r>
    </w:p>
    <w:p w:rsidR="0030656D" w:rsidRPr="00B8609C" w:rsidRDefault="00CE44F6"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Les</w:t>
      </w:r>
      <w:r w:rsidR="00BB6A25" w:rsidRPr="00B8609C">
        <w:rPr>
          <w:rFonts w:asciiTheme="majorHAnsi" w:hAnsiTheme="majorHAnsi" w:cstheme="majorHAnsi"/>
          <w:sz w:val="16"/>
          <w:szCs w:val="16"/>
          <w:lang w:val="fr-CH"/>
        </w:rPr>
        <w:t xml:space="preserve"> conditions de tas sont :</w:t>
      </w:r>
    </w:p>
    <w:p w:rsidR="0030656D" w:rsidRPr="00B8609C" w:rsidRDefault="00CE44F6" w:rsidP="0022162B">
      <w:pPr>
        <w:numPr>
          <w:ilvl w:val="0"/>
          <w:numId w:val="2"/>
        </w:numPr>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Tout</w:t>
      </w:r>
      <w:r w:rsidR="00BB6A25" w:rsidRPr="00B8609C">
        <w:rPr>
          <w:rFonts w:asciiTheme="majorHAnsi" w:hAnsiTheme="majorHAnsi" w:cstheme="majorHAnsi"/>
          <w:sz w:val="16"/>
          <w:szCs w:val="16"/>
          <w:lang w:val="fr-CH"/>
        </w:rPr>
        <w:t xml:space="preserve"> élément est plus grand (ou égal) que ses enfants</w:t>
      </w:r>
    </w:p>
    <w:p w:rsidR="0030656D" w:rsidRPr="00B8609C" w:rsidRDefault="00CE44F6" w:rsidP="0022162B">
      <w:pPr>
        <w:numPr>
          <w:ilvl w:val="0"/>
          <w:numId w:val="2"/>
        </w:numPr>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Réciproquement</w:t>
      </w:r>
      <w:r w:rsidR="00BB6A25" w:rsidRPr="00B8609C">
        <w:rPr>
          <w:rFonts w:asciiTheme="majorHAnsi" w:hAnsiTheme="majorHAnsi" w:cstheme="majorHAnsi"/>
          <w:sz w:val="16"/>
          <w:szCs w:val="16"/>
          <w:lang w:val="fr-CH"/>
        </w:rPr>
        <w:t>, tout élément est plus petit (ou égal) que son parent</w:t>
      </w:r>
    </w:p>
    <w:p w:rsidR="0030656D" w:rsidRPr="00B8609C" w:rsidRDefault="00BB6A25" w:rsidP="008949B5">
      <w:pPr>
        <w:pStyle w:val="CaptionedFigure"/>
        <w:jc w:val="both"/>
        <w:rPr>
          <w:rFonts w:asciiTheme="majorHAnsi" w:hAnsiTheme="majorHAnsi" w:cstheme="majorHAnsi"/>
          <w:sz w:val="16"/>
          <w:szCs w:val="16"/>
          <w:lang w:val="fr-CH"/>
        </w:rPr>
      </w:pPr>
      <w:r w:rsidRPr="00B8609C">
        <w:rPr>
          <w:rFonts w:asciiTheme="majorHAnsi" w:hAnsiTheme="majorHAnsi" w:cstheme="majorHAnsi"/>
          <w:noProof/>
          <w:sz w:val="16"/>
          <w:szCs w:val="16"/>
          <w:lang w:val="fr-CH"/>
        </w:rPr>
        <w:drawing>
          <wp:inline distT="0" distB="0" distL="0" distR="0">
            <wp:extent cx="2220686" cy="89988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HEIG\Tex-Heig\ASD\indice_tas.png"/>
                    <pic:cNvPicPr>
                      <a:picLocks noChangeAspect="1" noChangeArrowheads="1"/>
                    </pic:cNvPicPr>
                  </pic:nvPicPr>
                  <pic:blipFill>
                    <a:blip r:embed="rId9"/>
                    <a:stretch>
                      <a:fillRect/>
                    </a:stretch>
                  </pic:blipFill>
                  <pic:spPr bwMode="auto">
                    <a:xfrm>
                      <a:off x="0" y="0"/>
                      <a:ext cx="2266682" cy="918525"/>
                    </a:xfrm>
                    <a:prstGeom prst="rect">
                      <a:avLst/>
                    </a:prstGeom>
                    <a:noFill/>
                    <a:ln w="9525">
                      <a:noFill/>
                      <a:headEnd/>
                      <a:tailEnd/>
                    </a:ln>
                  </pic:spPr>
                </pic:pic>
              </a:graphicData>
            </a:graphic>
          </wp:inline>
        </w:drawing>
      </w:r>
    </w:p>
    <w:p w:rsidR="0030656D" w:rsidRPr="00B8609C" w:rsidRDefault="00BB6A25" w:rsidP="0022162B">
      <w:pPr>
        <w:pStyle w:val="Titre1"/>
        <w:jc w:val="both"/>
        <w:rPr>
          <w:rFonts w:cstheme="majorHAnsi"/>
          <w:sz w:val="16"/>
          <w:szCs w:val="16"/>
          <w:lang w:val="fr-CH"/>
        </w:rPr>
      </w:pPr>
      <w:bookmarkStart w:id="8" w:name="header-n36"/>
      <w:r w:rsidRPr="00B8609C">
        <w:rPr>
          <w:rFonts w:cstheme="majorHAnsi"/>
          <w:sz w:val="16"/>
          <w:szCs w:val="16"/>
          <w:lang w:val="fr-CH"/>
        </w:rPr>
        <w:t>Type de donnée abstrait</w:t>
      </w:r>
      <w:bookmarkEnd w:id="8"/>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Ces types restreignent la manière d'insérer, d'accéder et de supprimer les éléments. </w:t>
      </w:r>
    </w:p>
    <w:p w:rsidR="0030656D" w:rsidRPr="00B8609C" w:rsidRDefault="00BB6A25" w:rsidP="0022162B">
      <w:pPr>
        <w:pStyle w:val="Titre2"/>
        <w:jc w:val="both"/>
        <w:rPr>
          <w:rFonts w:cstheme="majorHAnsi"/>
          <w:sz w:val="16"/>
          <w:szCs w:val="16"/>
          <w:lang w:val="fr-CH"/>
        </w:rPr>
      </w:pPr>
      <w:bookmarkStart w:id="9" w:name="header-n38"/>
      <w:r w:rsidRPr="00B8609C">
        <w:rPr>
          <w:rFonts w:cstheme="majorHAnsi"/>
          <w:sz w:val="16"/>
          <w:szCs w:val="16"/>
          <w:lang w:val="fr-CH"/>
        </w:rPr>
        <w:t xml:space="preserve">Pile </w:t>
      </w:r>
      <w:bookmarkEnd w:id="9"/>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Principe LIFO. </w:t>
      </w:r>
      <w:r w:rsidR="00CE44F6" w:rsidRPr="00B8609C">
        <w:rPr>
          <w:rFonts w:asciiTheme="majorHAnsi" w:hAnsiTheme="majorHAnsi" w:cstheme="majorHAnsi"/>
          <w:sz w:val="16"/>
          <w:szCs w:val="16"/>
          <w:lang w:val="fr-CH"/>
        </w:rPr>
        <w:t>Opérations</w:t>
      </w:r>
      <w:r w:rsidRPr="00B8609C">
        <w:rPr>
          <w:rFonts w:asciiTheme="majorHAnsi" w:hAnsiTheme="majorHAnsi" w:cstheme="majorHAnsi"/>
          <w:sz w:val="16"/>
          <w:szCs w:val="16"/>
          <w:lang w:val="fr-CH"/>
        </w:rPr>
        <w:t xml:space="preserve"> de base push, pop et top.  Les évaluations d'expressions arithmétiques se fait lorsqu'on rencontre des ')'. Pour stocker les opérandes et les opérateurs, on utilise deux piles et on évalue dès qu'une ')' est là. </w:t>
      </w:r>
      <w:r w:rsidR="00CE44F6" w:rsidRPr="00B8609C">
        <w:rPr>
          <w:rFonts w:asciiTheme="majorHAnsi" w:hAnsiTheme="majorHAnsi" w:cstheme="majorHAnsi"/>
          <w:sz w:val="16"/>
          <w:szCs w:val="16"/>
          <w:lang w:val="fr-CH"/>
        </w:rPr>
        <w:t>La</w:t>
      </w:r>
      <w:r w:rsidRPr="00B8609C">
        <w:rPr>
          <w:rFonts w:asciiTheme="majorHAnsi" w:hAnsiTheme="majorHAnsi" w:cstheme="majorHAnsi"/>
          <w:sz w:val="16"/>
          <w:szCs w:val="16"/>
          <w:lang w:val="fr-CH"/>
        </w:rPr>
        <w:t xml:space="preserve"> notation polonaise inverse permet d'éviter </w:t>
      </w:r>
      <w:r w:rsidR="00CE44F6" w:rsidRPr="00B8609C">
        <w:rPr>
          <w:rFonts w:asciiTheme="majorHAnsi" w:hAnsiTheme="majorHAnsi" w:cstheme="majorHAnsi"/>
          <w:sz w:val="16"/>
          <w:szCs w:val="16"/>
          <w:lang w:val="fr-CH"/>
        </w:rPr>
        <w:t>d’avoir</w:t>
      </w:r>
      <w:r w:rsidRPr="00B8609C">
        <w:rPr>
          <w:rFonts w:asciiTheme="majorHAnsi" w:hAnsiTheme="majorHAnsi" w:cstheme="majorHAnsi"/>
          <w:sz w:val="16"/>
          <w:szCs w:val="16"/>
          <w:lang w:val="fr-CH"/>
        </w:rPr>
        <w:t xml:space="preserve"> deux piles. </w:t>
      </w:r>
    </w:p>
    <w:p w:rsidR="0030656D" w:rsidRPr="00B8609C" w:rsidRDefault="00BB6A25" w:rsidP="0022162B">
      <w:pPr>
        <w:pStyle w:val="Titre2"/>
        <w:jc w:val="both"/>
        <w:rPr>
          <w:rFonts w:cstheme="majorHAnsi"/>
          <w:sz w:val="16"/>
          <w:szCs w:val="16"/>
          <w:lang w:val="fr-CH"/>
        </w:rPr>
      </w:pPr>
      <w:bookmarkStart w:id="10" w:name="header-n40"/>
      <w:r w:rsidRPr="00B8609C">
        <w:rPr>
          <w:rFonts w:cstheme="majorHAnsi"/>
          <w:sz w:val="16"/>
          <w:szCs w:val="16"/>
          <w:lang w:val="fr-CH"/>
        </w:rPr>
        <w:t>Queue</w:t>
      </w:r>
      <w:bookmarkEnd w:id="10"/>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Principe FIFO, opérations de bases push, pop, front et back</w:t>
      </w:r>
    </w:p>
    <w:p w:rsidR="0030656D" w:rsidRPr="00B8609C" w:rsidRDefault="00BB6A25" w:rsidP="0022162B">
      <w:pPr>
        <w:pStyle w:val="Titre2"/>
        <w:jc w:val="both"/>
        <w:rPr>
          <w:rFonts w:cstheme="majorHAnsi"/>
          <w:sz w:val="16"/>
          <w:szCs w:val="16"/>
          <w:lang w:val="fr-CH"/>
        </w:rPr>
      </w:pPr>
      <w:bookmarkStart w:id="11" w:name="header-n42"/>
      <w:r w:rsidRPr="00B8609C">
        <w:rPr>
          <w:rFonts w:cstheme="majorHAnsi"/>
          <w:sz w:val="16"/>
          <w:szCs w:val="16"/>
          <w:lang w:val="fr-CH"/>
        </w:rPr>
        <w:t>priority_queue</w:t>
      </w:r>
      <w:bookmarkEnd w:id="11"/>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Même chose que queue mais avec notion de priorité. Si on rentre une paire d'élément dans la file, on ressort en regardant d'abord le premier mais </w:t>
      </w:r>
      <w:r w:rsidR="00CE44F6" w:rsidRPr="00B8609C">
        <w:rPr>
          <w:rFonts w:asciiTheme="majorHAnsi" w:hAnsiTheme="majorHAnsi" w:cstheme="majorHAnsi"/>
          <w:sz w:val="16"/>
          <w:szCs w:val="16"/>
          <w:lang w:val="fr-CH"/>
        </w:rPr>
        <w:t>s’ils</w:t>
      </w:r>
      <w:r w:rsidRPr="00B8609C">
        <w:rPr>
          <w:rFonts w:asciiTheme="majorHAnsi" w:hAnsiTheme="majorHAnsi" w:cstheme="majorHAnsi"/>
          <w:sz w:val="16"/>
          <w:szCs w:val="16"/>
          <w:lang w:val="fr-CH"/>
        </w:rPr>
        <w:t xml:space="preserve"> sont </w:t>
      </w:r>
      <w:r w:rsidR="00CE44F6" w:rsidRPr="00B8609C">
        <w:rPr>
          <w:rFonts w:asciiTheme="majorHAnsi" w:hAnsiTheme="majorHAnsi" w:cstheme="majorHAnsi"/>
          <w:sz w:val="16"/>
          <w:szCs w:val="16"/>
          <w:lang w:val="fr-CH"/>
        </w:rPr>
        <w:t>égaux</w:t>
      </w:r>
      <w:r w:rsidRPr="00B8609C">
        <w:rPr>
          <w:rFonts w:asciiTheme="majorHAnsi" w:hAnsiTheme="majorHAnsi" w:cstheme="majorHAnsi"/>
          <w:sz w:val="16"/>
          <w:szCs w:val="16"/>
          <w:lang w:val="fr-CH"/>
        </w:rPr>
        <w:t xml:space="preserve"> on regarde le deuxième. </w:t>
      </w:r>
    </w:p>
    <w:p w:rsidR="0030656D" w:rsidRPr="00B8609C" w:rsidRDefault="00BB6A25"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emplace sort les éléments dans l'ordre inverse de pop. </w:t>
      </w:r>
    </w:p>
    <w:p w:rsidR="0030656D" w:rsidRPr="00B8609C" w:rsidRDefault="00CE44F6" w:rsidP="0022162B">
      <w:pPr>
        <w:pStyle w:val="Titre1"/>
        <w:jc w:val="both"/>
        <w:rPr>
          <w:rFonts w:cstheme="majorHAnsi"/>
          <w:sz w:val="16"/>
          <w:szCs w:val="16"/>
          <w:lang w:val="fr-CH"/>
        </w:rPr>
      </w:pPr>
      <w:bookmarkStart w:id="12" w:name="header-n45"/>
      <w:r w:rsidRPr="00B8609C">
        <w:rPr>
          <w:rFonts w:cstheme="majorHAnsi"/>
          <w:sz w:val="16"/>
          <w:szCs w:val="16"/>
          <w:lang w:val="fr-CH"/>
        </w:rPr>
        <w:lastRenderedPageBreak/>
        <w:t>Structures linéaires</w:t>
      </w:r>
      <w:r w:rsidR="00BB6A25" w:rsidRPr="00B8609C">
        <w:rPr>
          <w:rFonts w:cstheme="majorHAnsi"/>
          <w:sz w:val="16"/>
          <w:szCs w:val="16"/>
          <w:lang w:val="fr-CH"/>
        </w:rPr>
        <w:t xml:space="preserve"> en C++</w:t>
      </w:r>
      <w:bookmarkEnd w:id="12"/>
    </w:p>
    <w:p w:rsidR="0030656D" w:rsidRPr="00B8609C" w:rsidRDefault="00BB6A25" w:rsidP="0022162B">
      <w:pPr>
        <w:numPr>
          <w:ilvl w:val="0"/>
          <w:numId w:val="3"/>
        </w:numPr>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Sequence container : Array, Vector, Deque, List, Forward_list. </w:t>
      </w:r>
    </w:p>
    <w:p w:rsidR="0030656D" w:rsidRPr="00B8609C" w:rsidRDefault="00BB6A25" w:rsidP="0022162B">
      <w:pPr>
        <w:numPr>
          <w:ilvl w:val="0"/>
          <w:numId w:val="3"/>
        </w:numPr>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Container adaptors: Stack, Queue, priority_queue. </w:t>
      </w:r>
    </w:p>
    <w:p w:rsidR="00CE44F6" w:rsidRPr="00CE44F6" w:rsidRDefault="00BB6A25" w:rsidP="0022162B">
      <w:pPr>
        <w:numPr>
          <w:ilvl w:val="0"/>
          <w:numId w:val="3"/>
        </w:numPr>
        <w:jc w:val="both"/>
        <w:rPr>
          <w:rFonts w:cstheme="majorHAnsi"/>
          <w:sz w:val="16"/>
          <w:szCs w:val="16"/>
          <w:lang w:val="fr-CH"/>
        </w:rPr>
      </w:pPr>
      <w:r w:rsidRPr="00CE44F6">
        <w:rPr>
          <w:rFonts w:asciiTheme="majorHAnsi" w:hAnsiTheme="majorHAnsi" w:cstheme="majorHAnsi"/>
          <w:sz w:val="16"/>
          <w:szCs w:val="16"/>
          <w:lang w:val="fr-CH"/>
        </w:rPr>
        <w:t xml:space="preserve">Les fonctions de tas sont </w:t>
      </w:r>
      <w:r w:rsidR="00CE44F6" w:rsidRPr="00CE44F6">
        <w:rPr>
          <w:rFonts w:asciiTheme="majorHAnsi" w:hAnsiTheme="majorHAnsi" w:cstheme="majorHAnsi"/>
          <w:sz w:val="16"/>
          <w:szCs w:val="16"/>
          <w:lang w:val="fr-CH"/>
        </w:rPr>
        <w:t>aux nombres</w:t>
      </w:r>
      <w:r w:rsidRPr="00CE44F6">
        <w:rPr>
          <w:rFonts w:asciiTheme="majorHAnsi" w:hAnsiTheme="majorHAnsi" w:cstheme="majorHAnsi"/>
          <w:sz w:val="16"/>
          <w:szCs w:val="16"/>
          <w:lang w:val="fr-CH"/>
        </w:rPr>
        <w:t xml:space="preserve"> de 6. push</w:t>
      </w:r>
      <w:r w:rsidRPr="00CE44F6">
        <w:rPr>
          <w:rFonts w:asciiTheme="majorHAnsi" w:hAnsiTheme="majorHAnsi" w:cstheme="majorHAnsi"/>
          <w:i/>
          <w:sz w:val="16"/>
          <w:szCs w:val="16"/>
          <w:lang w:val="fr-CH"/>
        </w:rPr>
        <w:t>heap, pop</w:t>
      </w:r>
      <w:r w:rsidRPr="00CE44F6">
        <w:rPr>
          <w:rFonts w:asciiTheme="majorHAnsi" w:hAnsiTheme="majorHAnsi" w:cstheme="majorHAnsi"/>
          <w:sz w:val="16"/>
          <w:szCs w:val="16"/>
          <w:lang w:val="fr-CH"/>
        </w:rPr>
        <w:t>heap, make</w:t>
      </w:r>
      <w:r w:rsidRPr="00CE44F6">
        <w:rPr>
          <w:rFonts w:asciiTheme="majorHAnsi" w:hAnsiTheme="majorHAnsi" w:cstheme="majorHAnsi"/>
          <w:i/>
          <w:sz w:val="16"/>
          <w:szCs w:val="16"/>
          <w:lang w:val="fr-CH"/>
        </w:rPr>
        <w:t>heap, sort</w:t>
      </w:r>
      <w:r w:rsidRPr="00CE44F6">
        <w:rPr>
          <w:rFonts w:asciiTheme="majorHAnsi" w:hAnsiTheme="majorHAnsi" w:cstheme="majorHAnsi"/>
          <w:sz w:val="16"/>
          <w:szCs w:val="16"/>
          <w:lang w:val="fr-CH"/>
        </w:rPr>
        <w:t>heap, is</w:t>
      </w:r>
      <w:r w:rsidRPr="00CE44F6">
        <w:rPr>
          <w:rFonts w:asciiTheme="majorHAnsi" w:hAnsiTheme="majorHAnsi" w:cstheme="majorHAnsi"/>
          <w:i/>
          <w:sz w:val="16"/>
          <w:szCs w:val="16"/>
          <w:lang w:val="fr-CH"/>
        </w:rPr>
        <w:t>heap et is</w:t>
      </w:r>
      <w:r w:rsidRPr="00CE44F6">
        <w:rPr>
          <w:rFonts w:asciiTheme="majorHAnsi" w:hAnsiTheme="majorHAnsi" w:cstheme="majorHAnsi"/>
          <w:sz w:val="16"/>
          <w:szCs w:val="16"/>
          <w:lang w:val="fr-CH"/>
        </w:rPr>
        <w:t>heap</w:t>
      </w:r>
      <w:r w:rsidRPr="00CE44F6">
        <w:rPr>
          <w:rFonts w:asciiTheme="majorHAnsi" w:hAnsiTheme="majorHAnsi" w:cstheme="majorHAnsi"/>
          <w:i/>
          <w:sz w:val="16"/>
          <w:szCs w:val="16"/>
          <w:lang w:val="fr-CH"/>
        </w:rPr>
        <w:t xml:space="preserve">until.  </w:t>
      </w:r>
      <w:bookmarkStart w:id="13" w:name="header-n53"/>
    </w:p>
    <w:p w:rsidR="0030656D" w:rsidRDefault="00BB6A25" w:rsidP="0022162B">
      <w:pPr>
        <w:numPr>
          <w:ilvl w:val="0"/>
          <w:numId w:val="3"/>
        </w:numPr>
        <w:jc w:val="both"/>
        <w:rPr>
          <w:rFonts w:cstheme="majorHAnsi"/>
          <w:sz w:val="16"/>
          <w:szCs w:val="16"/>
          <w:lang w:val="fr-CH"/>
        </w:rPr>
      </w:pPr>
      <w:r w:rsidRPr="00CE44F6">
        <w:rPr>
          <w:rFonts w:cstheme="majorHAnsi"/>
          <w:sz w:val="16"/>
          <w:szCs w:val="16"/>
          <w:lang w:val="fr-CH"/>
        </w:rPr>
        <w:t xml:space="preserve">Allocation dynamique </w:t>
      </w:r>
      <w:bookmarkEnd w:id="13"/>
    </w:p>
    <w:p w:rsidR="00CE44F6" w:rsidRPr="00CE44F6" w:rsidRDefault="00CE44F6" w:rsidP="0022162B">
      <w:pPr>
        <w:ind w:left="480"/>
        <w:jc w:val="both"/>
        <w:rPr>
          <w:rFonts w:cstheme="majorHAnsi"/>
          <w:sz w:val="16"/>
          <w:szCs w:val="16"/>
          <w:lang w:val="fr-CH"/>
        </w:rPr>
      </w:pPr>
      <w:r>
        <w:rPr>
          <w:rFonts w:cstheme="majorHAnsi"/>
          <w:noProof/>
          <w:sz w:val="16"/>
          <w:szCs w:val="16"/>
          <w:lang w:val="fr-CH"/>
        </w:rPr>
        <w:drawing>
          <wp:inline distT="0" distB="0" distL="0" distR="0">
            <wp:extent cx="3909391" cy="21255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_STL.png"/>
                    <pic:cNvPicPr/>
                  </pic:nvPicPr>
                  <pic:blipFill>
                    <a:blip r:embed="rId10">
                      <a:extLst>
                        <a:ext uri="{28A0092B-C50C-407E-A947-70E740481C1C}">
                          <a14:useLocalDpi xmlns:a14="http://schemas.microsoft.com/office/drawing/2010/main" val="0"/>
                        </a:ext>
                      </a:extLst>
                    </a:blip>
                    <a:stretch>
                      <a:fillRect/>
                    </a:stretch>
                  </pic:blipFill>
                  <pic:spPr>
                    <a:xfrm>
                      <a:off x="0" y="0"/>
                      <a:ext cx="3923118" cy="2132981"/>
                    </a:xfrm>
                    <a:prstGeom prst="rect">
                      <a:avLst/>
                    </a:prstGeom>
                  </pic:spPr>
                </pic:pic>
              </a:graphicData>
            </a:graphic>
          </wp:inline>
        </w:drawing>
      </w:r>
    </w:p>
    <w:p w:rsidR="0030656D" w:rsidRPr="00B8609C" w:rsidRDefault="00BB6A25" w:rsidP="00C6087B">
      <w:pPr>
        <w:pStyle w:val="SourceCode"/>
        <w:rPr>
          <w:rFonts w:asciiTheme="majorHAnsi" w:hAnsiTheme="majorHAnsi" w:cstheme="majorHAnsi"/>
          <w:sz w:val="16"/>
          <w:szCs w:val="16"/>
          <w:lang w:val="fr-CH"/>
        </w:rPr>
      </w:pPr>
      <w:r w:rsidRPr="00B8609C">
        <w:rPr>
          <w:rStyle w:val="NormalTok"/>
          <w:rFonts w:asciiTheme="majorHAnsi" w:hAnsiTheme="majorHAnsi" w:cstheme="majorHAnsi"/>
          <w:sz w:val="16"/>
          <w:szCs w:val="16"/>
          <w:lang w:val="fr-CH"/>
        </w:rPr>
        <w:t xml:space="preserve">T* ident = </w:t>
      </w:r>
      <w:r w:rsidRPr="00B8609C">
        <w:rPr>
          <w:rStyle w:val="KeywordTok"/>
          <w:rFonts w:asciiTheme="majorHAnsi" w:hAnsiTheme="majorHAnsi" w:cstheme="majorHAnsi"/>
          <w:sz w:val="16"/>
          <w:szCs w:val="16"/>
          <w:lang w:val="fr-CH"/>
        </w:rPr>
        <w:t>new</w:t>
      </w:r>
      <w:r w:rsidRPr="00B8609C">
        <w:rPr>
          <w:rStyle w:val="NormalTok"/>
          <w:rFonts w:asciiTheme="majorHAnsi" w:hAnsiTheme="majorHAnsi" w:cstheme="majorHAnsi"/>
          <w:sz w:val="16"/>
          <w:szCs w:val="16"/>
          <w:lang w:val="fr-CH"/>
        </w:rPr>
        <w:t xml:space="preserve"> T; </w:t>
      </w:r>
      <w:r w:rsidRPr="00B8609C">
        <w:rPr>
          <w:rStyle w:val="CommentTok"/>
          <w:rFonts w:asciiTheme="majorHAnsi" w:hAnsiTheme="majorHAnsi" w:cstheme="majorHAnsi"/>
          <w:sz w:val="16"/>
          <w:szCs w:val="16"/>
          <w:lang w:val="fr-CH"/>
        </w:rPr>
        <w:t>// ident est un pointeur sur la variable de type T</w:t>
      </w:r>
      <w:r w:rsidRPr="00B8609C">
        <w:rPr>
          <w:rFonts w:asciiTheme="majorHAnsi" w:hAnsiTheme="majorHAnsi" w:cstheme="majorHAnsi"/>
          <w:sz w:val="16"/>
          <w:szCs w:val="16"/>
          <w:lang w:val="fr-CH"/>
        </w:rPr>
        <w:br/>
      </w:r>
      <w:r w:rsidRPr="00B8609C">
        <w:rPr>
          <w:rStyle w:val="DataTypeTok"/>
          <w:rFonts w:asciiTheme="majorHAnsi" w:hAnsiTheme="majorHAnsi" w:cstheme="majorHAnsi"/>
          <w:sz w:val="16"/>
          <w:szCs w:val="16"/>
          <w:lang w:val="fr-CH"/>
        </w:rPr>
        <w:t>int</w:t>
      </w:r>
      <w:r w:rsidRPr="00B8609C">
        <w:rPr>
          <w:rStyle w:val="NormalTok"/>
          <w:rFonts w:asciiTheme="majorHAnsi" w:hAnsiTheme="majorHAnsi" w:cstheme="majorHAnsi"/>
          <w:sz w:val="16"/>
          <w:szCs w:val="16"/>
          <w:lang w:val="fr-CH"/>
        </w:rPr>
        <w:t xml:space="preserve">* i = </w:t>
      </w:r>
      <w:r w:rsidRPr="00B8609C">
        <w:rPr>
          <w:rStyle w:val="KeywordTok"/>
          <w:rFonts w:asciiTheme="majorHAnsi" w:hAnsiTheme="majorHAnsi" w:cstheme="majorHAnsi"/>
          <w:sz w:val="16"/>
          <w:szCs w:val="16"/>
          <w:lang w:val="fr-CH"/>
        </w:rPr>
        <w:t>new</w:t>
      </w:r>
      <w:r w:rsidRPr="00B8609C">
        <w:rPr>
          <w:rStyle w:val="NormalTok"/>
          <w:rFonts w:asciiTheme="majorHAnsi" w:hAnsiTheme="majorHAnsi" w:cstheme="majorHAnsi"/>
          <w:sz w:val="16"/>
          <w:szCs w:val="16"/>
          <w:lang w:val="fr-CH"/>
        </w:rPr>
        <w:t xml:space="preserve"> </w:t>
      </w:r>
      <w:r w:rsidRPr="00B8609C">
        <w:rPr>
          <w:rStyle w:val="DataTypeTok"/>
          <w:rFonts w:asciiTheme="majorHAnsi" w:hAnsiTheme="majorHAnsi" w:cstheme="majorHAnsi"/>
          <w:sz w:val="16"/>
          <w:szCs w:val="16"/>
          <w:lang w:val="fr-CH"/>
        </w:rPr>
        <w:t>int</w:t>
      </w:r>
      <w:r w:rsidRPr="00B8609C">
        <w:rPr>
          <w:rStyle w:val="NormalTok"/>
          <w:rFonts w:asciiTheme="majorHAnsi" w:hAnsiTheme="majorHAnsi" w:cstheme="majorHAnsi"/>
          <w:sz w:val="16"/>
          <w:szCs w:val="16"/>
          <w:lang w:val="fr-CH"/>
        </w:rPr>
        <w:t>(</w:t>
      </w:r>
      <w:r w:rsidRPr="00B8609C">
        <w:rPr>
          <w:rStyle w:val="DecValTok"/>
          <w:rFonts w:asciiTheme="majorHAnsi" w:hAnsiTheme="majorHAnsi" w:cstheme="majorHAnsi"/>
          <w:sz w:val="16"/>
          <w:szCs w:val="16"/>
          <w:lang w:val="fr-CH"/>
        </w:rPr>
        <w:t>42</w:t>
      </w:r>
      <w:r w:rsidRPr="00B8609C">
        <w:rPr>
          <w:rStyle w:val="NormalTok"/>
          <w:rFonts w:asciiTheme="majorHAnsi" w:hAnsiTheme="majorHAnsi" w:cstheme="majorHAnsi"/>
          <w:sz w:val="16"/>
          <w:szCs w:val="16"/>
          <w:lang w:val="fr-CH"/>
        </w:rPr>
        <w:t xml:space="preserve">); </w:t>
      </w:r>
      <w:r w:rsidRPr="00B8609C">
        <w:rPr>
          <w:rStyle w:val="CommentTok"/>
          <w:rFonts w:asciiTheme="majorHAnsi" w:hAnsiTheme="majorHAnsi" w:cstheme="majorHAnsi"/>
          <w:sz w:val="16"/>
          <w:szCs w:val="16"/>
          <w:lang w:val="fr-CH"/>
        </w:rPr>
        <w:t>// ou {42}</w:t>
      </w:r>
      <w:r w:rsidRPr="00B8609C">
        <w:rPr>
          <w:rFonts w:asciiTheme="majorHAnsi" w:hAnsiTheme="majorHAnsi" w:cstheme="majorHAnsi"/>
          <w:sz w:val="16"/>
          <w:szCs w:val="16"/>
          <w:lang w:val="fr-CH"/>
        </w:rPr>
        <w:br/>
      </w:r>
      <w:r w:rsidRPr="00B8609C">
        <w:rPr>
          <w:rStyle w:val="KeywordTok"/>
          <w:rFonts w:asciiTheme="majorHAnsi" w:hAnsiTheme="majorHAnsi" w:cstheme="majorHAnsi"/>
          <w:sz w:val="16"/>
          <w:szCs w:val="16"/>
          <w:lang w:val="fr-CH"/>
        </w:rPr>
        <w:t>delete</w:t>
      </w:r>
      <w:r w:rsidRPr="00B8609C">
        <w:rPr>
          <w:rStyle w:val="NormalTok"/>
          <w:rFonts w:asciiTheme="majorHAnsi" w:hAnsiTheme="majorHAnsi" w:cstheme="majorHAnsi"/>
          <w:sz w:val="16"/>
          <w:szCs w:val="16"/>
          <w:lang w:val="fr-CH"/>
        </w:rPr>
        <w:t xml:space="preserve"> ident;</w:t>
      </w:r>
      <w:r w:rsidRPr="00B8609C">
        <w:rPr>
          <w:rFonts w:asciiTheme="majorHAnsi" w:hAnsiTheme="majorHAnsi" w:cstheme="majorHAnsi"/>
          <w:sz w:val="16"/>
          <w:szCs w:val="16"/>
          <w:lang w:val="fr-CH"/>
        </w:rPr>
        <w:br/>
      </w:r>
      <w:r w:rsidRPr="00B8609C">
        <w:rPr>
          <w:rFonts w:asciiTheme="majorHAnsi" w:hAnsiTheme="majorHAnsi" w:cstheme="majorHAnsi"/>
          <w:sz w:val="16"/>
          <w:szCs w:val="16"/>
          <w:lang w:val="fr-CH"/>
        </w:rPr>
        <w:br/>
      </w:r>
      <w:r w:rsidRPr="00B8609C">
        <w:rPr>
          <w:rStyle w:val="NormalTok"/>
          <w:rFonts w:asciiTheme="majorHAnsi" w:hAnsiTheme="majorHAnsi" w:cstheme="majorHAnsi"/>
          <w:sz w:val="16"/>
          <w:szCs w:val="16"/>
          <w:lang w:val="fr-CH"/>
        </w:rPr>
        <w:t xml:space="preserve">T* ident = </w:t>
      </w:r>
      <w:r w:rsidRPr="00B8609C">
        <w:rPr>
          <w:rStyle w:val="KeywordTok"/>
          <w:rFonts w:asciiTheme="majorHAnsi" w:hAnsiTheme="majorHAnsi" w:cstheme="majorHAnsi"/>
          <w:sz w:val="16"/>
          <w:szCs w:val="16"/>
          <w:lang w:val="fr-CH"/>
        </w:rPr>
        <w:t>new</w:t>
      </w:r>
      <w:r w:rsidRPr="00B8609C">
        <w:rPr>
          <w:rStyle w:val="NormalTok"/>
          <w:rFonts w:asciiTheme="majorHAnsi" w:hAnsiTheme="majorHAnsi" w:cstheme="majorHAnsi"/>
          <w:sz w:val="16"/>
          <w:szCs w:val="16"/>
          <w:lang w:val="fr-CH"/>
        </w:rPr>
        <w:t xml:space="preserve"> T[N]; </w:t>
      </w:r>
      <w:r w:rsidRPr="00B8609C">
        <w:rPr>
          <w:rStyle w:val="CommentTok"/>
          <w:rFonts w:asciiTheme="majorHAnsi" w:hAnsiTheme="majorHAnsi" w:cstheme="majorHAnsi"/>
          <w:sz w:val="16"/>
          <w:szCs w:val="16"/>
          <w:lang w:val="fr-CH"/>
        </w:rPr>
        <w:t>// ident est un pointeur sur le tableau de type T</w:t>
      </w:r>
      <w:r w:rsidRPr="00B8609C">
        <w:rPr>
          <w:rFonts w:asciiTheme="majorHAnsi" w:hAnsiTheme="majorHAnsi" w:cstheme="majorHAnsi"/>
          <w:sz w:val="16"/>
          <w:szCs w:val="16"/>
          <w:lang w:val="fr-CH"/>
        </w:rPr>
        <w:br/>
      </w:r>
      <w:r w:rsidRPr="00B8609C">
        <w:rPr>
          <w:rStyle w:val="CommentTok"/>
          <w:rFonts w:asciiTheme="majorHAnsi" w:hAnsiTheme="majorHAnsi" w:cstheme="majorHAnsi"/>
          <w:sz w:val="16"/>
          <w:szCs w:val="16"/>
          <w:lang w:val="fr-CH"/>
        </w:rPr>
        <w:t xml:space="preserve">// on doit initialiser chaque élément </w:t>
      </w:r>
      <w:r w:rsidRPr="00B8609C">
        <w:rPr>
          <w:rFonts w:asciiTheme="majorHAnsi" w:hAnsiTheme="majorHAnsi" w:cstheme="majorHAnsi"/>
          <w:sz w:val="16"/>
          <w:szCs w:val="16"/>
          <w:lang w:val="fr-CH"/>
        </w:rPr>
        <w:br/>
      </w:r>
      <w:r w:rsidRPr="00B8609C">
        <w:rPr>
          <w:rStyle w:val="KeywordTok"/>
          <w:rFonts w:asciiTheme="majorHAnsi" w:hAnsiTheme="majorHAnsi" w:cstheme="majorHAnsi"/>
          <w:sz w:val="16"/>
          <w:szCs w:val="16"/>
          <w:lang w:val="fr-CH"/>
        </w:rPr>
        <w:t>delete</w:t>
      </w:r>
      <w:r w:rsidRPr="00B8609C">
        <w:rPr>
          <w:rStyle w:val="NormalTok"/>
          <w:rFonts w:asciiTheme="majorHAnsi" w:hAnsiTheme="majorHAnsi" w:cstheme="majorHAnsi"/>
          <w:sz w:val="16"/>
          <w:szCs w:val="16"/>
          <w:lang w:val="fr-CH"/>
        </w:rPr>
        <w:t>[] ident;</w:t>
      </w:r>
      <w:r w:rsidRPr="00B8609C">
        <w:rPr>
          <w:rFonts w:asciiTheme="majorHAnsi" w:hAnsiTheme="majorHAnsi" w:cstheme="majorHAnsi"/>
          <w:sz w:val="16"/>
          <w:szCs w:val="16"/>
          <w:lang w:val="fr-CH"/>
        </w:rPr>
        <w:br/>
      </w:r>
      <w:r w:rsidRPr="00B8609C">
        <w:rPr>
          <w:rStyle w:val="CommentTok"/>
          <w:rFonts w:asciiTheme="majorHAnsi" w:hAnsiTheme="majorHAnsi" w:cstheme="majorHAnsi"/>
          <w:sz w:val="16"/>
          <w:szCs w:val="16"/>
          <w:lang w:val="fr-CH"/>
        </w:rPr>
        <w:t>// Il est autoriser un tableau de taille nulle</w:t>
      </w:r>
    </w:p>
    <w:p w:rsidR="0030656D" w:rsidRPr="00B8609C" w:rsidRDefault="00BB6A25" w:rsidP="00C6087B">
      <w:pPr>
        <w:pStyle w:val="FirstParagrap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Il faut appeler delete dans le flot d'exécution pour éviter une fuite de mémoire. Il est de bonne pratique de mettre le pointeur supprimé à nullptr. L'opérateur new appelle le constructeur spécifié, malloc et calloc allouent juste de la mémoire sans appeler le constructeur. Même différence entre delete et free. </w:t>
      </w:r>
    </w:p>
    <w:p w:rsidR="0030656D" w:rsidRPr="00B8609C" w:rsidRDefault="00BB6A25" w:rsidP="00C6087B">
      <w:pPr>
        <w:pStyle w:val="SourceCode"/>
        <w:rPr>
          <w:rFonts w:asciiTheme="majorHAnsi" w:hAnsiTheme="majorHAnsi" w:cstheme="majorHAnsi"/>
          <w:sz w:val="16"/>
          <w:szCs w:val="16"/>
          <w:lang w:val="fr-CH"/>
        </w:rPr>
      </w:pPr>
      <w:r w:rsidRPr="00B8609C">
        <w:rPr>
          <w:rStyle w:val="NormalTok"/>
          <w:rFonts w:asciiTheme="majorHAnsi" w:hAnsiTheme="majorHAnsi" w:cstheme="majorHAnsi"/>
          <w:sz w:val="16"/>
          <w:szCs w:val="16"/>
          <w:lang w:val="fr-CH"/>
        </w:rPr>
        <w:t>T* Ptr = (T*) ::</w:t>
      </w:r>
      <w:r w:rsidRPr="00B8609C">
        <w:rPr>
          <w:rStyle w:val="KeywordTok"/>
          <w:rFonts w:asciiTheme="majorHAnsi" w:hAnsiTheme="majorHAnsi" w:cstheme="majorHAnsi"/>
          <w:sz w:val="16"/>
          <w:szCs w:val="16"/>
          <w:lang w:val="fr-CH"/>
        </w:rPr>
        <w:t>operator</w:t>
      </w:r>
      <w:r w:rsidRPr="00B8609C">
        <w:rPr>
          <w:rStyle w:val="NormalTok"/>
          <w:rFonts w:asciiTheme="majorHAnsi" w:hAnsiTheme="majorHAnsi" w:cstheme="majorHAnsi"/>
          <w:sz w:val="16"/>
          <w:szCs w:val="16"/>
          <w:lang w:val="fr-CH"/>
        </w:rPr>
        <w:t xml:space="preserve"> </w:t>
      </w:r>
      <w:r w:rsidRPr="00B8609C">
        <w:rPr>
          <w:rStyle w:val="KeywordTok"/>
          <w:rFonts w:asciiTheme="majorHAnsi" w:hAnsiTheme="majorHAnsi" w:cstheme="majorHAnsi"/>
          <w:sz w:val="16"/>
          <w:szCs w:val="16"/>
          <w:lang w:val="fr-CH"/>
        </w:rPr>
        <w:t>new</w:t>
      </w:r>
      <w:r w:rsidRPr="00B8609C">
        <w:rPr>
          <w:rStyle w:val="NormalTok"/>
          <w:rFonts w:asciiTheme="majorHAnsi" w:hAnsiTheme="majorHAnsi" w:cstheme="majorHAnsi"/>
          <w:sz w:val="16"/>
          <w:szCs w:val="16"/>
          <w:lang w:val="fr-CH"/>
        </w:rPr>
        <w:t>(N*</w:t>
      </w:r>
      <w:r w:rsidRPr="00B8609C">
        <w:rPr>
          <w:rStyle w:val="KeywordTok"/>
          <w:rFonts w:asciiTheme="majorHAnsi" w:hAnsiTheme="majorHAnsi" w:cstheme="majorHAnsi"/>
          <w:sz w:val="16"/>
          <w:szCs w:val="16"/>
          <w:lang w:val="fr-CH"/>
        </w:rPr>
        <w:t>sizeof</w:t>
      </w:r>
      <w:r w:rsidRPr="00B8609C">
        <w:rPr>
          <w:rStyle w:val="NormalTok"/>
          <w:rFonts w:asciiTheme="majorHAnsi" w:hAnsiTheme="majorHAnsi" w:cstheme="majorHAnsi"/>
          <w:sz w:val="16"/>
          <w:szCs w:val="16"/>
          <w:lang w:val="fr-CH"/>
        </w:rPr>
        <w:t xml:space="preserve">(T)); </w:t>
      </w:r>
      <w:r w:rsidRPr="00B8609C">
        <w:rPr>
          <w:rStyle w:val="CommentTok"/>
          <w:rFonts w:asciiTheme="majorHAnsi" w:hAnsiTheme="majorHAnsi" w:cstheme="majorHAnsi"/>
          <w:sz w:val="16"/>
          <w:szCs w:val="16"/>
          <w:lang w:val="fr-CH"/>
        </w:rPr>
        <w:t>// ne construit rien mais alloue la mémoire</w:t>
      </w:r>
      <w:r w:rsidRPr="00B8609C">
        <w:rPr>
          <w:rFonts w:asciiTheme="majorHAnsi" w:hAnsiTheme="majorHAnsi" w:cstheme="majorHAnsi"/>
          <w:sz w:val="16"/>
          <w:szCs w:val="16"/>
          <w:lang w:val="fr-CH"/>
        </w:rPr>
        <w:br/>
      </w:r>
      <w:r w:rsidRPr="00B8609C">
        <w:rPr>
          <w:rStyle w:val="NormalTok"/>
          <w:rFonts w:asciiTheme="majorHAnsi" w:hAnsiTheme="majorHAnsi" w:cstheme="majorHAnsi"/>
          <w:sz w:val="16"/>
          <w:szCs w:val="16"/>
          <w:lang w:val="fr-CH"/>
        </w:rPr>
        <w:t>::</w:t>
      </w:r>
      <w:r w:rsidRPr="00B8609C">
        <w:rPr>
          <w:rStyle w:val="KeywordTok"/>
          <w:rFonts w:asciiTheme="majorHAnsi" w:hAnsiTheme="majorHAnsi" w:cstheme="majorHAnsi"/>
          <w:sz w:val="16"/>
          <w:szCs w:val="16"/>
          <w:lang w:val="fr-CH"/>
        </w:rPr>
        <w:t>operator</w:t>
      </w:r>
      <w:r w:rsidRPr="00B8609C">
        <w:rPr>
          <w:rStyle w:val="NormalTok"/>
          <w:rFonts w:asciiTheme="majorHAnsi" w:hAnsiTheme="majorHAnsi" w:cstheme="majorHAnsi"/>
          <w:sz w:val="16"/>
          <w:szCs w:val="16"/>
          <w:lang w:val="fr-CH"/>
        </w:rPr>
        <w:t xml:space="preserve"> </w:t>
      </w:r>
      <w:r w:rsidRPr="00B8609C">
        <w:rPr>
          <w:rStyle w:val="KeywordTok"/>
          <w:rFonts w:asciiTheme="majorHAnsi" w:hAnsiTheme="majorHAnsi" w:cstheme="majorHAnsi"/>
          <w:sz w:val="16"/>
          <w:szCs w:val="16"/>
          <w:lang w:val="fr-CH"/>
        </w:rPr>
        <w:t>delete</w:t>
      </w:r>
      <w:r w:rsidRPr="00B8609C">
        <w:rPr>
          <w:rStyle w:val="NormalTok"/>
          <w:rFonts w:asciiTheme="majorHAnsi" w:hAnsiTheme="majorHAnsi" w:cstheme="majorHAnsi"/>
          <w:sz w:val="16"/>
          <w:szCs w:val="16"/>
          <w:lang w:val="fr-CH"/>
        </w:rPr>
        <w:t>(Ptr);</w:t>
      </w:r>
      <w:r w:rsidRPr="00B8609C">
        <w:rPr>
          <w:rStyle w:val="CommentTok"/>
          <w:rFonts w:asciiTheme="majorHAnsi" w:hAnsiTheme="majorHAnsi" w:cstheme="majorHAnsi"/>
          <w:sz w:val="16"/>
          <w:szCs w:val="16"/>
          <w:lang w:val="fr-CH"/>
        </w:rPr>
        <w:t xml:space="preserve">// ne détruit pas mais libère la mémoire </w:t>
      </w:r>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Les destructeurs ne lèvent pas d'exceptions. Les constructeurs lèvent soient des std::bad_alloc ou des exceptions du constructeurs. </w:t>
      </w:r>
    </w:p>
    <w:p w:rsidR="0030656D" w:rsidRPr="00B8609C" w:rsidRDefault="00BB6A25"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Trois sources de fuite de </w:t>
      </w:r>
      <w:r w:rsidR="00CE44F6" w:rsidRPr="00B8609C">
        <w:rPr>
          <w:rFonts w:asciiTheme="majorHAnsi" w:hAnsiTheme="majorHAnsi" w:cstheme="majorHAnsi"/>
          <w:sz w:val="16"/>
          <w:szCs w:val="16"/>
          <w:lang w:val="fr-CH"/>
        </w:rPr>
        <w:t>mémoire :</w:t>
      </w:r>
    </w:p>
    <w:p w:rsidR="0030656D" w:rsidRPr="00B8609C" w:rsidRDefault="00CE44F6" w:rsidP="0022162B">
      <w:pPr>
        <w:numPr>
          <w:ilvl w:val="0"/>
          <w:numId w:val="4"/>
        </w:numPr>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Écraser</w:t>
      </w:r>
      <w:r w:rsidR="00BB6A25" w:rsidRPr="00B8609C">
        <w:rPr>
          <w:rFonts w:asciiTheme="majorHAnsi" w:hAnsiTheme="majorHAnsi" w:cstheme="majorHAnsi"/>
          <w:sz w:val="16"/>
          <w:szCs w:val="16"/>
          <w:lang w:val="fr-CH"/>
        </w:rPr>
        <w:t xml:space="preserve"> la valeur du pointeur </w:t>
      </w:r>
    </w:p>
    <w:p w:rsidR="0030656D" w:rsidRPr="00B8609C" w:rsidRDefault="00CE44F6" w:rsidP="0022162B">
      <w:pPr>
        <w:numPr>
          <w:ilvl w:val="0"/>
          <w:numId w:val="4"/>
        </w:numPr>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Perdre</w:t>
      </w:r>
      <w:r w:rsidR="00BB6A25" w:rsidRPr="00B8609C">
        <w:rPr>
          <w:rFonts w:asciiTheme="majorHAnsi" w:hAnsiTheme="majorHAnsi" w:cstheme="majorHAnsi"/>
          <w:sz w:val="16"/>
          <w:szCs w:val="16"/>
          <w:lang w:val="fr-CH"/>
        </w:rPr>
        <w:t xml:space="preserve"> le pointeur</w:t>
      </w:r>
    </w:p>
    <w:p w:rsidR="0030656D" w:rsidRPr="00B8609C" w:rsidRDefault="0077008B" w:rsidP="0022162B">
      <w:pPr>
        <w:numPr>
          <w:ilvl w:val="0"/>
          <w:numId w:val="4"/>
        </w:numPr>
        <w:ind w:right="-518"/>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Le</w:t>
      </w:r>
      <w:r w:rsidR="00BB6A25" w:rsidRPr="00B8609C">
        <w:rPr>
          <w:rFonts w:asciiTheme="majorHAnsi" w:hAnsiTheme="majorHAnsi" w:cstheme="majorHAnsi"/>
          <w:sz w:val="16"/>
          <w:szCs w:val="16"/>
          <w:lang w:val="fr-CH"/>
        </w:rPr>
        <w:t xml:space="preserve"> programme ne s'exécute pas de manière attendue et fait perdre le pointeur Si une exception est levée elle doit </w:t>
      </w:r>
      <w:r w:rsidRPr="00B8609C">
        <w:rPr>
          <w:rFonts w:asciiTheme="majorHAnsi" w:hAnsiTheme="majorHAnsi" w:cstheme="majorHAnsi"/>
          <w:sz w:val="16"/>
          <w:szCs w:val="16"/>
          <w:lang w:val="fr-CH"/>
        </w:rPr>
        <w:t>appeler</w:t>
      </w:r>
      <w:r w:rsidR="00BB6A25" w:rsidRPr="00B8609C">
        <w:rPr>
          <w:rFonts w:asciiTheme="majorHAnsi" w:hAnsiTheme="majorHAnsi" w:cstheme="majorHAnsi"/>
          <w:sz w:val="16"/>
          <w:szCs w:val="16"/>
          <w:lang w:val="fr-CH"/>
        </w:rPr>
        <w:t xml:space="preserve"> les destructeurs. Le constructeur de copie par défaut va copier </w:t>
      </w:r>
      <w:r w:rsidRPr="00B8609C">
        <w:rPr>
          <w:rFonts w:asciiTheme="majorHAnsi" w:hAnsiTheme="majorHAnsi" w:cstheme="majorHAnsi"/>
          <w:sz w:val="16"/>
          <w:szCs w:val="16"/>
          <w:lang w:val="fr-CH"/>
        </w:rPr>
        <w:t>tous</w:t>
      </w:r>
      <w:r w:rsidR="00BB6A25" w:rsidRPr="00B8609C">
        <w:rPr>
          <w:rFonts w:asciiTheme="majorHAnsi" w:hAnsiTheme="majorHAnsi" w:cstheme="majorHAnsi"/>
          <w:sz w:val="16"/>
          <w:szCs w:val="16"/>
          <w:lang w:val="fr-CH"/>
        </w:rPr>
        <w:t xml:space="preserve"> les attributs d'une classe. Cela pose problème lors de leurs destructions car ils ont </w:t>
      </w:r>
      <w:r w:rsidRPr="00B8609C">
        <w:rPr>
          <w:rFonts w:asciiTheme="majorHAnsi" w:hAnsiTheme="majorHAnsi" w:cstheme="majorHAnsi"/>
          <w:sz w:val="16"/>
          <w:szCs w:val="16"/>
          <w:lang w:val="fr-CH"/>
        </w:rPr>
        <w:t>les mêmes pointeurs</w:t>
      </w:r>
      <w:r w:rsidR="00BB6A25" w:rsidRPr="00B8609C">
        <w:rPr>
          <w:rFonts w:asciiTheme="majorHAnsi" w:hAnsiTheme="majorHAnsi" w:cstheme="majorHAnsi"/>
          <w:sz w:val="16"/>
          <w:szCs w:val="16"/>
          <w:lang w:val="fr-CH"/>
        </w:rPr>
        <w:t xml:space="preserve">.  Pour pouvoir trier une classe, il faut mettre en </w:t>
      </w:r>
      <w:r w:rsidRPr="00B8609C">
        <w:rPr>
          <w:rFonts w:asciiTheme="majorHAnsi" w:hAnsiTheme="majorHAnsi" w:cstheme="majorHAnsi"/>
          <w:sz w:val="16"/>
          <w:szCs w:val="16"/>
          <w:lang w:val="fr-CH"/>
        </w:rPr>
        <w:t>œuvre</w:t>
      </w:r>
      <w:r w:rsidR="00BB6A25" w:rsidRPr="00B8609C">
        <w:rPr>
          <w:rFonts w:asciiTheme="majorHAnsi" w:hAnsiTheme="majorHAnsi" w:cstheme="majorHAnsi"/>
          <w:sz w:val="16"/>
          <w:szCs w:val="16"/>
          <w:lang w:val="fr-CH"/>
        </w:rPr>
        <w:t xml:space="preserve"> les opérateurs &gt; et &lt;.  Un emplace</w:t>
      </w:r>
      <w:r w:rsidR="00BB6A25" w:rsidRPr="00B8609C">
        <w:rPr>
          <w:rFonts w:asciiTheme="majorHAnsi" w:hAnsiTheme="majorHAnsi" w:cstheme="majorHAnsi"/>
          <w:i/>
          <w:sz w:val="16"/>
          <w:szCs w:val="16"/>
          <w:lang w:val="fr-CH"/>
        </w:rPr>
        <w:t>back appelle juste le constructeur avec élément, le push</w:t>
      </w:r>
      <w:r w:rsidR="00BB6A25" w:rsidRPr="00B8609C">
        <w:rPr>
          <w:rFonts w:asciiTheme="majorHAnsi" w:hAnsiTheme="majorHAnsi" w:cstheme="majorHAnsi"/>
          <w:sz w:val="16"/>
          <w:szCs w:val="16"/>
          <w:lang w:val="fr-CH"/>
        </w:rPr>
        <w:t xml:space="preserve">back appelle le constructeur vide puis l'opérateur de copie, et le destructeur. Si on affecte vecteur avec un type complexe, il va construire un élément, affecter </w:t>
      </w:r>
      <w:r w:rsidRPr="00B8609C">
        <w:rPr>
          <w:rFonts w:asciiTheme="majorHAnsi" w:hAnsiTheme="majorHAnsi" w:cstheme="majorHAnsi"/>
          <w:sz w:val="16"/>
          <w:szCs w:val="16"/>
          <w:lang w:val="fr-CH"/>
        </w:rPr>
        <w:t>cet</w:t>
      </w:r>
      <w:r w:rsidR="00BB6A25" w:rsidRPr="00B8609C">
        <w:rPr>
          <w:rFonts w:asciiTheme="majorHAnsi" w:hAnsiTheme="majorHAnsi" w:cstheme="majorHAnsi"/>
          <w:sz w:val="16"/>
          <w:szCs w:val="16"/>
          <w:lang w:val="fr-CH"/>
        </w:rPr>
        <w:t xml:space="preserve"> élément puis le détruire.  La complexité de std::swap est de O(N). </w:t>
      </w:r>
      <w:r w:rsidRPr="00B8609C">
        <w:rPr>
          <w:rFonts w:asciiTheme="majorHAnsi" w:hAnsiTheme="majorHAnsi" w:cstheme="majorHAnsi"/>
          <w:sz w:val="16"/>
          <w:szCs w:val="16"/>
          <w:lang w:val="fr-CH"/>
        </w:rPr>
        <w:t>Si</w:t>
      </w:r>
      <w:r w:rsidR="00BB6A25" w:rsidRPr="00B8609C">
        <w:rPr>
          <w:rFonts w:asciiTheme="majorHAnsi" w:hAnsiTheme="majorHAnsi" w:cstheme="majorHAnsi"/>
          <w:sz w:val="16"/>
          <w:szCs w:val="16"/>
          <w:lang w:val="fr-CH"/>
        </w:rPr>
        <w:t xml:space="preserve"> on fait une méthode qui une fonction qui swap simplement les éléments, on passe à O(1).  Une rvalue reference est une rvalue dont l'existence est temporaire, une expression en cours d'évaluation, une valeur en retour de fonction. </w:t>
      </w:r>
      <w:proofErr w:type="gramStart"/>
      <w:r w:rsidR="00BB6A25" w:rsidRPr="00B8609C">
        <w:rPr>
          <w:rFonts w:asciiTheme="majorHAnsi" w:hAnsiTheme="majorHAnsi" w:cstheme="majorHAnsi"/>
          <w:sz w:val="16"/>
          <w:szCs w:val="16"/>
          <w:lang w:val="fr-CH"/>
        </w:rPr>
        <w:t>Le move</w:t>
      </w:r>
      <w:proofErr w:type="gramEnd"/>
      <w:r w:rsidR="00BB6A25" w:rsidRPr="00B8609C">
        <w:rPr>
          <w:rFonts w:asciiTheme="majorHAnsi" w:hAnsiTheme="majorHAnsi" w:cstheme="majorHAnsi"/>
          <w:sz w:val="16"/>
          <w:szCs w:val="16"/>
          <w:lang w:val="fr-CH"/>
        </w:rPr>
        <w:t xml:space="preserve"> est noexecpt contrairement à l'opérateur d'affectation. </w:t>
      </w:r>
    </w:p>
    <w:p w:rsidR="0030656D" w:rsidRPr="00B8609C" w:rsidRDefault="00BB6A25" w:rsidP="0022162B">
      <w:pPr>
        <w:pStyle w:val="Titre1"/>
        <w:jc w:val="both"/>
        <w:rPr>
          <w:rFonts w:cstheme="majorHAnsi"/>
          <w:sz w:val="16"/>
          <w:szCs w:val="16"/>
          <w:lang w:val="fr-CH"/>
        </w:rPr>
      </w:pPr>
      <w:bookmarkStart w:id="14" w:name="header-n65"/>
      <w:r w:rsidRPr="00B8609C">
        <w:rPr>
          <w:rFonts w:cstheme="majorHAnsi"/>
          <w:sz w:val="16"/>
          <w:szCs w:val="16"/>
          <w:lang w:val="fr-CH"/>
        </w:rPr>
        <w:t xml:space="preserve">Arbres </w:t>
      </w:r>
      <w:bookmarkEnd w:id="14"/>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Le but est d'insérer et de supprimer en O(log(N)) et qui permet de chercher en O(log(N)). </w:t>
      </w:r>
    </w:p>
    <w:p w:rsidR="0030656D" w:rsidRPr="00B8609C" w:rsidRDefault="00CE44F6" w:rsidP="0022162B">
      <w:pPr>
        <w:pStyle w:val="Titre2"/>
        <w:jc w:val="both"/>
        <w:rPr>
          <w:rFonts w:cstheme="majorHAnsi"/>
          <w:sz w:val="16"/>
          <w:szCs w:val="16"/>
          <w:lang w:val="fr-CH"/>
        </w:rPr>
      </w:pPr>
      <w:bookmarkStart w:id="15" w:name="header-n68"/>
      <w:r w:rsidRPr="00B8609C">
        <w:rPr>
          <w:rFonts w:cstheme="majorHAnsi"/>
          <w:sz w:val="16"/>
          <w:szCs w:val="16"/>
          <w:lang w:val="fr-CH"/>
        </w:rPr>
        <w:t>Arbres</w:t>
      </w:r>
      <w:r w:rsidR="00BB6A25" w:rsidRPr="00B8609C">
        <w:rPr>
          <w:rFonts w:cstheme="majorHAnsi"/>
          <w:sz w:val="16"/>
          <w:szCs w:val="16"/>
          <w:lang w:val="fr-CH"/>
        </w:rPr>
        <w:t xml:space="preserve"> quelconques</w:t>
      </w:r>
      <w:bookmarkEnd w:id="15"/>
    </w:p>
    <w:p w:rsidR="0030656D" w:rsidRPr="00B95CE0" w:rsidRDefault="00CE44F6" w:rsidP="00B95CE0">
      <w:pPr>
        <w:pStyle w:val="Normalcentr"/>
        <w:numPr>
          <w:ilvl w:val="0"/>
          <w:numId w:val="7"/>
        </w:numPr>
        <w:rPr>
          <w:sz w:val="16"/>
          <w:szCs w:val="16"/>
          <w:lang w:val="fr-CH"/>
        </w:rPr>
      </w:pPr>
      <w:r w:rsidRPr="00B95CE0">
        <w:rPr>
          <w:sz w:val="16"/>
          <w:szCs w:val="16"/>
          <w:lang w:val="fr-CH"/>
        </w:rPr>
        <w:t>Degré</w:t>
      </w:r>
      <w:r w:rsidR="00BB6A25" w:rsidRPr="00B95CE0">
        <w:rPr>
          <w:sz w:val="16"/>
          <w:szCs w:val="16"/>
          <w:lang w:val="fr-CH"/>
        </w:rPr>
        <w:t xml:space="preserve"> de </w:t>
      </w:r>
      <w:r w:rsidRPr="00B95CE0">
        <w:rPr>
          <w:sz w:val="16"/>
          <w:szCs w:val="16"/>
          <w:lang w:val="fr-CH"/>
        </w:rPr>
        <w:t>nœud</w:t>
      </w:r>
      <w:r w:rsidR="00BB6A25" w:rsidRPr="00B95CE0">
        <w:rPr>
          <w:sz w:val="16"/>
          <w:szCs w:val="16"/>
          <w:lang w:val="fr-CH"/>
        </w:rPr>
        <w:t xml:space="preserve"> : nombre de fils </w:t>
      </w:r>
    </w:p>
    <w:p w:rsidR="0030656D" w:rsidRPr="00B95CE0" w:rsidRDefault="00BB6A25" w:rsidP="00B95CE0">
      <w:pPr>
        <w:pStyle w:val="Normalcentr"/>
        <w:numPr>
          <w:ilvl w:val="0"/>
          <w:numId w:val="7"/>
        </w:numPr>
        <w:rPr>
          <w:sz w:val="16"/>
          <w:szCs w:val="16"/>
          <w:lang w:val="fr-CH"/>
        </w:rPr>
      </w:pPr>
      <w:r w:rsidRPr="00B95CE0">
        <w:rPr>
          <w:sz w:val="16"/>
          <w:szCs w:val="16"/>
          <w:lang w:val="fr-CH"/>
        </w:rPr>
        <w:t xml:space="preserve">Racine : seul </w:t>
      </w:r>
      <w:r w:rsidR="00CE44F6" w:rsidRPr="00B95CE0">
        <w:rPr>
          <w:sz w:val="16"/>
          <w:szCs w:val="16"/>
          <w:lang w:val="fr-CH"/>
        </w:rPr>
        <w:t>nœud</w:t>
      </w:r>
      <w:r w:rsidRPr="00B95CE0">
        <w:rPr>
          <w:sz w:val="16"/>
          <w:szCs w:val="16"/>
          <w:lang w:val="fr-CH"/>
        </w:rPr>
        <w:t xml:space="preserve"> sans père </w:t>
      </w:r>
    </w:p>
    <w:p w:rsidR="0030656D" w:rsidRPr="00B95CE0" w:rsidRDefault="00CE44F6" w:rsidP="00B95CE0">
      <w:pPr>
        <w:pStyle w:val="Normalcentr"/>
        <w:numPr>
          <w:ilvl w:val="0"/>
          <w:numId w:val="7"/>
        </w:numPr>
        <w:rPr>
          <w:sz w:val="16"/>
          <w:szCs w:val="16"/>
          <w:lang w:val="fr-CH"/>
        </w:rPr>
      </w:pPr>
      <w:r w:rsidRPr="00B95CE0">
        <w:rPr>
          <w:sz w:val="16"/>
          <w:szCs w:val="16"/>
          <w:lang w:val="fr-CH"/>
        </w:rPr>
        <w:t>Étiquette :</w:t>
      </w:r>
      <w:r w:rsidR="00BB6A25" w:rsidRPr="00B95CE0">
        <w:rPr>
          <w:sz w:val="16"/>
          <w:szCs w:val="16"/>
          <w:lang w:val="fr-CH"/>
        </w:rPr>
        <w:t xml:space="preserve"> information associée à un </w:t>
      </w:r>
      <w:r w:rsidRPr="00B95CE0">
        <w:rPr>
          <w:sz w:val="16"/>
          <w:szCs w:val="16"/>
          <w:lang w:val="fr-CH"/>
        </w:rPr>
        <w:t>nœud</w:t>
      </w:r>
    </w:p>
    <w:p w:rsidR="0030656D" w:rsidRPr="00B95CE0" w:rsidRDefault="00CE44F6" w:rsidP="00B95CE0">
      <w:pPr>
        <w:pStyle w:val="Normalcentr"/>
        <w:numPr>
          <w:ilvl w:val="0"/>
          <w:numId w:val="7"/>
        </w:numPr>
        <w:rPr>
          <w:sz w:val="16"/>
          <w:szCs w:val="16"/>
          <w:lang w:val="fr-CH"/>
        </w:rPr>
      </w:pPr>
      <w:r w:rsidRPr="00B95CE0">
        <w:rPr>
          <w:sz w:val="16"/>
          <w:szCs w:val="16"/>
          <w:lang w:val="fr-CH"/>
        </w:rPr>
        <w:lastRenderedPageBreak/>
        <w:t>Feuille</w:t>
      </w:r>
      <w:r w:rsidR="00BB6A25" w:rsidRPr="00B95CE0">
        <w:rPr>
          <w:sz w:val="16"/>
          <w:szCs w:val="16"/>
          <w:lang w:val="fr-CH"/>
        </w:rPr>
        <w:t xml:space="preserve"> : </w:t>
      </w:r>
      <w:r w:rsidRPr="00B95CE0">
        <w:rPr>
          <w:sz w:val="16"/>
          <w:szCs w:val="16"/>
          <w:lang w:val="fr-CH"/>
        </w:rPr>
        <w:t>nœud</w:t>
      </w:r>
      <w:r w:rsidR="00BB6A25" w:rsidRPr="00B95CE0">
        <w:rPr>
          <w:sz w:val="16"/>
          <w:szCs w:val="16"/>
          <w:lang w:val="fr-CH"/>
        </w:rPr>
        <w:t xml:space="preserve"> sans fils</w:t>
      </w:r>
    </w:p>
    <w:p w:rsidR="0030656D" w:rsidRPr="00B95CE0" w:rsidRDefault="00CE44F6" w:rsidP="00B95CE0">
      <w:pPr>
        <w:pStyle w:val="Normalcentr"/>
        <w:numPr>
          <w:ilvl w:val="0"/>
          <w:numId w:val="7"/>
        </w:numPr>
        <w:rPr>
          <w:sz w:val="16"/>
          <w:szCs w:val="16"/>
          <w:lang w:val="fr-CH"/>
        </w:rPr>
      </w:pPr>
      <w:r w:rsidRPr="00B95CE0">
        <w:rPr>
          <w:sz w:val="16"/>
          <w:szCs w:val="16"/>
          <w:lang w:val="fr-CH"/>
        </w:rPr>
        <w:t>Chemin</w:t>
      </w:r>
      <w:r w:rsidR="00BB6A25" w:rsidRPr="00B95CE0">
        <w:rPr>
          <w:sz w:val="16"/>
          <w:szCs w:val="16"/>
          <w:lang w:val="fr-CH"/>
        </w:rPr>
        <w:t xml:space="preserve"> : suite de </w:t>
      </w:r>
      <w:r w:rsidRPr="00B95CE0">
        <w:rPr>
          <w:sz w:val="16"/>
          <w:szCs w:val="16"/>
          <w:lang w:val="fr-CH"/>
        </w:rPr>
        <w:t>nœuds</w:t>
      </w:r>
      <w:r w:rsidR="00BB6A25" w:rsidRPr="00B95CE0">
        <w:rPr>
          <w:sz w:val="16"/>
          <w:szCs w:val="16"/>
          <w:lang w:val="fr-CH"/>
        </w:rPr>
        <w:t xml:space="preserve"> reliant la racine à un </w:t>
      </w:r>
      <w:r w:rsidRPr="00B95CE0">
        <w:rPr>
          <w:sz w:val="16"/>
          <w:szCs w:val="16"/>
          <w:lang w:val="fr-CH"/>
        </w:rPr>
        <w:t>nœud</w:t>
      </w:r>
    </w:p>
    <w:p w:rsidR="0030656D" w:rsidRPr="00B95CE0" w:rsidRDefault="00CE44F6" w:rsidP="00B95CE0">
      <w:pPr>
        <w:pStyle w:val="Normalcentr"/>
        <w:numPr>
          <w:ilvl w:val="0"/>
          <w:numId w:val="7"/>
        </w:numPr>
        <w:rPr>
          <w:sz w:val="16"/>
          <w:szCs w:val="16"/>
          <w:lang w:val="fr-CH"/>
        </w:rPr>
      </w:pPr>
      <w:r w:rsidRPr="00B95CE0">
        <w:rPr>
          <w:sz w:val="16"/>
          <w:szCs w:val="16"/>
          <w:lang w:val="fr-CH"/>
        </w:rPr>
        <w:t>Niveau :</w:t>
      </w:r>
      <w:r w:rsidR="00BB6A25" w:rsidRPr="00B95CE0">
        <w:rPr>
          <w:sz w:val="16"/>
          <w:szCs w:val="16"/>
          <w:lang w:val="fr-CH"/>
        </w:rPr>
        <w:t xml:space="preserve"> nombre de </w:t>
      </w:r>
      <w:r w:rsidRPr="00B95CE0">
        <w:rPr>
          <w:sz w:val="16"/>
          <w:szCs w:val="16"/>
          <w:lang w:val="fr-CH"/>
        </w:rPr>
        <w:t>nœuds</w:t>
      </w:r>
      <w:r w:rsidR="00BB6A25" w:rsidRPr="00B95CE0">
        <w:rPr>
          <w:sz w:val="16"/>
          <w:szCs w:val="16"/>
          <w:lang w:val="fr-CH"/>
        </w:rPr>
        <w:t xml:space="preserve"> sur le chemin du </w:t>
      </w:r>
      <w:r w:rsidRPr="00B95CE0">
        <w:rPr>
          <w:sz w:val="16"/>
          <w:szCs w:val="16"/>
          <w:lang w:val="fr-CH"/>
        </w:rPr>
        <w:t>nœud</w:t>
      </w:r>
    </w:p>
    <w:p w:rsidR="0030656D" w:rsidRPr="00B95CE0" w:rsidRDefault="00CE44F6" w:rsidP="00B95CE0">
      <w:pPr>
        <w:pStyle w:val="Normalcentr"/>
        <w:numPr>
          <w:ilvl w:val="0"/>
          <w:numId w:val="7"/>
        </w:numPr>
        <w:rPr>
          <w:sz w:val="16"/>
          <w:szCs w:val="16"/>
          <w:lang w:val="fr-CH"/>
        </w:rPr>
      </w:pPr>
      <w:r w:rsidRPr="00B95CE0">
        <w:rPr>
          <w:sz w:val="16"/>
          <w:szCs w:val="16"/>
          <w:lang w:val="fr-CH"/>
        </w:rPr>
        <w:t>Nœud</w:t>
      </w:r>
      <w:r w:rsidR="00BB6A25" w:rsidRPr="00B95CE0">
        <w:rPr>
          <w:sz w:val="16"/>
          <w:szCs w:val="16"/>
          <w:lang w:val="fr-CH"/>
        </w:rPr>
        <w:t xml:space="preserve"> interne : </w:t>
      </w:r>
      <w:r w:rsidRPr="00B95CE0">
        <w:rPr>
          <w:sz w:val="16"/>
          <w:szCs w:val="16"/>
          <w:lang w:val="fr-CH"/>
        </w:rPr>
        <w:t>nœud</w:t>
      </w:r>
      <w:r w:rsidR="00BB6A25" w:rsidRPr="00B95CE0">
        <w:rPr>
          <w:sz w:val="16"/>
          <w:szCs w:val="16"/>
          <w:lang w:val="fr-CH"/>
        </w:rPr>
        <w:t xml:space="preserve"> avec fils</w:t>
      </w:r>
    </w:p>
    <w:p w:rsidR="0030656D" w:rsidRPr="00B95CE0" w:rsidRDefault="00CE44F6" w:rsidP="00B95CE0">
      <w:pPr>
        <w:pStyle w:val="Normalcentr"/>
        <w:numPr>
          <w:ilvl w:val="0"/>
          <w:numId w:val="7"/>
        </w:numPr>
        <w:rPr>
          <w:sz w:val="16"/>
          <w:szCs w:val="16"/>
          <w:lang w:val="fr-CH"/>
        </w:rPr>
      </w:pPr>
      <w:r w:rsidRPr="00B95CE0">
        <w:rPr>
          <w:sz w:val="16"/>
          <w:szCs w:val="16"/>
          <w:lang w:val="fr-CH"/>
        </w:rPr>
        <w:t>Hauteur</w:t>
      </w:r>
      <w:r w:rsidR="00BB6A25" w:rsidRPr="00B95CE0">
        <w:rPr>
          <w:sz w:val="16"/>
          <w:szCs w:val="16"/>
          <w:lang w:val="fr-CH"/>
        </w:rPr>
        <w:t xml:space="preserve"> longueur du chemin le plus long </w:t>
      </w:r>
    </w:p>
    <w:p w:rsidR="0030656D" w:rsidRPr="00B95CE0" w:rsidRDefault="00CE44F6" w:rsidP="00B95CE0">
      <w:pPr>
        <w:pStyle w:val="Normalcentr"/>
        <w:numPr>
          <w:ilvl w:val="0"/>
          <w:numId w:val="7"/>
        </w:numPr>
        <w:rPr>
          <w:sz w:val="16"/>
          <w:szCs w:val="16"/>
          <w:lang w:val="fr-CH"/>
        </w:rPr>
      </w:pPr>
      <w:r w:rsidRPr="00B95CE0">
        <w:rPr>
          <w:sz w:val="16"/>
          <w:szCs w:val="16"/>
          <w:lang w:val="fr-CH"/>
        </w:rPr>
        <w:t>Degré</w:t>
      </w:r>
      <w:r w:rsidR="00BB6A25" w:rsidRPr="00B95CE0">
        <w:rPr>
          <w:sz w:val="16"/>
          <w:szCs w:val="16"/>
          <w:lang w:val="fr-CH"/>
        </w:rPr>
        <w:t xml:space="preserve"> de </w:t>
      </w:r>
      <w:r w:rsidRPr="00B95CE0">
        <w:rPr>
          <w:sz w:val="16"/>
          <w:szCs w:val="16"/>
          <w:lang w:val="fr-CH"/>
        </w:rPr>
        <w:t>l’arbre :</w:t>
      </w:r>
      <w:r w:rsidR="00BB6A25" w:rsidRPr="00B95CE0">
        <w:rPr>
          <w:sz w:val="16"/>
          <w:szCs w:val="16"/>
          <w:lang w:val="fr-CH"/>
        </w:rPr>
        <w:t xml:space="preserve"> degrés max de ses </w:t>
      </w:r>
      <w:r w:rsidRPr="00B95CE0">
        <w:rPr>
          <w:sz w:val="16"/>
          <w:szCs w:val="16"/>
          <w:lang w:val="fr-CH"/>
        </w:rPr>
        <w:t>nœuds</w:t>
      </w:r>
    </w:p>
    <w:p w:rsidR="0030656D" w:rsidRPr="00B95CE0" w:rsidRDefault="00CE44F6" w:rsidP="00B95CE0">
      <w:pPr>
        <w:pStyle w:val="Normalcentr"/>
        <w:numPr>
          <w:ilvl w:val="0"/>
          <w:numId w:val="7"/>
        </w:numPr>
        <w:rPr>
          <w:sz w:val="16"/>
          <w:szCs w:val="16"/>
          <w:lang w:val="fr-CH"/>
        </w:rPr>
      </w:pPr>
      <w:r w:rsidRPr="00B95CE0">
        <w:rPr>
          <w:sz w:val="16"/>
          <w:szCs w:val="16"/>
          <w:lang w:val="fr-CH"/>
        </w:rPr>
        <w:t>Sous</w:t>
      </w:r>
      <w:r w:rsidR="00BB6A25" w:rsidRPr="00B95CE0">
        <w:rPr>
          <w:sz w:val="16"/>
          <w:szCs w:val="16"/>
          <w:lang w:val="fr-CH"/>
        </w:rPr>
        <w:t>-</w:t>
      </w:r>
      <w:r w:rsidRPr="00B95CE0">
        <w:rPr>
          <w:sz w:val="16"/>
          <w:szCs w:val="16"/>
          <w:lang w:val="fr-CH"/>
        </w:rPr>
        <w:t>arbre :</w:t>
      </w:r>
      <w:r w:rsidR="00BB6A25" w:rsidRPr="00B95CE0">
        <w:rPr>
          <w:sz w:val="16"/>
          <w:szCs w:val="16"/>
          <w:lang w:val="fr-CH"/>
        </w:rPr>
        <w:t xml:space="preserve"> sous ensemble de </w:t>
      </w:r>
      <w:r w:rsidRPr="00B95CE0">
        <w:rPr>
          <w:sz w:val="16"/>
          <w:szCs w:val="16"/>
          <w:lang w:val="fr-CH"/>
        </w:rPr>
        <w:t>nœuds</w:t>
      </w:r>
      <w:r w:rsidR="00BB6A25" w:rsidRPr="00B95CE0">
        <w:rPr>
          <w:sz w:val="16"/>
          <w:szCs w:val="16"/>
          <w:lang w:val="fr-CH"/>
        </w:rPr>
        <w:t xml:space="preserve"> ayant une structure d'arbre </w:t>
      </w:r>
    </w:p>
    <w:p w:rsidR="0030656D" w:rsidRPr="00B95CE0" w:rsidRDefault="00CE44F6" w:rsidP="00B95CE0">
      <w:pPr>
        <w:pStyle w:val="Normalcentr"/>
        <w:numPr>
          <w:ilvl w:val="0"/>
          <w:numId w:val="7"/>
        </w:numPr>
        <w:rPr>
          <w:sz w:val="16"/>
          <w:szCs w:val="16"/>
          <w:lang w:val="fr-CH"/>
        </w:rPr>
      </w:pPr>
      <w:r w:rsidRPr="00B95CE0">
        <w:rPr>
          <w:sz w:val="16"/>
          <w:szCs w:val="16"/>
          <w:lang w:val="fr-CH"/>
        </w:rPr>
        <w:t>Arbre</w:t>
      </w:r>
      <w:r w:rsidR="00BB6A25" w:rsidRPr="00B95CE0">
        <w:rPr>
          <w:sz w:val="16"/>
          <w:szCs w:val="16"/>
          <w:lang w:val="fr-CH"/>
        </w:rPr>
        <w:t xml:space="preserve"> </w:t>
      </w:r>
      <w:r w:rsidRPr="00B95CE0">
        <w:rPr>
          <w:sz w:val="16"/>
          <w:szCs w:val="16"/>
          <w:lang w:val="fr-CH"/>
        </w:rPr>
        <w:t>plein :</w:t>
      </w:r>
      <w:r w:rsidR="00BB6A25" w:rsidRPr="00B95CE0">
        <w:rPr>
          <w:sz w:val="16"/>
          <w:szCs w:val="16"/>
          <w:lang w:val="fr-CH"/>
        </w:rPr>
        <w:t xml:space="preserve"> degré(N) = degré(arbre), en tout nœud interne N</w:t>
      </w:r>
    </w:p>
    <w:p w:rsidR="0030656D" w:rsidRPr="00B95CE0" w:rsidRDefault="00CE44F6" w:rsidP="00B95CE0">
      <w:pPr>
        <w:pStyle w:val="Normalcentr"/>
        <w:numPr>
          <w:ilvl w:val="0"/>
          <w:numId w:val="7"/>
        </w:numPr>
        <w:rPr>
          <w:sz w:val="16"/>
          <w:szCs w:val="16"/>
          <w:lang w:val="fr-CH"/>
        </w:rPr>
      </w:pPr>
      <w:r w:rsidRPr="00B95CE0">
        <w:rPr>
          <w:sz w:val="16"/>
          <w:szCs w:val="16"/>
          <w:lang w:val="fr-CH"/>
        </w:rPr>
        <w:t>Arbre</w:t>
      </w:r>
      <w:r w:rsidR="00BB6A25" w:rsidRPr="00B95CE0">
        <w:rPr>
          <w:sz w:val="16"/>
          <w:szCs w:val="16"/>
          <w:lang w:val="fr-CH"/>
        </w:rPr>
        <w:t xml:space="preserve"> </w:t>
      </w:r>
      <w:r w:rsidRPr="00B95CE0">
        <w:rPr>
          <w:sz w:val="16"/>
          <w:szCs w:val="16"/>
          <w:lang w:val="fr-CH"/>
        </w:rPr>
        <w:t>complet :</w:t>
      </w:r>
      <w:r w:rsidR="00BB6A25" w:rsidRPr="00B95CE0">
        <w:rPr>
          <w:sz w:val="16"/>
          <w:szCs w:val="16"/>
          <w:lang w:val="fr-CH"/>
        </w:rPr>
        <w:t xml:space="preserve"> arbre plein, rempli depuis la gauche. </w:t>
      </w:r>
    </w:p>
    <w:p w:rsidR="0030656D" w:rsidRPr="00B95CE0" w:rsidRDefault="00CE44F6" w:rsidP="00B95CE0">
      <w:pPr>
        <w:pStyle w:val="Normalcentr"/>
        <w:numPr>
          <w:ilvl w:val="0"/>
          <w:numId w:val="7"/>
        </w:numPr>
        <w:rPr>
          <w:sz w:val="16"/>
          <w:szCs w:val="16"/>
          <w:lang w:val="fr-CH"/>
        </w:rPr>
      </w:pPr>
      <w:r w:rsidRPr="00B95CE0">
        <w:rPr>
          <w:sz w:val="16"/>
          <w:szCs w:val="16"/>
          <w:lang w:val="fr-CH"/>
        </w:rPr>
        <w:t>Arbre</w:t>
      </w:r>
      <w:r w:rsidR="00BB6A25" w:rsidRPr="00B95CE0">
        <w:rPr>
          <w:sz w:val="16"/>
          <w:szCs w:val="16"/>
          <w:lang w:val="fr-CH"/>
        </w:rPr>
        <w:t xml:space="preserve"> </w:t>
      </w:r>
      <w:r w:rsidRPr="00B95CE0">
        <w:rPr>
          <w:sz w:val="16"/>
          <w:szCs w:val="16"/>
          <w:lang w:val="fr-CH"/>
        </w:rPr>
        <w:t>dégénéré :</w:t>
      </w:r>
      <w:r w:rsidR="00BB6A25" w:rsidRPr="00B95CE0">
        <w:rPr>
          <w:sz w:val="16"/>
          <w:szCs w:val="16"/>
          <w:lang w:val="fr-CH"/>
        </w:rPr>
        <w:t xml:space="preserve"> degré de chaque </w:t>
      </w:r>
      <w:r w:rsidRPr="00B95CE0">
        <w:rPr>
          <w:sz w:val="16"/>
          <w:szCs w:val="16"/>
          <w:lang w:val="fr-CH"/>
        </w:rPr>
        <w:t>nœud</w:t>
      </w:r>
      <w:r w:rsidR="00BB6A25" w:rsidRPr="00B95CE0">
        <w:rPr>
          <w:sz w:val="16"/>
          <w:szCs w:val="16"/>
          <w:lang w:val="fr-CH"/>
        </w:rPr>
        <w:t xml:space="preserve"> interne vaut 1 Le parcours en profondeur est un algorithme récursif qui permet de parcourir de haut en bas et de gauche à droite.  Le </w:t>
      </w:r>
      <w:r w:rsidRPr="00B95CE0">
        <w:rPr>
          <w:sz w:val="16"/>
          <w:szCs w:val="16"/>
          <w:lang w:val="fr-CH"/>
        </w:rPr>
        <w:t>parcours</w:t>
      </w:r>
      <w:r w:rsidR="00BB6A25" w:rsidRPr="00B95CE0">
        <w:rPr>
          <w:sz w:val="16"/>
          <w:szCs w:val="16"/>
          <w:lang w:val="fr-CH"/>
        </w:rPr>
        <w:t xml:space="preserve"> en largeur est un algorithme nécessitant une queue où on fait chaque niveau de gauche à droite. </w:t>
      </w:r>
    </w:p>
    <w:p w:rsidR="0030656D" w:rsidRPr="00B8609C" w:rsidRDefault="00BB6A25" w:rsidP="0022162B">
      <w:pPr>
        <w:pStyle w:val="Titre2"/>
        <w:jc w:val="both"/>
        <w:rPr>
          <w:rFonts w:cstheme="majorHAnsi"/>
          <w:sz w:val="16"/>
          <w:szCs w:val="16"/>
          <w:lang w:val="fr-CH"/>
        </w:rPr>
      </w:pPr>
      <w:bookmarkStart w:id="16" w:name="header-n95"/>
      <w:r w:rsidRPr="00B8609C">
        <w:rPr>
          <w:rFonts w:cstheme="majorHAnsi"/>
          <w:sz w:val="16"/>
          <w:szCs w:val="16"/>
          <w:lang w:val="fr-CH"/>
        </w:rPr>
        <w:t>Arbres binaires</w:t>
      </w:r>
      <w:bookmarkEnd w:id="16"/>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C'est un arbre de degré 2.  Un </w:t>
      </w:r>
      <w:r w:rsidR="00CE44F6" w:rsidRPr="00B8609C">
        <w:rPr>
          <w:rFonts w:asciiTheme="majorHAnsi" w:hAnsiTheme="majorHAnsi" w:cstheme="majorHAnsi"/>
          <w:sz w:val="16"/>
          <w:szCs w:val="16"/>
          <w:lang w:val="fr-CH"/>
        </w:rPr>
        <w:t>parcours</w:t>
      </w:r>
      <w:r w:rsidRPr="00B8609C">
        <w:rPr>
          <w:rFonts w:asciiTheme="majorHAnsi" w:hAnsiTheme="majorHAnsi" w:cstheme="majorHAnsi"/>
          <w:sz w:val="16"/>
          <w:szCs w:val="16"/>
          <w:lang w:val="fr-CH"/>
        </w:rPr>
        <w:t xml:space="preserve"> préordonné est un parcours en profondeur. Un parcours symétrique consiste à prendre l'enfant gauche, la racine et l'enfant droit. Le parcours </w:t>
      </w:r>
      <w:r w:rsidR="00CE44F6" w:rsidRPr="00B8609C">
        <w:rPr>
          <w:rFonts w:asciiTheme="majorHAnsi" w:hAnsiTheme="majorHAnsi" w:cstheme="majorHAnsi"/>
          <w:sz w:val="16"/>
          <w:szCs w:val="16"/>
          <w:lang w:val="fr-CH"/>
        </w:rPr>
        <w:t>post ordonné</w:t>
      </w:r>
      <w:r w:rsidRPr="00B8609C">
        <w:rPr>
          <w:rFonts w:asciiTheme="majorHAnsi" w:hAnsiTheme="majorHAnsi" w:cstheme="majorHAnsi"/>
          <w:sz w:val="16"/>
          <w:szCs w:val="16"/>
          <w:lang w:val="fr-CH"/>
        </w:rPr>
        <w:t xml:space="preserve"> prend l'enfant gauche, droit et la racine. Puis parcours en largeur.  Les expressions arithmétiques sont équivalentes à des arbres dont les feuilles sont des valeurs et les </w:t>
      </w:r>
      <w:r w:rsidR="00CE44F6" w:rsidRPr="00B8609C">
        <w:rPr>
          <w:rFonts w:asciiTheme="majorHAnsi" w:hAnsiTheme="majorHAnsi" w:cstheme="majorHAnsi"/>
          <w:sz w:val="16"/>
          <w:szCs w:val="16"/>
          <w:lang w:val="fr-CH"/>
        </w:rPr>
        <w:t>nœuds</w:t>
      </w:r>
      <w:r w:rsidRPr="00B8609C">
        <w:rPr>
          <w:rFonts w:asciiTheme="majorHAnsi" w:hAnsiTheme="majorHAnsi" w:cstheme="majorHAnsi"/>
          <w:sz w:val="16"/>
          <w:szCs w:val="16"/>
          <w:lang w:val="fr-CH"/>
        </w:rPr>
        <w:t xml:space="preserve"> internes des opérations.  On peut rechercher, insérer, supprimer, un élément dans un ABR. Le rang d'une clé est toujours de 1 pour une feuille. </w:t>
      </w:r>
    </w:p>
    <w:tbl>
      <w:tblPr>
        <w:tblStyle w:val="Table"/>
        <w:tblW w:w="0" w:type="pct"/>
        <w:tblLook w:val="07E0" w:firstRow="1" w:lastRow="1" w:firstColumn="1" w:lastColumn="1" w:noHBand="1" w:noVBand="1"/>
      </w:tblPr>
      <w:tblGrid>
        <w:gridCol w:w="1838"/>
        <w:gridCol w:w="1238"/>
        <w:gridCol w:w="1602"/>
        <w:gridCol w:w="1264"/>
      </w:tblGrid>
      <w:tr w:rsidR="0030656D" w:rsidRPr="00B8609C">
        <w:tc>
          <w:tcPr>
            <w:tcW w:w="0" w:type="auto"/>
            <w:tcBorders>
              <w:bottom w:val="single" w:sz="0" w:space="0" w:color="auto"/>
            </w:tcBorders>
            <w:vAlign w:val="bottom"/>
          </w:tcPr>
          <w:p w:rsidR="0030656D" w:rsidRPr="00B8609C" w:rsidRDefault="0030656D" w:rsidP="0022162B">
            <w:pPr>
              <w:pStyle w:val="Compact"/>
              <w:jc w:val="both"/>
              <w:rPr>
                <w:rFonts w:asciiTheme="majorHAnsi" w:hAnsiTheme="majorHAnsi" w:cstheme="majorHAnsi"/>
                <w:sz w:val="16"/>
                <w:szCs w:val="16"/>
                <w:lang w:val="fr-CH"/>
              </w:rPr>
            </w:pPr>
          </w:p>
        </w:tc>
        <w:tc>
          <w:tcPr>
            <w:tcW w:w="0" w:type="auto"/>
            <w:tcBorders>
              <w:bottom w:val="single" w:sz="0" w:space="0" w:color="auto"/>
            </w:tcBorders>
            <w:vAlign w:val="bottom"/>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Complexité</w:t>
            </w:r>
            <w:r w:rsidR="00BB6A25" w:rsidRPr="00B8609C">
              <w:rPr>
                <w:rFonts w:asciiTheme="majorHAnsi" w:hAnsiTheme="majorHAnsi" w:cstheme="majorHAnsi"/>
                <w:sz w:val="16"/>
                <w:szCs w:val="16"/>
                <w:lang w:val="fr-CH"/>
              </w:rPr>
              <w:t xml:space="preserve"> min</w:t>
            </w:r>
          </w:p>
        </w:tc>
        <w:tc>
          <w:tcPr>
            <w:tcW w:w="0" w:type="auto"/>
            <w:tcBorders>
              <w:bottom w:val="single" w:sz="0" w:space="0" w:color="auto"/>
            </w:tcBorders>
            <w:vAlign w:val="bottom"/>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Complexité</w:t>
            </w:r>
            <w:r w:rsidR="00BB6A25" w:rsidRPr="00B8609C">
              <w:rPr>
                <w:rFonts w:asciiTheme="majorHAnsi" w:hAnsiTheme="majorHAnsi" w:cstheme="majorHAnsi"/>
                <w:sz w:val="16"/>
                <w:szCs w:val="16"/>
                <w:lang w:val="fr-CH"/>
              </w:rPr>
              <w:t xml:space="preserve"> moyenne</w:t>
            </w:r>
          </w:p>
        </w:tc>
        <w:tc>
          <w:tcPr>
            <w:tcW w:w="0" w:type="auto"/>
            <w:tcBorders>
              <w:bottom w:val="single" w:sz="0" w:space="0" w:color="auto"/>
            </w:tcBorders>
            <w:vAlign w:val="bottom"/>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Complexité</w:t>
            </w:r>
            <w:r w:rsidR="00BB6A25" w:rsidRPr="00B8609C">
              <w:rPr>
                <w:rFonts w:asciiTheme="majorHAnsi" w:hAnsiTheme="majorHAnsi" w:cstheme="majorHAnsi"/>
                <w:sz w:val="16"/>
                <w:szCs w:val="16"/>
                <w:lang w:val="fr-CH"/>
              </w:rPr>
              <w:t xml:space="preserve"> max</w:t>
            </w:r>
          </w:p>
        </w:tc>
      </w:tr>
      <w:tr w:rsidR="0030656D" w:rsidRPr="00B8609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Recherche</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O(h)</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O(N)</w:t>
            </w:r>
          </w:p>
        </w:tc>
      </w:tr>
      <w:tr w:rsidR="0030656D" w:rsidRPr="00B8609C">
        <w:tc>
          <w:tcPr>
            <w:tcW w:w="0" w:type="auto"/>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Insertion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O(h)</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O(N)</w:t>
            </w:r>
          </w:p>
        </w:tc>
      </w:tr>
      <w:tr w:rsidR="0030656D" w:rsidRPr="00B8609C">
        <w:tc>
          <w:tcPr>
            <w:tcW w:w="0" w:type="auto"/>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Suppression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O(h)</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O(N)</w:t>
            </w:r>
          </w:p>
        </w:tc>
      </w:tr>
      <w:tr w:rsidR="0030656D" w:rsidRPr="00B8609C">
        <w:tc>
          <w:tcPr>
            <w:tcW w:w="0" w:type="auto"/>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Min</w:t>
            </w:r>
            <w:r w:rsidR="00BB6A25" w:rsidRPr="00B8609C">
              <w:rPr>
                <w:rFonts w:asciiTheme="majorHAnsi" w:hAnsiTheme="majorHAnsi" w:cstheme="majorHAnsi"/>
                <w:sz w:val="16"/>
                <w:szCs w:val="16"/>
                <w:lang w:val="fr-CH"/>
              </w:rPr>
              <w:t xml:space="preserve"> et max</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O(h)</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O(N)</w:t>
            </w:r>
          </w:p>
        </w:tc>
      </w:tr>
      <w:tr w:rsidR="0030656D" w:rsidRPr="00B8609C">
        <w:tc>
          <w:tcPr>
            <w:tcW w:w="0" w:type="auto"/>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Rang</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O(h)</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O(N)</w:t>
            </w:r>
          </w:p>
        </w:tc>
      </w:tr>
      <w:tr w:rsidR="0030656D" w:rsidRPr="00B8609C">
        <w:tc>
          <w:tcPr>
            <w:tcW w:w="0" w:type="auto"/>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Sélection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O(h)</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O(N)</w:t>
            </w:r>
          </w:p>
        </w:tc>
      </w:tr>
      <w:tr w:rsidR="0030656D" w:rsidRPr="00B8609C">
        <w:tc>
          <w:tcPr>
            <w:tcW w:w="0" w:type="auto"/>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Parcours (</w:t>
            </w:r>
            <w:r w:rsidR="00BB6A25" w:rsidRPr="00B8609C">
              <w:rPr>
                <w:rFonts w:asciiTheme="majorHAnsi" w:hAnsiTheme="majorHAnsi" w:cstheme="majorHAnsi"/>
                <w:sz w:val="16"/>
                <w:szCs w:val="16"/>
                <w:lang w:val="fr-CH"/>
              </w:rPr>
              <w:t>pré, post, sym)</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O(N)</w:t>
            </w:r>
          </w:p>
        </w:tc>
      </w:tr>
      <w:tr w:rsidR="0030656D" w:rsidRPr="00B8609C">
        <w:tc>
          <w:tcPr>
            <w:tcW w:w="0" w:type="auto"/>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Élément</w:t>
            </w:r>
            <w:r w:rsidR="00BB6A25" w:rsidRPr="00B8609C">
              <w:rPr>
                <w:rFonts w:asciiTheme="majorHAnsi" w:hAnsiTheme="majorHAnsi" w:cstheme="majorHAnsi"/>
                <w:sz w:val="16"/>
                <w:szCs w:val="16"/>
                <w:lang w:val="fr-CH"/>
              </w:rPr>
              <w:t xml:space="preserve"> suivant</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O(1)</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O(h)</w:t>
            </w:r>
          </w:p>
        </w:tc>
      </w:tr>
      <w:tr w:rsidR="0030656D" w:rsidRPr="00B8609C">
        <w:tc>
          <w:tcPr>
            <w:tcW w:w="0" w:type="auto"/>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Tri</w:t>
            </w:r>
          </w:p>
        </w:tc>
        <w:tc>
          <w:tcPr>
            <w:tcW w:w="0" w:type="auto"/>
          </w:tcPr>
          <w:p w:rsidR="0030656D" w:rsidRPr="00B8609C" w:rsidRDefault="0030656D" w:rsidP="0022162B">
            <w:pPr>
              <w:pStyle w:val="Compact"/>
              <w:jc w:val="both"/>
              <w:rPr>
                <w:rFonts w:asciiTheme="majorHAnsi" w:hAnsiTheme="majorHAnsi" w:cstheme="majorHAnsi"/>
                <w:sz w:val="16"/>
                <w:szCs w:val="16"/>
                <w:lang w:val="fr-CH"/>
              </w:rPr>
            </w:pP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O(n*log(n))</w:t>
            </w:r>
          </w:p>
        </w:tc>
        <w:tc>
          <w:tcPr>
            <w:tcW w:w="0" w:type="auto"/>
          </w:tcPr>
          <w:p w:rsidR="0030656D" w:rsidRPr="00B8609C" w:rsidRDefault="0030656D" w:rsidP="0022162B">
            <w:pPr>
              <w:pStyle w:val="Compact"/>
              <w:jc w:val="both"/>
              <w:rPr>
                <w:rFonts w:asciiTheme="majorHAnsi" w:hAnsiTheme="majorHAnsi" w:cstheme="majorHAnsi"/>
                <w:sz w:val="16"/>
                <w:szCs w:val="16"/>
                <w:lang w:val="fr-CH"/>
              </w:rPr>
            </w:pPr>
          </w:p>
        </w:tc>
      </w:tr>
    </w:tbl>
    <w:p w:rsidR="0030656D" w:rsidRPr="00B8609C" w:rsidRDefault="00BB6A25" w:rsidP="0022162B">
      <w:pPr>
        <w:pStyle w:val="Corpsdetexte"/>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L'équilibrage permet d'éviter de grande complexité pour avoir une hauteur en O(log(N)). On considère qu'un arbre est équilibré si la différence entre la hauteur de l'enfant gauche et droit est plus grand ou égal à 1. </w:t>
      </w:r>
    </w:p>
    <w:p w:rsidR="0030656D" w:rsidRPr="00B8609C" w:rsidRDefault="00BB6A25" w:rsidP="0022162B">
      <w:pPr>
        <w:pStyle w:val="Titre1"/>
        <w:jc w:val="both"/>
        <w:rPr>
          <w:rFonts w:cstheme="majorHAnsi"/>
          <w:sz w:val="16"/>
          <w:szCs w:val="16"/>
          <w:lang w:val="fr-CH"/>
        </w:rPr>
      </w:pPr>
      <w:bookmarkStart w:id="17" w:name="header-n150"/>
      <w:r w:rsidRPr="00B8609C">
        <w:rPr>
          <w:rFonts w:cstheme="majorHAnsi"/>
          <w:sz w:val="16"/>
          <w:szCs w:val="16"/>
          <w:lang w:val="fr-CH"/>
        </w:rPr>
        <w:t>Set</w:t>
      </w:r>
      <w:bookmarkEnd w:id="17"/>
    </w:p>
    <w:p w:rsidR="0030656D" w:rsidRPr="00B8609C" w:rsidRDefault="00BB6A25"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 xml:space="preserve">Les sets stockent des éléments dans un ordre spécifique et ne peuvent être modifiés dans la structure. </w:t>
      </w:r>
      <w:r w:rsidR="00CE44F6" w:rsidRPr="00B8609C">
        <w:rPr>
          <w:rFonts w:asciiTheme="majorHAnsi" w:hAnsiTheme="majorHAnsi" w:cstheme="majorHAnsi"/>
          <w:sz w:val="16"/>
          <w:szCs w:val="16"/>
          <w:lang w:val="fr-CH"/>
        </w:rPr>
        <w:t>Utilisé</w:t>
      </w:r>
      <w:r w:rsidRPr="00B8609C">
        <w:rPr>
          <w:rFonts w:asciiTheme="majorHAnsi" w:hAnsiTheme="majorHAnsi" w:cstheme="majorHAnsi"/>
          <w:sz w:val="16"/>
          <w:szCs w:val="16"/>
          <w:lang w:val="fr-CH"/>
        </w:rPr>
        <w:t xml:space="preserve"> pour les ABR. </w:t>
      </w:r>
    </w:p>
    <w:p w:rsidR="0030656D" w:rsidRPr="00B8609C" w:rsidRDefault="00BB6A25" w:rsidP="0022162B">
      <w:pPr>
        <w:pStyle w:val="Titre1"/>
        <w:jc w:val="both"/>
        <w:rPr>
          <w:rFonts w:cstheme="majorHAnsi"/>
          <w:sz w:val="16"/>
          <w:szCs w:val="16"/>
          <w:lang w:val="fr-CH"/>
        </w:rPr>
      </w:pPr>
      <w:bookmarkStart w:id="18" w:name="header-n152"/>
      <w:r w:rsidRPr="00B8609C">
        <w:rPr>
          <w:rFonts w:cstheme="majorHAnsi"/>
          <w:sz w:val="16"/>
          <w:szCs w:val="16"/>
          <w:lang w:val="fr-CH"/>
        </w:rPr>
        <w:t xml:space="preserve">Multiset </w:t>
      </w:r>
      <w:bookmarkEnd w:id="18"/>
    </w:p>
    <w:p w:rsidR="0030656D" w:rsidRPr="00B8609C" w:rsidRDefault="00CE44F6"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Si</w:t>
      </w:r>
      <w:r w:rsidR="00BB6A25" w:rsidRPr="00B8609C">
        <w:rPr>
          <w:rFonts w:asciiTheme="majorHAnsi" w:hAnsiTheme="majorHAnsi" w:cstheme="majorHAnsi"/>
          <w:sz w:val="16"/>
          <w:szCs w:val="16"/>
          <w:lang w:val="fr-CH"/>
        </w:rPr>
        <w:t xml:space="preserve"> on insère </w:t>
      </w:r>
      <w:r w:rsidRPr="00B8609C">
        <w:rPr>
          <w:rFonts w:asciiTheme="majorHAnsi" w:hAnsiTheme="majorHAnsi" w:cstheme="majorHAnsi"/>
          <w:sz w:val="16"/>
          <w:szCs w:val="16"/>
          <w:lang w:val="fr-CH"/>
        </w:rPr>
        <w:t>des éléments non triés</w:t>
      </w:r>
      <w:r w:rsidR="00BB6A25" w:rsidRPr="00B8609C">
        <w:rPr>
          <w:rFonts w:asciiTheme="majorHAnsi" w:hAnsiTheme="majorHAnsi" w:cstheme="majorHAnsi"/>
          <w:sz w:val="16"/>
          <w:szCs w:val="16"/>
          <w:lang w:val="fr-CH"/>
        </w:rPr>
        <w:t xml:space="preserve"> c'est </w:t>
      </w:r>
      <w:r w:rsidRPr="00B8609C">
        <w:rPr>
          <w:rFonts w:asciiTheme="majorHAnsi" w:hAnsiTheme="majorHAnsi" w:cstheme="majorHAnsi"/>
          <w:sz w:val="16"/>
          <w:szCs w:val="16"/>
          <w:lang w:val="fr-CH"/>
        </w:rPr>
        <w:t>une complexité</w:t>
      </w:r>
      <w:r w:rsidR="00BB6A25" w:rsidRPr="00B8609C">
        <w:rPr>
          <w:rFonts w:asciiTheme="majorHAnsi" w:hAnsiTheme="majorHAnsi" w:cstheme="majorHAnsi"/>
          <w:sz w:val="16"/>
          <w:szCs w:val="16"/>
          <w:lang w:val="fr-CH"/>
        </w:rPr>
        <w:t xml:space="preserve"> linéarithmique sinon linéaire. </w:t>
      </w:r>
    </w:p>
    <w:p w:rsidR="0030656D" w:rsidRPr="00B8609C" w:rsidRDefault="00BB6A25" w:rsidP="0022162B">
      <w:pPr>
        <w:pStyle w:val="Titre1"/>
        <w:jc w:val="both"/>
        <w:rPr>
          <w:rFonts w:cstheme="majorHAnsi"/>
          <w:sz w:val="16"/>
          <w:szCs w:val="16"/>
          <w:lang w:val="fr-CH"/>
        </w:rPr>
      </w:pPr>
      <w:bookmarkStart w:id="19" w:name="header-n154"/>
      <w:r w:rsidRPr="00B8609C">
        <w:rPr>
          <w:rFonts w:cstheme="majorHAnsi"/>
          <w:sz w:val="16"/>
          <w:szCs w:val="16"/>
          <w:lang w:val="fr-CH"/>
        </w:rPr>
        <w:t xml:space="preserve">Map </w:t>
      </w:r>
      <w:bookmarkEnd w:id="19"/>
    </w:p>
    <w:p w:rsidR="0030656D" w:rsidRPr="00B8609C" w:rsidRDefault="00CE44F6"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Structure formée</w:t>
      </w:r>
      <w:r w:rsidR="00BB6A25" w:rsidRPr="00B8609C">
        <w:rPr>
          <w:rFonts w:asciiTheme="majorHAnsi" w:hAnsiTheme="majorHAnsi" w:cstheme="majorHAnsi"/>
          <w:sz w:val="16"/>
          <w:szCs w:val="16"/>
          <w:lang w:val="fr-CH"/>
        </w:rPr>
        <w:t xml:space="preserve"> par une </w:t>
      </w:r>
      <w:r w:rsidRPr="00B8609C">
        <w:rPr>
          <w:rFonts w:asciiTheme="majorHAnsi" w:hAnsiTheme="majorHAnsi" w:cstheme="majorHAnsi"/>
          <w:sz w:val="16"/>
          <w:szCs w:val="16"/>
          <w:lang w:val="fr-CH"/>
        </w:rPr>
        <w:t>combinaison</w:t>
      </w:r>
      <w:r w:rsidR="00BB6A25" w:rsidRPr="00B8609C">
        <w:rPr>
          <w:rFonts w:asciiTheme="majorHAnsi" w:hAnsiTheme="majorHAnsi" w:cstheme="majorHAnsi"/>
          <w:sz w:val="16"/>
          <w:szCs w:val="16"/>
          <w:lang w:val="fr-CH"/>
        </w:rPr>
        <w:t xml:space="preserve"> de clé et de valeur. Les clés sont </w:t>
      </w:r>
      <w:r w:rsidRPr="00B8609C">
        <w:rPr>
          <w:rFonts w:asciiTheme="majorHAnsi" w:hAnsiTheme="majorHAnsi" w:cstheme="majorHAnsi"/>
          <w:sz w:val="16"/>
          <w:szCs w:val="16"/>
          <w:lang w:val="fr-CH"/>
        </w:rPr>
        <w:t>utilisées</w:t>
      </w:r>
      <w:r w:rsidR="00BB6A25" w:rsidRPr="00B8609C">
        <w:rPr>
          <w:rFonts w:asciiTheme="majorHAnsi" w:hAnsiTheme="majorHAnsi" w:cstheme="majorHAnsi"/>
          <w:sz w:val="16"/>
          <w:szCs w:val="16"/>
          <w:lang w:val="fr-CH"/>
        </w:rPr>
        <w:t xml:space="preserve"> pour triés la map. </w:t>
      </w:r>
    </w:p>
    <w:p w:rsidR="0030656D" w:rsidRPr="00B8609C" w:rsidRDefault="00BB6A25" w:rsidP="0022162B">
      <w:pPr>
        <w:pStyle w:val="Titre1"/>
        <w:jc w:val="both"/>
        <w:rPr>
          <w:rFonts w:cstheme="majorHAnsi"/>
          <w:sz w:val="16"/>
          <w:szCs w:val="16"/>
          <w:lang w:val="fr-CH"/>
        </w:rPr>
      </w:pPr>
      <w:bookmarkStart w:id="20" w:name="header-n156"/>
      <w:r w:rsidRPr="00B8609C">
        <w:rPr>
          <w:rFonts w:cstheme="majorHAnsi"/>
          <w:sz w:val="16"/>
          <w:szCs w:val="16"/>
          <w:lang w:val="fr-CH"/>
        </w:rPr>
        <w:t>Multimap</w:t>
      </w:r>
      <w:bookmarkEnd w:id="20"/>
    </w:p>
    <w:p w:rsidR="0030656D" w:rsidRPr="00B8609C" w:rsidRDefault="00CE44F6" w:rsidP="0022162B">
      <w:pPr>
        <w:pStyle w:val="FirstParagraph"/>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Complexité</w:t>
      </w:r>
      <w:r w:rsidR="00BB6A25" w:rsidRPr="00B8609C">
        <w:rPr>
          <w:rFonts w:asciiTheme="majorHAnsi" w:hAnsiTheme="majorHAnsi" w:cstheme="majorHAnsi"/>
          <w:sz w:val="16"/>
          <w:szCs w:val="16"/>
          <w:lang w:val="fr-CH"/>
        </w:rPr>
        <w:t xml:space="preserve"> comme Multiset. </w:t>
      </w:r>
    </w:p>
    <w:tbl>
      <w:tblPr>
        <w:tblStyle w:val="Table"/>
        <w:tblW w:w="2707" w:type="pct"/>
        <w:tblLook w:val="07E0" w:firstRow="1" w:lastRow="1" w:firstColumn="1" w:lastColumn="1" w:noHBand="1" w:noVBand="1"/>
      </w:tblPr>
      <w:tblGrid>
        <w:gridCol w:w="1008"/>
        <w:gridCol w:w="797"/>
        <w:gridCol w:w="853"/>
        <w:gridCol w:w="797"/>
        <w:gridCol w:w="797"/>
        <w:gridCol w:w="1187"/>
      </w:tblGrid>
      <w:tr w:rsidR="0030656D" w:rsidRPr="00B8609C" w:rsidTr="007B68D6">
        <w:tc>
          <w:tcPr>
            <w:tcW w:w="0" w:type="auto"/>
            <w:tcBorders>
              <w:bottom w:val="single" w:sz="0" w:space="0" w:color="auto"/>
            </w:tcBorders>
            <w:vAlign w:val="bottom"/>
          </w:tcPr>
          <w:p w:rsidR="0030656D" w:rsidRPr="00B8609C" w:rsidRDefault="0030656D" w:rsidP="0022162B">
            <w:pPr>
              <w:pStyle w:val="Compact"/>
              <w:jc w:val="both"/>
              <w:rPr>
                <w:rFonts w:asciiTheme="majorHAnsi" w:hAnsiTheme="majorHAnsi" w:cstheme="majorHAnsi"/>
                <w:sz w:val="16"/>
                <w:szCs w:val="16"/>
                <w:lang w:val="fr-CH"/>
              </w:rPr>
            </w:pPr>
          </w:p>
        </w:tc>
        <w:tc>
          <w:tcPr>
            <w:tcW w:w="0" w:type="auto"/>
            <w:tcBorders>
              <w:bottom w:val="single" w:sz="0" w:space="0" w:color="auto"/>
            </w:tcBorders>
            <w:vAlign w:val="bottom"/>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Map</w:t>
            </w:r>
          </w:p>
        </w:tc>
        <w:tc>
          <w:tcPr>
            <w:tcW w:w="0" w:type="auto"/>
            <w:tcBorders>
              <w:bottom w:val="single" w:sz="0" w:space="0" w:color="auto"/>
            </w:tcBorders>
            <w:vAlign w:val="bottom"/>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Multimap</w:t>
            </w:r>
          </w:p>
        </w:tc>
        <w:tc>
          <w:tcPr>
            <w:tcW w:w="0" w:type="auto"/>
            <w:tcBorders>
              <w:bottom w:val="single" w:sz="0" w:space="0" w:color="auto"/>
            </w:tcBorders>
            <w:vAlign w:val="bottom"/>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Set</w:t>
            </w:r>
          </w:p>
        </w:tc>
        <w:tc>
          <w:tcPr>
            <w:tcW w:w="0" w:type="auto"/>
            <w:tcBorders>
              <w:bottom w:val="single" w:sz="0" w:space="0" w:color="auto"/>
            </w:tcBorders>
            <w:vAlign w:val="bottom"/>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Multiset</w:t>
            </w:r>
          </w:p>
        </w:tc>
        <w:tc>
          <w:tcPr>
            <w:tcW w:w="0" w:type="auto"/>
            <w:tcBorders>
              <w:bottom w:val="single" w:sz="0" w:space="0" w:color="auto"/>
            </w:tcBorders>
            <w:vAlign w:val="bottom"/>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priority_queue</w:t>
            </w:r>
          </w:p>
        </w:tc>
      </w:tr>
      <w:tr w:rsidR="0030656D" w:rsidRPr="00B8609C" w:rsidTr="007B68D6">
        <w:tc>
          <w:tcPr>
            <w:tcW w:w="0" w:type="auto"/>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Insertion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r>
      <w:tr w:rsidR="0030656D" w:rsidRPr="00B8609C" w:rsidTr="007B68D6">
        <w:tc>
          <w:tcPr>
            <w:tcW w:w="0" w:type="auto"/>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Suppression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30656D" w:rsidP="0022162B">
            <w:pPr>
              <w:pStyle w:val="Compact"/>
              <w:jc w:val="both"/>
              <w:rPr>
                <w:rFonts w:asciiTheme="majorHAnsi" w:hAnsiTheme="majorHAnsi" w:cstheme="majorHAnsi"/>
                <w:sz w:val="16"/>
                <w:szCs w:val="16"/>
                <w:lang w:val="fr-CH"/>
              </w:rPr>
            </w:pPr>
          </w:p>
        </w:tc>
      </w:tr>
      <w:tr w:rsidR="0030656D" w:rsidRPr="00B8609C" w:rsidTr="007B68D6">
        <w:tc>
          <w:tcPr>
            <w:tcW w:w="0" w:type="auto"/>
          </w:tcPr>
          <w:p w:rsidR="0030656D" w:rsidRPr="00B8609C" w:rsidRDefault="00CE44F6"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Recherche</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BB6A25" w:rsidP="0022162B">
            <w:pPr>
              <w:pStyle w:val="Compact"/>
              <w:jc w:val="both"/>
              <w:rPr>
                <w:rFonts w:asciiTheme="majorHAnsi" w:hAnsiTheme="majorHAnsi" w:cstheme="majorHAnsi"/>
                <w:sz w:val="16"/>
                <w:szCs w:val="16"/>
                <w:lang w:val="fr-CH"/>
              </w:rPr>
            </w:pPr>
            <w:r w:rsidRPr="00B8609C">
              <w:rPr>
                <w:rFonts w:asciiTheme="majorHAnsi" w:hAnsiTheme="majorHAnsi" w:cstheme="majorHAnsi"/>
                <w:sz w:val="16"/>
                <w:szCs w:val="16"/>
                <w:lang w:val="fr-CH"/>
              </w:rPr>
              <w:t>O(log(n))</w:t>
            </w:r>
          </w:p>
        </w:tc>
        <w:tc>
          <w:tcPr>
            <w:tcW w:w="0" w:type="auto"/>
          </w:tcPr>
          <w:p w:rsidR="0030656D" w:rsidRPr="00B8609C" w:rsidRDefault="0030656D" w:rsidP="0022162B">
            <w:pPr>
              <w:pStyle w:val="Compact"/>
              <w:jc w:val="both"/>
              <w:rPr>
                <w:rFonts w:asciiTheme="majorHAnsi" w:hAnsiTheme="majorHAnsi" w:cstheme="majorHAnsi"/>
                <w:sz w:val="16"/>
                <w:szCs w:val="16"/>
                <w:lang w:val="fr-CH"/>
              </w:rPr>
            </w:pPr>
          </w:p>
        </w:tc>
      </w:tr>
    </w:tbl>
    <w:p w:rsidR="00BB6A25" w:rsidRDefault="007B68D6" w:rsidP="0022162B">
      <w:pPr>
        <w:jc w:val="both"/>
        <w:rPr>
          <w:rFonts w:asciiTheme="majorHAnsi" w:hAnsiTheme="majorHAnsi" w:cstheme="majorHAnsi"/>
          <w:sz w:val="16"/>
          <w:szCs w:val="16"/>
          <w:lang w:val="fr-CH"/>
        </w:rPr>
      </w:pPr>
      <w:r>
        <w:rPr>
          <w:noProof/>
        </w:rPr>
        <w:lastRenderedPageBreak/>
        <w:drawing>
          <wp:inline distT="0" distB="0" distL="0" distR="0" wp14:anchorId="28B678D4" wp14:editId="4E23B335">
            <wp:extent cx="2727208" cy="310242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7834" cy="3114516"/>
                    </a:xfrm>
                    <a:prstGeom prst="rect">
                      <a:avLst/>
                    </a:prstGeom>
                  </pic:spPr>
                </pic:pic>
              </a:graphicData>
            </a:graphic>
          </wp:inline>
        </w:drawing>
      </w:r>
      <w:r>
        <w:rPr>
          <w:rFonts w:asciiTheme="majorHAnsi" w:hAnsiTheme="majorHAnsi" w:cstheme="majorHAnsi"/>
          <w:sz w:val="16"/>
          <w:szCs w:val="16"/>
          <w:lang w:val="fr-CH"/>
        </w:rPr>
        <w:t xml:space="preserve">  </w:t>
      </w:r>
      <w:r>
        <w:rPr>
          <w:rFonts w:asciiTheme="majorHAnsi" w:hAnsiTheme="majorHAnsi" w:cstheme="majorHAnsi"/>
          <w:noProof/>
          <w:sz w:val="16"/>
          <w:szCs w:val="16"/>
          <w:lang w:val="fr-CH"/>
        </w:rPr>
        <w:drawing>
          <wp:inline distT="0" distB="0" distL="0" distR="0">
            <wp:extent cx="2877712" cy="364671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CC18BF.tmp"/>
                    <pic:cNvPicPr/>
                  </pic:nvPicPr>
                  <pic:blipFill>
                    <a:blip r:embed="rId12">
                      <a:extLst>
                        <a:ext uri="{28A0092B-C50C-407E-A947-70E740481C1C}">
                          <a14:useLocalDpi xmlns:a14="http://schemas.microsoft.com/office/drawing/2010/main" val="0"/>
                        </a:ext>
                      </a:extLst>
                    </a:blip>
                    <a:stretch>
                      <a:fillRect/>
                    </a:stretch>
                  </pic:blipFill>
                  <pic:spPr>
                    <a:xfrm>
                      <a:off x="0" y="0"/>
                      <a:ext cx="2887687" cy="3659354"/>
                    </a:xfrm>
                    <a:prstGeom prst="rect">
                      <a:avLst/>
                    </a:prstGeom>
                  </pic:spPr>
                </pic:pic>
              </a:graphicData>
            </a:graphic>
          </wp:inline>
        </w:drawing>
      </w:r>
    </w:p>
    <w:p w:rsidR="007B68D6" w:rsidRPr="00B8609C" w:rsidRDefault="00030B42" w:rsidP="0022162B">
      <w:pPr>
        <w:jc w:val="both"/>
        <w:rPr>
          <w:rFonts w:asciiTheme="majorHAnsi" w:hAnsiTheme="majorHAnsi" w:cstheme="majorHAnsi"/>
          <w:sz w:val="16"/>
          <w:szCs w:val="16"/>
          <w:lang w:val="fr-CH"/>
        </w:rPr>
      </w:pPr>
      <w:r>
        <w:rPr>
          <w:rFonts w:asciiTheme="majorHAnsi" w:hAnsiTheme="majorHAnsi" w:cstheme="majorHAnsi"/>
          <w:noProof/>
          <w:sz w:val="16"/>
          <w:szCs w:val="16"/>
          <w:lang w:val="fr-CH"/>
        </w:rPr>
        <w:drawing>
          <wp:inline distT="0" distB="0" distL="0" distR="0">
            <wp:extent cx="2880658" cy="44304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s titre.png"/>
                    <pic:cNvPicPr/>
                  </pic:nvPicPr>
                  <pic:blipFill>
                    <a:blip r:embed="rId13">
                      <a:extLst>
                        <a:ext uri="{28A0092B-C50C-407E-A947-70E740481C1C}">
                          <a14:useLocalDpi xmlns:a14="http://schemas.microsoft.com/office/drawing/2010/main" val="0"/>
                        </a:ext>
                      </a:extLst>
                    </a:blip>
                    <a:stretch>
                      <a:fillRect/>
                    </a:stretch>
                  </pic:blipFill>
                  <pic:spPr>
                    <a:xfrm>
                      <a:off x="0" y="0"/>
                      <a:ext cx="2889963" cy="4444796"/>
                    </a:xfrm>
                    <a:prstGeom prst="rect">
                      <a:avLst/>
                    </a:prstGeom>
                  </pic:spPr>
                </pic:pic>
              </a:graphicData>
            </a:graphic>
          </wp:inline>
        </w:drawing>
      </w:r>
      <w:bookmarkStart w:id="21" w:name="_GoBack"/>
      <w:bookmarkEnd w:id="21"/>
    </w:p>
    <w:sectPr w:rsidR="007B68D6" w:rsidRPr="00B8609C" w:rsidSect="00432BE4">
      <w:pgSz w:w="12240" w:h="15840"/>
      <w:pgMar w:top="567" w:right="1417" w:bottom="1276"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A6C" w:rsidRDefault="00074A6C">
      <w:pPr>
        <w:spacing w:after="0"/>
      </w:pPr>
      <w:r>
        <w:separator/>
      </w:r>
    </w:p>
  </w:endnote>
  <w:endnote w:type="continuationSeparator" w:id="0">
    <w:p w:rsidR="00074A6C" w:rsidRDefault="00074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A6C" w:rsidRDefault="00074A6C">
      <w:r>
        <w:separator/>
      </w:r>
    </w:p>
  </w:footnote>
  <w:footnote w:type="continuationSeparator" w:id="0">
    <w:p w:rsidR="00074A6C" w:rsidRDefault="00074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B225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FC23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D4D46F1"/>
    <w:multiLevelType w:val="multilevel"/>
    <w:tmpl w:val="A2B6AD8A"/>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5157992"/>
    <w:multiLevelType w:val="multilevel"/>
    <w:tmpl w:val="A2B6AD8A"/>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B42"/>
    <w:rsid w:val="00074A6C"/>
    <w:rsid w:val="0022162B"/>
    <w:rsid w:val="00260B32"/>
    <w:rsid w:val="0030656D"/>
    <w:rsid w:val="00432BE4"/>
    <w:rsid w:val="004E29B3"/>
    <w:rsid w:val="00590D07"/>
    <w:rsid w:val="005932DB"/>
    <w:rsid w:val="0077008B"/>
    <w:rsid w:val="00784D58"/>
    <w:rsid w:val="007B68D6"/>
    <w:rsid w:val="00857CF8"/>
    <w:rsid w:val="008662DC"/>
    <w:rsid w:val="00884989"/>
    <w:rsid w:val="008949B5"/>
    <w:rsid w:val="008D6863"/>
    <w:rsid w:val="00AE2077"/>
    <w:rsid w:val="00B231CD"/>
    <w:rsid w:val="00B8609C"/>
    <w:rsid w:val="00B86B75"/>
    <w:rsid w:val="00B95CE0"/>
    <w:rsid w:val="00BB6A25"/>
    <w:rsid w:val="00BC48D5"/>
    <w:rsid w:val="00C279F7"/>
    <w:rsid w:val="00C36279"/>
    <w:rsid w:val="00C6087B"/>
    <w:rsid w:val="00CE44F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AE18"/>
  <w15:docId w15:val="{A6769947-9612-4D2E-80B6-3A825C01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1552</Words>
  <Characters>8541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jerome arn</cp:lastModifiedBy>
  <cp:revision>14</cp:revision>
  <cp:lastPrinted>2019-06-04T07:20:00Z</cp:lastPrinted>
  <dcterms:created xsi:type="dcterms:W3CDTF">2019-06-03T18:21:00Z</dcterms:created>
  <dcterms:modified xsi:type="dcterms:W3CDTF">2019-06-04T07:24:00Z</dcterms:modified>
</cp:coreProperties>
</file>