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Layout w:type="fixed"/>
        <w:tblLook w:val="0400"/>
      </w:tblPr>
      <w:tblGrid>
        <w:gridCol w:w="5326"/>
        <w:gridCol w:w="4094"/>
        <w:tblGridChange w:id="0">
          <w:tblGrid>
            <w:gridCol w:w="5326"/>
            <w:gridCol w:w="4094"/>
          </w:tblGrid>
        </w:tblGridChange>
      </w:tblGrid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tabs>
                <w:tab w:val="center" w:leader="none" w:pos="2160"/>
              </w:tabs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</w:t>
              <w:tab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Trường Đại học Sài Gòn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spacing w:after="0" w:lineRule="auto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Hoà Xã Hội Chủ Nghĩa Việt Nam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tabs>
                <w:tab w:val="center" w:leader="none" w:pos="2160"/>
              </w:tabs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  <w:tab/>
              <w:t xml:space="preserve">Khoa Công Nghệ Thông Tin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spacing w:after="0" w:lineRule="auto"/>
              <w:ind w:right="166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u w:val="single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6">
            <w:pPr>
              <w:tabs>
                <w:tab w:val="center" w:leader="none" w:pos="2114"/>
              </w:tabs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  <w:tab/>
            </w:r>
            <w:r w:rsidDel="00000000" w:rsidR="00000000" w:rsidRPr="00000000">
              <w:rPr/>
              <mc:AlternateContent>
                <mc:Choice Requires="wpg">
                  <w:drawing>
                    <wp:inline distB="0" distT="0" distL="0" distR="0">
                      <wp:extent cx="1405890" cy="1"/>
                      <wp:effectExtent b="0" l="0" r="0" t="0"/>
                      <wp:docPr id="12616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643050" y="3775225"/>
                                <a:ext cx="1405890" cy="1"/>
                                <a:chOff x="4643050" y="3775225"/>
                                <a:chExt cx="1405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643055" y="3780000"/>
                                  <a:ext cx="1405890" cy="1"/>
                                  <a:chOff x="0" y="0"/>
                                  <a:chExt cx="1405890" cy="1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405875" cy="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1405890" cy="1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1405890">
                                        <a:moveTo>
                                          <a:pt x="0" y="0"/>
                                        </a:moveTo>
                                        <a:lnTo>
                                          <a:pt x="1405890" y="1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1405890" cy="1"/>
                      <wp:effectExtent b="0" l="0" r="0" t="0"/>
                      <wp:docPr id="12616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05890" cy="1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8">
            <w:pPr>
              <w:spacing w:after="0" w:lineRule="auto"/>
              <w:ind w:left="133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right="60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Ngày ……. tháng ………năm 2026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ĐÁNH GIÁ ĐỒ ÁN GIỮA KỲ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ind w:left="10" w:hanging="1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Học phần: Hệ thống thông tin doanh nghiệp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0" w:hanging="1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Mã HP: 841065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  <w:tab/>
        <w:t xml:space="preserve"> 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Ind w:w="5.0" w:type="dxa"/>
        <w:tblLayout w:type="fixed"/>
        <w:tblLook w:val="0400"/>
      </w:tblPr>
      <w:tblGrid>
        <w:gridCol w:w="3115"/>
        <w:gridCol w:w="3115"/>
        <w:gridCol w:w="3120"/>
        <w:tblGridChange w:id="0">
          <w:tblGrid>
            <w:gridCol w:w="3115"/>
            <w:gridCol w:w="3115"/>
            <w:gridCol w:w="3120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ĐIỂM SỐ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right="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ĐIỂM CHỮ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ind w:left="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GV CHẤM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ind w:left="6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ind w:left="56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6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640" w:hanging="1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Nhóm:  ..................................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63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5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Tên đề tài: ................................................................................................................................  .................................................................................................................................................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-5" w:hanging="1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Thànhviênnhóm: </w:t>
      </w:r>
      <w:r w:rsidDel="00000000" w:rsidR="00000000" w:rsidRPr="00000000">
        <w:rPr>
          <w:rtl w:val="0"/>
        </w:rPr>
      </w:r>
    </w:p>
    <w:tbl>
      <w:tblPr>
        <w:tblStyle w:val="Table3"/>
        <w:tblW w:w="9349.999999999998" w:type="dxa"/>
        <w:jc w:val="left"/>
        <w:tblInd w:w="5.0" w:type="dxa"/>
        <w:tblLayout w:type="fixed"/>
        <w:tblLook w:val="0400"/>
      </w:tblPr>
      <w:tblGrid>
        <w:gridCol w:w="705"/>
        <w:gridCol w:w="1421"/>
        <w:gridCol w:w="3153"/>
        <w:gridCol w:w="1930"/>
        <w:gridCol w:w="883"/>
        <w:gridCol w:w="1258"/>
        <w:tblGridChange w:id="0">
          <w:tblGrid>
            <w:gridCol w:w="705"/>
            <w:gridCol w:w="1421"/>
            <w:gridCol w:w="3153"/>
            <w:gridCol w:w="1930"/>
            <w:gridCol w:w="883"/>
            <w:gridCol w:w="1258"/>
          </w:tblGrid>
        </w:tblGridChange>
      </w:tblGrid>
      <w:tr>
        <w:trPr>
          <w:cantSplit w:val="0"/>
          <w:trHeight w:val="7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ind w:left="36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ind w:right="23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MSSV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ind w:right="2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Họ tên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Khối lượng công việc (%)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ind w:left="72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ind w:right="25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Ký tên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37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ind w:left="3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ind w:left="3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right="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left="37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spacing w:after="0" w:lineRule="auto"/>
              <w:ind w:left="36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spacing w:after="0" w:lineRule="auto"/>
              <w:ind w:left="3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spacing w:after="0" w:lineRule="auto"/>
              <w:ind w:right="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spacing w:after="0" w:lineRule="auto"/>
              <w:ind w:left="37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spacing w:after="0" w:lineRule="auto"/>
              <w:ind w:left="3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spacing w:after="0" w:lineRule="auto"/>
              <w:ind w:left="28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after="0" w:lineRule="auto"/>
              <w:ind w:left="36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spacing w:after="0" w:lineRule="auto"/>
              <w:ind w:left="3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after="0" w:lineRule="auto"/>
              <w:ind w:right="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after="0" w:lineRule="auto"/>
              <w:ind w:left="37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0" w:lineRule="auto"/>
              <w:ind w:left="33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0" w:lineRule="auto"/>
              <w:ind w:left="28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0" w:lineRule="auto"/>
              <w:ind w:left="36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0" w:lineRule="auto"/>
              <w:ind w:left="35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12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3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9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Yêucầu: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" w:line="358" w:lineRule="auto"/>
        <w:ind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Nhóm tối đa 4 sinh viên, tìm hiểu và xây dựng HTTT cho một doanh nghiệp thương mại. Thiết kế và cài đặt website/ ứng dụng hoặc ứng dụng cho việc quản lý doanh nghiệp bao gồm các chức năng chính theo yêu cầu cụ thể bảng bên dưới. Lưu ý: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123" w:lineRule="auto"/>
        <w:ind w:left="1065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Điểm được chấm theo thang điểm yêu cầu của đồ án (bảng bên dưới).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line="362" w:lineRule="auto"/>
        <w:ind w:left="1065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Thành viên có tỷ lệ tham gia vào đồ án cao nhất (được xem như 100%) và có trọn số điểm đồ án.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123" w:lineRule="auto"/>
        <w:ind w:left="1065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Các thành viên còn lại dựa trên tỷ lệ % tính điểm cá nhân.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12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296.000000000002" w:type="dxa"/>
        <w:jc w:val="left"/>
        <w:tblInd w:w="-245.0" w:type="dxa"/>
        <w:tblLayout w:type="fixed"/>
        <w:tblLook w:val="0400"/>
      </w:tblPr>
      <w:tblGrid>
        <w:gridCol w:w="667"/>
        <w:gridCol w:w="7771"/>
        <w:gridCol w:w="1147"/>
        <w:gridCol w:w="711"/>
        <w:tblGridChange w:id="0">
          <w:tblGrid>
            <w:gridCol w:w="667"/>
            <w:gridCol w:w="7771"/>
            <w:gridCol w:w="1147"/>
            <w:gridCol w:w="711"/>
          </w:tblGrid>
        </w:tblGridChange>
      </w:tblGrid>
      <w:tr>
        <w:trPr>
          <w:cantSplit w:val="0"/>
          <w:trHeight w:val="542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after="0" w:lineRule="auto"/>
              <w:ind w:right="2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BẢNG YÊU CẦU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ind w:left="35"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ind w:right="2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Yêu cầu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ind w:left="17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Rule="auto"/>
              <w:ind w:left="11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ĐĐ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4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spacing w:after="0" w:lineRule="auto"/>
              <w:ind w:left="3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numPr>
                <w:ilvl w:val="0"/>
                <w:numId w:val="6"/>
              </w:numPr>
              <w:spacing w:after="117" w:lineRule="auto"/>
              <w:ind w:left="224" w:hanging="221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Báo cáo đồ án (in):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line="356" w:lineRule="auto"/>
              <w:ind w:left="363"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Bảng kế hoạch làm việc của các SV trong nhóm (15 tuần), tự đánh giá điểm của từng thành viên.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5" w:line="356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Có đầy đủ các phần trong yêu cầu của đồ án (giới thiệu, khảo sát, phân tích…)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line="356" w:lineRule="auto"/>
              <w:ind w:left="363" w:right="1332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Văn bản phải được định dạng và trình bày theo tiêu chuẩn</w:t>
            </w:r>
          </w:p>
          <w:p w:rsidR="00000000" w:rsidDel="00000000" w:rsidP="00000000" w:rsidRDefault="00000000" w:rsidRPr="00000000" w14:paraId="00000051">
            <w:pPr>
              <w:spacing w:after="0" w:line="356" w:lineRule="auto"/>
              <w:ind w:left="363" w:right="1332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Có hướng dẫn cài đặt và sử dụng phần mềm.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116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Ghi rõ nội dung của từng thành viên đã làm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6"/>
              </w:numPr>
              <w:spacing w:after="113" w:lineRule="auto"/>
              <w:ind w:left="224" w:hanging="221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File (nộp qua email)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117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Tập tin readme.txt chứa thông tin của nhóm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112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Source code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112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Báo cáo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116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Script SQL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6"/>
              </w:numPr>
              <w:spacing w:after="117" w:lineRule="auto"/>
              <w:ind w:left="224" w:hanging="221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Chuẩn bị dữ liệu demo: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112" w:lineRule="auto"/>
              <w:ind w:left="27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Chuẩn bị đầy đủ dữ liệu trong các bảng biểu của CSDL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112" w:lineRule="auto"/>
              <w:ind w:left="27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Đã có tạo ra được các tài khoản để test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lineRule="auto"/>
              <w:ind w:left="27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Đã tạo ra được 1 vài giao dịch, côngviệc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spacing w:after="0" w:lineRule="auto"/>
              <w:ind w:left="32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spacing w:after="0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spacing w:after="0" w:lineRule="auto"/>
              <w:ind w:left="3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spacing w:after="0" w:lineRule="auto"/>
              <w:ind w:left="36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Phần trình bày báo cáo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spacing w:after="0" w:lineRule="auto"/>
              <w:ind w:left="32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spacing w:after="0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spacing w:after="0" w:lineRule="auto"/>
              <w:ind w:left="3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spacing w:after="317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Phần chung: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7"/>
              </w:numPr>
              <w:spacing w:after="3" w:line="356" w:lineRule="auto"/>
              <w:ind w:left="76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(5đ) Giới thiệu về DN: Giới thiệu chung về doanh nghiệp, các hoạt động và mô hình, nhân sự của doanh nghiệp.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7"/>
              </w:numPr>
              <w:spacing w:after="116" w:lineRule="auto"/>
              <w:ind w:left="76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Khảo sát HTTT của doanh nghiệp: (5đ)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8"/>
              </w:numPr>
              <w:spacing w:after="0" w:line="360" w:lineRule="auto"/>
              <w:ind w:left="67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Đưa ra bảng câu hỏi điều tra, khảo sát về HTTT của Doanh nghiệp. Bảng khảo sát phải bám sát về HTTT, có ít nhất 15 câu hỏi.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8"/>
              </w:numPr>
              <w:spacing w:after="0" w:lineRule="auto"/>
              <w:ind w:left="67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Lập tổng kết các kết quả và đưa ra kết luận cho HTTT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spacing w:after="112" w:lineRule="auto"/>
              <w:ind w:right="28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Tối đa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Rule="auto"/>
              <w:ind w:right="28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spacing w:after="0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spacing w:after="0" w:lineRule="auto"/>
              <w:ind w:left="35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spacing w:after="116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Phân tích HTTT của DN: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tabs>
                <w:tab w:val="center" w:leader="none" w:pos="350"/>
                <w:tab w:val="right" w:leader="none" w:pos="7654"/>
              </w:tabs>
              <w:spacing w:after="119" w:lineRule="auto"/>
              <w:rPr/>
            </w:pP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</w:t>
              <w:tab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(2đ) Có bài toán mô tả chi tiết và đầy đủ cho các hoạt động của HTTT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Rule="auto"/>
              <w:ind w:left="67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spacing w:after="112" w:lineRule="auto"/>
              <w:ind w:right="28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Tối đa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Rule="auto"/>
              <w:ind w:right="28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spacing w:after="0" w:lineRule="auto"/>
              <w:ind w:left="40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0" w:lineRule="auto"/>
        <w:ind w:left="-1440" w:right="1080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296.0" w:type="dxa"/>
        <w:jc w:val="left"/>
        <w:tblInd w:w="-245.0" w:type="dxa"/>
        <w:tblLayout w:type="fixed"/>
        <w:tblLook w:val="0400"/>
      </w:tblPr>
      <w:tblGrid>
        <w:gridCol w:w="648"/>
        <w:gridCol w:w="7790"/>
        <w:gridCol w:w="1148"/>
        <w:gridCol w:w="710"/>
        <w:tblGridChange w:id="0">
          <w:tblGrid>
            <w:gridCol w:w="648"/>
            <w:gridCol w:w="7790"/>
            <w:gridCol w:w="1148"/>
            <w:gridCol w:w="710"/>
          </w:tblGrid>
        </w:tblGridChange>
      </w:tblGrid>
      <w:tr>
        <w:trPr>
          <w:cantSplit w:val="0"/>
          <w:trHeight w:val="20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tabs>
                <w:tab w:val="center" w:leader="none" w:pos="353"/>
                <w:tab w:val="center" w:leader="none" w:pos="1680"/>
              </w:tabs>
              <w:spacing w:after="119" w:lineRule="auto"/>
              <w:rPr/>
            </w:pP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</w:t>
              <w:tab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Vẽ đầy đủ các sơ đồ: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117" w:lineRule="auto"/>
              <w:ind w:left="67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(2đ) sơ đồ chức năng,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112" w:lineRule="auto"/>
              <w:ind w:left="67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(2đ) sơ đồ ngữ cảnh,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112" w:lineRule="auto"/>
              <w:ind w:left="67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+(2đ) luồng DL mức đỉnh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lineRule="auto"/>
              <w:ind w:left="67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+(2đ) luồng DL mức dưới đỉnh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2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spacing w:after="121" w:lineRule="auto"/>
              <w:ind w:left="4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Thiết kế HTTT: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trong hệ thống để xây dựng phần mềm.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9"/>
              </w:numPr>
              <w:spacing w:after="113" w:lineRule="auto"/>
              <w:ind w:left="148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Thiết kế CSDL (5đ):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line="356" w:lineRule="auto"/>
              <w:ind w:left="1483"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Lược đồ CSDL được thiết kế dựa vào các kho dữ liệu đã phân tích ở trên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121" w:lineRule="auto"/>
              <w:ind w:left="148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Bảng mô tả các bảng và các thuộc tính của bảng.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9"/>
              </w:numPr>
              <w:spacing w:after="113" w:lineRule="auto"/>
              <w:ind w:left="148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Thiết kế giao diện: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Rule="auto"/>
              <w:ind w:left="1483" w:firstLine="0"/>
              <w:jc w:val="both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(5đ) Đưa ra hình ảnh, giới thiệu chi tiết các chức năng và hoạt rẻ động của phần mềm.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spacing w:after="117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Tối đa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8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after="317" w:lineRule="auto"/>
              <w:ind w:left="4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Cài đặt và bảo trì HTTT, hướng dẫn sử dụng hệ thống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10"/>
              </w:numPr>
              <w:spacing w:after="8" w:line="356" w:lineRule="auto"/>
              <w:ind w:left="67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Phương án cài đặt cho hệ thống vừa được thiết kế xây dựng và phương án chuyển đổi từ hệ thống cũ sang hệ thống mới (nếu có).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10"/>
              </w:numPr>
              <w:spacing w:after="0" w:lineRule="auto"/>
              <w:ind w:left="67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Tài liệu hướng dẫn sử dụng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spacing w:after="0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3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spacing w:after="317" w:lineRule="auto"/>
              <w:ind w:left="4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Tổng kết và hướng phát triển hệ thống: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11"/>
              </w:numPr>
              <w:spacing w:after="8" w:line="356" w:lineRule="auto"/>
              <w:ind w:left="67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Đưa ra những gì đã làm được, ưu nhược điểm của HTTT vừa được xây dựng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1"/>
              </w:numPr>
              <w:spacing w:after="0" w:lineRule="auto"/>
              <w:ind w:left="673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Hướng phát triển cho hệ thống trong tương lai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spacing w:after="0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5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spacing w:after="0" w:lineRule="auto"/>
              <w:ind w:right="43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TỔNG CỘNG 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spacing w:after="0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0" w:lineRule="auto"/>
              <w:ind w:left="24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Xây dựng phần mềm/ website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spacing w:after="0" w:lineRule="auto"/>
              <w:ind w:left="82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60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3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spacing w:after="112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Cài đặt CSDL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112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CSDL được thiết kế với đầy đủ các bảng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+ Phải có phương án để sao lưu và phục hồi CSDL trong báo cáo(5đ)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112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Tối đa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112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10đ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lineRule="auto"/>
              <w:ind w:left="16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after="0" w:lineRule="auto"/>
              <w:ind w:left="19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spacing w:after="11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Giao diện ADMIN: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2"/>
              </w:numPr>
              <w:spacing w:after="0" w:line="360" w:lineRule="auto"/>
              <w:ind w:left="63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Giao diện của Admin server phải tách biệt với giao diện của quản lý nhân sự, quản lý kho, quản lý bán hàng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2"/>
              </w:numPr>
              <w:spacing w:after="0" w:lineRule="auto"/>
              <w:ind w:left="63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có thể xem, tìm kiếm, tìm kiếm nâng cao, và sắp xếp, lọc các sản phẩm, nhà cung cấp...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0" w:lineRule="auto"/>
              <w:ind w:right="4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after="0" w:lineRule="auto"/>
              <w:ind w:left="2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numPr>
                <w:ilvl w:val="0"/>
                <w:numId w:val="13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quản lý user: (như thế nào??? thêm xóa sửa phân quyền)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13"/>
              </w:numPr>
              <w:spacing w:after="0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có thể tạo và xem các báo cáo theo thời gian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fbfbf" w:val="clear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fbfbf" w:val="clear"/>
          </w:tcPr>
          <w:p w:rsidR="00000000" w:rsidDel="00000000" w:rsidP="00000000" w:rsidRDefault="00000000" w:rsidRPr="00000000" w14:paraId="000000AD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Module quản lý nhân sự: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bfbfbf" w:val="clear"/>
          </w:tcPr>
          <w:p w:rsidR="00000000" w:rsidDel="00000000" w:rsidP="00000000" w:rsidRDefault="00000000" w:rsidRPr="00000000" w14:paraId="000000AE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bfbfbf" w:val="clear"/>
          </w:tcPr>
          <w:p w:rsidR="00000000" w:rsidDel="00000000" w:rsidP="00000000" w:rsidRDefault="00000000" w:rsidRPr="00000000" w14:paraId="000000AF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spacing w:after="0" w:lineRule="auto"/>
              <w:ind w:right="60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spacing w:after="116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Nhân viên: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2"/>
              </w:numPr>
              <w:spacing w:after="127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Xem, sửa thông tin của chính mình.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2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Được nộp đơn xin nghỉ phép, nghỉ ốm đau thai sản, nghỉ việc.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2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Xem được cách tính lương, lương mỗi tháng của chính mình.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2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được bảng lương theo tháng.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2"/>
              </w:numPr>
              <w:spacing w:after="0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được bảng lương theo năm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7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8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spacing w:after="0" w:lineRule="auto"/>
              <w:ind w:right="60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spacing w:after="116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Người quản lý: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Thêm/ xoá nhân sự trong doanh nghiệp.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spacing w:after="8" w:line="356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Thay đổi chức vụ của nhân sự, lưu ý, khi thay đổi chức vụ phải có thời điểm cụ thể và lương sẽ thay đổi theo.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3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Tính lương cho mỗi nhân sự, theo quy định của doanh nghiệp.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3"/>
              </w:numPr>
              <w:spacing w:after="119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Duyệt nhân sự nghỉ việc, nghỉ phép v.v…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Thống kê theo tháng, năm tình hình nhân sự lương, thưởng nhân sự.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0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1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fbfbf" w:val="clear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fbfbf" w:val="clear"/>
          </w:tcPr>
          <w:p w:rsidR="00000000" w:rsidDel="00000000" w:rsidP="00000000" w:rsidRDefault="00000000" w:rsidRPr="00000000" w14:paraId="000000C3">
            <w:pPr>
              <w:spacing w:after="0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Module quản lý hoạt động thương mại của doanh nghiệp: (bao gồm 2 chức năng chính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bfbfbf" w:val="clear"/>
          </w:tcPr>
          <w:p w:rsidR="00000000" w:rsidDel="00000000" w:rsidP="00000000" w:rsidRDefault="00000000" w:rsidRPr="00000000" w14:paraId="000000C4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  <w:shd w:fill="bfbfbf" w:val="clear"/>
          </w:tcPr>
          <w:p w:rsidR="00000000" w:rsidDel="00000000" w:rsidP="00000000" w:rsidRDefault="00000000" w:rsidRPr="00000000" w14:paraId="000000C5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spacing w:after="0" w:lineRule="auto"/>
              <w:ind w:right="60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4.1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after="116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Quản lý kho: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4"/>
              </w:numPr>
              <w:spacing w:after="8" w:line="356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Quản lý thông tin về sản phẩm doanh nghiệp đang kinh doanh, giá cả, chi tiết số lượng tồn của mỗi sản phẩm, giá nhập vào.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Thêm/ xoá/ sửa thông tin sản phẩm.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4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Lập phiếu nhập sản phẩm vào doanh nghiệp.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4"/>
              </w:numPr>
              <w:spacing w:after="12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Thêm, sửa, xoá, tìm kiếm thông tin nhà cung cấp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4"/>
              </w:numPr>
              <w:spacing w:after="0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báo cáo thống kê theo tháng, năm về sản phẩm.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D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E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spacing w:after="0" w:lineRule="auto"/>
              <w:ind w:right="60"/>
              <w:jc w:val="righ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4.2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spacing w:after="116" w:lineRule="auto"/>
              <w:ind w:left="1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Quản lý kinh doanh: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5"/>
              </w:numPr>
              <w:spacing w:after="0" w:line="362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Lập được phiếu xuất sản phẩm cho hoạt động kinh doanh: số lượng bán, giá bán.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5"/>
              </w:numPr>
              <w:spacing w:after="127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Thống kê số lượng sản phẩm đã xuất theo tháng, quý, năm.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5"/>
              </w:numPr>
              <w:spacing w:after="0" w:lineRule="auto"/>
              <w:ind w:left="631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Thống kê được lợi nhuận của doanh nghiệp theo tháng, quý, năm.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4">
            <w:pPr>
              <w:spacing w:after="0" w:lineRule="auto"/>
              <w:ind w:left="6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 điểm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5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6">
            <w:pPr>
              <w:spacing w:after="0" w:lineRule="auto"/>
              <w:ind w:right="6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TỔNG CỘNG II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8">
            <w:pPr>
              <w:spacing w:after="0" w:lineRule="auto"/>
              <w:ind w:right="62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60đ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9">
            <w:pPr>
              <w:spacing w:after="0" w:lineRule="auto"/>
              <w:ind w:left="4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A">
            <w:pPr>
              <w:spacing w:after="0" w:lineRule="auto"/>
              <w:ind w:right="5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ĐIỂM ĐỒ ÁN = (TCI + TCII)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D">
            <w:pPr>
              <w:spacing w:after="0" w:lineRule="auto"/>
              <w:ind w:left="13" w:firstLine="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28" w:top="733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065" w:hanging="1065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800" w:hanging="18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520" w:hanging="25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3240" w:hanging="32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960" w:hanging="39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680" w:hanging="46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400" w:hanging="54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6120" w:hanging="61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840" w:hanging="68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631" w:hanging="631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631" w:hanging="631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631" w:hanging="631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-"/>
      <w:lvlJc w:val="left"/>
      <w:pPr>
        <w:ind w:left="631" w:hanging="631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-"/>
      <w:lvlJc w:val="left"/>
      <w:pPr>
        <w:ind w:left="224" w:hanging="224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152" w:hanging="115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1872" w:hanging="187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92" w:hanging="259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312" w:hanging="331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032" w:hanging="403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752" w:hanging="475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472" w:hanging="547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192" w:hanging="6192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760" w:hanging="76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ind w:left="1550" w:hanging="155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ind w:left="2270" w:hanging="227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ind w:left="2990" w:hanging="299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ind w:left="3710" w:hanging="371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ind w:left="4430" w:hanging="443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ind w:left="5150" w:hanging="515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ind w:left="5870" w:hanging="587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ind w:left="6590" w:hanging="6590"/>
      </w:pPr>
      <w:rPr>
        <w:rFonts w:ascii="Times New Roman" w:cs="Times New Roman" w:eastAsia="Times New Roman" w:hAnsi="Times New Roman"/>
        <w:b w:val="1"/>
        <w:bCs w:val="1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-"/>
      <w:lvlJc w:val="left"/>
      <w:pPr>
        <w:ind w:left="670" w:hanging="67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60" w:hanging="14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80" w:hanging="21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900" w:hanging="29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20" w:hanging="36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40" w:hanging="43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60" w:hanging="50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80" w:hanging="57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500" w:hanging="65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9">
    <w:lvl w:ilvl="0">
      <w:start w:val="1"/>
      <w:numFmt w:val="lowerLetter"/>
      <w:lvlText w:val="%1."/>
      <w:lvlJc w:val="left"/>
      <w:pPr>
        <w:ind w:left="1483" w:hanging="1483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ind w:left="2290" w:hanging="229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ind w:left="3010" w:hanging="301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ind w:left="3730" w:hanging="373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ind w:left="4450" w:hanging="445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ind w:left="5170" w:hanging="517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ind w:left="5890" w:hanging="589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ind w:left="6610" w:hanging="661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ind w:left="7330" w:hanging="733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-"/>
      <w:lvlJc w:val="left"/>
      <w:pPr>
        <w:ind w:left="673" w:hanging="673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673" w:hanging="673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-"/>
      <w:lvlJc w:val="left"/>
      <w:pPr>
        <w:ind w:left="630" w:hanging="630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36" w:hanging="14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56" w:hanging="21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76" w:hanging="28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596" w:hanging="35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16" w:hanging="43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36" w:hanging="50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56" w:hanging="57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76" w:hanging="64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631" w:hanging="631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cs="Times New Roman" w:eastAsia="Times New Roman" w:hAnsi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V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 w:customStyle="1">
    <w:name w:val="TableGrid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3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2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2.0" w:type="dxa"/>
        <w:left w:w="106.0" w:type="dxa"/>
        <w:bottom w:w="0.0" w:type="dxa"/>
        <w:right w:w="77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6.0" w:type="dxa"/>
        <w:left w:w="70.0" w:type="dxa"/>
        <w:bottom w:w="0.0" w:type="dxa"/>
        <w:right w:w="47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4.0" w:type="dxa"/>
        <w:left w:w="86.0" w:type="dxa"/>
        <w:bottom w:w="0.0" w:type="dxa"/>
        <w:right w:w="47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SSCNKNGp00idpSwIB4NLz8yYQ==">CgMxLjA4AHIhMWNGemQ4NmlhY3hmS0dvdFo2RUQ1WWZVR2JQZHVYNmRx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2025-01-15T06:57:00Z</dcterms:created>
  <dc:creator>lamthuy</dc:creator>
</cp:coreProperties>
</file>