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Trabalho</w:t>
      </w:r>
      <w:r>
        <w:rPr>
          <w:rFonts w:ascii="Calibri" w:hAnsi="Calibri"/>
          <w:spacing w:val="-2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Métodos</w:t>
      </w:r>
      <w:r>
        <w:rPr>
          <w:rFonts w:ascii="Calibri" w:hAnsi="Calibri"/>
          <w:spacing w:val="-1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e</w:t>
      </w:r>
      <w:r>
        <w:rPr>
          <w:rFonts w:ascii="Calibri" w:hAnsi="Calibri"/>
          <w:spacing w:val="-2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Técnicas de</w:t>
      </w:r>
      <w:r>
        <w:rPr>
          <w:rFonts w:ascii="Calibri" w:hAnsi="Calibri"/>
          <w:spacing w:val="-2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Pesquisa</w:t>
      </w:r>
      <w:r>
        <w:rPr>
          <w:rFonts w:ascii="Calibri" w:hAnsi="Calibri"/>
          <w:spacing w:val="-3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–</w:t>
      </w:r>
      <w:r>
        <w:rPr>
          <w:rFonts w:ascii="Calibri" w:hAnsi="Calibri"/>
          <w:spacing w:val="-1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Parte</w:t>
      </w:r>
      <w:r>
        <w:rPr>
          <w:rFonts w:ascii="Calibri" w:hAnsi="Calibri"/>
          <w:spacing w:val="-3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1</w:t>
      </w:r>
    </w:p>
    <w:p>
      <w:pPr>
        <w:pStyle w:val="Corpodotexto"/>
        <w:spacing w:before="2" w:after="0"/>
        <w:ind w:left="0" w:right="0" w:hanging="0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Corpodotexto"/>
        <w:spacing w:lineRule="auto" w:line="259" w:before="56" w:after="0"/>
        <w:ind w:left="102" w:right="841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Este trabalho terá o valor de 30 pontos, sendo que 20 será a parte escrita entregue e 10</w:t>
      </w:r>
      <w:r>
        <w:rPr>
          <w:rFonts w:ascii="Calibri" w:hAnsi="Calibri"/>
          <w:spacing w:val="-48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referente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 apresentação.</w:t>
      </w:r>
    </w:p>
    <w:p>
      <w:pPr>
        <w:pStyle w:val="Corpodotexto"/>
        <w:spacing w:lineRule="auto" w:line="259" w:before="160" w:after="0"/>
        <w:ind w:left="102" w:right="204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trabalho deve ser feito em grupo e deve-se enviar, exclusivamente pelo moodle, uma via por</w:t>
      </w:r>
      <w:r>
        <w:rPr>
          <w:rFonts w:ascii="Calibri" w:hAnsi="Calibri"/>
          <w:spacing w:val="-47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grupo</w:t>
      </w:r>
      <w:r>
        <w:rPr>
          <w:rFonts w:ascii="Calibri" w:hAnsi="Calibri"/>
          <w:spacing w:val="-1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</w:t>
      </w:r>
      <w:r>
        <w:rPr>
          <w:rFonts w:ascii="Calibri" w:hAnsi="Calibri"/>
          <w:spacing w:val="-1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 seguinte estrutura: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6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Tema: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2"/>
          <w:szCs w:val="22"/>
        </w:rPr>
        <w:t xml:space="preserve">Análise de estratégias para melhorar o aprendizado da programação orientada a objetos com java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60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2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Problema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de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pesquisa: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2"/>
          <w:szCs w:val="22"/>
        </w:rPr>
        <w:t>Como melhorar o aprendizado da POO?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2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2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Objetivo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Geral: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2"/>
          <w:szCs w:val="22"/>
        </w:rPr>
        <w:t>Aprimorar o conhecimento da orientação a objeto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2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9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Objetivos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específicos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(pelo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menos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3)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9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1) Explicar os 4 fundamentos base da POO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9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2) Aprofundar o conhecimento de POO em programadores iniciantes na deisciplina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9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3) Melhorar os índices de aprovação de POO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9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59" w:before="22" w:after="0"/>
        <w:ind w:left="822" w:right="908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Faça uma pesquisa sobre o tema e selecione pelo menos 4 trabalhos científicos</w:t>
      </w:r>
      <w:r>
        <w:rPr>
          <w:rFonts w:ascii="Calibri" w:hAnsi="Calibri"/>
          <w:spacing w:val="-47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(artigos,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tcc,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dissertações)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tema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relacionado</w:t>
      </w:r>
      <w:r>
        <w:rPr>
          <w:rFonts w:ascii="Calibri" w:hAnsi="Calibri"/>
          <w:spacing w:val="-1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preencha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quadro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abaixo:</w:t>
      </w:r>
    </w:p>
    <w:p>
      <w:pPr>
        <w:pStyle w:val="Corpodotexto"/>
        <w:spacing w:before="8" w:after="1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5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Título</w:t>
            </w:r>
            <w:r>
              <w:rPr>
                <w:rFonts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Conclusão</w:t>
            </w:r>
          </w:p>
        </w:tc>
      </w:tr>
      <w:tr>
        <w:trPr>
          <w:trHeight w:val="268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-15"/>
                <w:sz w:val="22"/>
                <w:szCs w:val="22"/>
              </w:rPr>
              <w:t>C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-15"/>
                <w:sz w:val="22"/>
                <w:szCs w:val="22"/>
              </w:rPr>
              <w:t xml:space="preserve">onceitos básicos de programação orientada a objetos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-15"/>
                <w:sz w:val="22"/>
                <w:szCs w:val="22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hyperlink r:id="rId2">
              <w:r>
                <w:rPr>
                  <w:rStyle w:val="LinkdaInternet"/>
                  <w:rFonts w:ascii="Calibri" w:hAnsi="Calibri"/>
                  <w:sz w:val="22"/>
                  <w:szCs w:val="22"/>
                </w:rPr>
                <w:t>https://www.academia.edu/9646123/CONCEITOS_B%C3%81SICOS_DE_PROGRAMA%C3%87%C3%83O_ORIENTADA_A_OBJETOS?bulkDownload=thisPaper-topRelated-sameAuthor-citingThis-citedByThis-secondOrderCitations&amp;from=cover_page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(Acesso: 25/11/2022)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Corpodotexto"/>
        <w:spacing w:before="9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spacing w:before="9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5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Título</w:t>
            </w:r>
            <w:r>
              <w:rPr>
                <w:rFonts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Conclusão</w:t>
            </w:r>
          </w:p>
        </w:tc>
      </w:tr>
      <w:tr>
        <w:trPr>
          <w:trHeight w:val="268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Programação Orientada a Objetos: Uma Abordagem com Java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hyperlink r:id="rId3">
              <w:r>
                <w:rPr>
                  <w:rStyle w:val="LinkdaInternet"/>
                  <w:rFonts w:ascii="Calibri" w:hAnsi="Calibri"/>
                  <w:sz w:val="22"/>
                  <w:szCs w:val="22"/>
                </w:rPr>
                <w:t>https://www.dca.fee.unicamp.br/cursos/PooJava/Aulas/poojava.pdf</w:t>
              </w:r>
            </w:hyperlink>
          </w:p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(Acesso: 25/11/2022)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5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Título</w:t>
            </w:r>
            <w:r>
              <w:rPr>
                <w:rFonts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Conclusão</w:t>
            </w:r>
          </w:p>
        </w:tc>
      </w:tr>
      <w:tr>
        <w:trPr>
          <w:trHeight w:val="268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Programação orientada a objetos: uma visão conceitual dos elementos de modelagem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hyperlink r:id="rId4">
              <w:r>
                <w:rPr>
                  <w:rStyle w:val="LinkdaInternet"/>
                  <w:rFonts w:ascii="Calibri" w:hAnsi="Calibri"/>
                  <w:sz w:val="22"/>
                  <w:szCs w:val="22"/>
                </w:rPr>
                <w:t>https://repositorio.pucsp.br/jspui/bitstream/handle/26820/1/Rafael%20Troquete.pdf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(25/11/2022)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5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Título</w:t>
            </w:r>
            <w:r>
              <w:rPr>
                <w:rFonts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Conclusão</w:t>
            </w:r>
          </w:p>
        </w:tc>
      </w:tr>
      <w:tr>
        <w:trPr>
          <w:trHeight w:val="268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Objetos de Aprendizagem para auxiliar o ensino de conceitos doParadigma de Programação Orientada a Objetos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hyperlink r:id="rId5">
              <w:r>
                <w:rPr>
                  <w:rStyle w:val="LinkdaInternet"/>
                  <w:rFonts w:ascii="Calibri" w:hAnsi="Calibri"/>
                  <w:sz w:val="22"/>
                  <w:szCs w:val="22"/>
                </w:rPr>
                <w:t>https://www.seer.ufrgs.br/index.php/renote/article/view/61433/36325</w:t>
              </w:r>
            </w:hyperlink>
          </w:p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(25/11/2022)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461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5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Título</w:t>
            </w:r>
            <w:r>
              <w:rPr>
                <w:rFonts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Conclusão</w:t>
            </w:r>
          </w:p>
        </w:tc>
      </w:tr>
      <w:tr>
        <w:trPr>
          <w:trHeight w:val="268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Uma Abordagem Colaborativa para Aprendizagem de Programação Orientada a Objetos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hyperlink r:id="rId6">
              <w:r>
                <w:rPr>
                  <w:rStyle w:val="LinkdaInternet"/>
                  <w:rFonts w:ascii="Calibri" w:hAnsi="Calibri"/>
                  <w:sz w:val="22"/>
                  <w:szCs w:val="22"/>
                </w:rPr>
                <w:t>https://sol.sbc.org.br/index.php/sbsc/article/view/9510/9408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(25/11/2022)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Definir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Metodologia</w:t>
      </w:r>
    </w:p>
    <w:p>
      <w:pPr>
        <w:pStyle w:val="Corpodotexto"/>
        <w:spacing w:before="10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7632" w:type="dxa"/>
        <w:jc w:val="left"/>
        <w:tblInd w:w="105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816"/>
        <w:gridCol w:w="3815"/>
      </w:tblGrid>
      <w:tr>
        <w:trPr>
          <w:trHeight w:val="466" w:hRule="atLeast"/>
        </w:trPr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466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Finalidade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/>
                <w:i w:val="false"/>
                <w:caps w:val="false"/>
                <w:smallCaps w:val="false"/>
                <w:color w:val="24292F"/>
                <w:spacing w:val="0"/>
                <w:sz w:val="22"/>
                <w:szCs w:val="22"/>
              </w:rPr>
              <w:t>Básica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>
        <w:trPr>
          <w:trHeight w:val="463" w:hRule="atLeast"/>
        </w:trPr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466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Objetivos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Explicativa</w:t>
            </w:r>
          </w:p>
        </w:tc>
      </w:tr>
      <w:tr>
        <w:trPr>
          <w:trHeight w:val="464" w:hRule="atLeast"/>
        </w:trPr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466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Procedimentos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Bibliográfica e </w:t>
            </w:r>
            <w:r>
              <w:rPr>
                <w:rFonts w:ascii="Calibri" w:hAnsi="Calibri"/>
                <w:sz w:val="22"/>
                <w:szCs w:val="22"/>
              </w:rPr>
              <w:t>levantamento</w:t>
            </w:r>
          </w:p>
        </w:tc>
      </w:tr>
      <w:tr>
        <w:trPr>
          <w:trHeight w:val="465" w:hRule="atLeast"/>
        </w:trPr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466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Natureza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Qualitativa</w:t>
            </w:r>
          </w:p>
        </w:tc>
      </w:tr>
      <w:tr>
        <w:trPr>
          <w:trHeight w:val="464" w:hRule="atLeast"/>
        </w:trPr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466" w:right="0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Local</w:t>
            </w:r>
            <w:r>
              <w:rPr>
                <w:rFonts w:ascii="Calibri" w:hAnsi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</w:t>
            </w:r>
            <w:r>
              <w:rPr>
                <w:rFonts w:ascii="Calibri" w:hAnsi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realização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Laboratório</w:t>
            </w:r>
          </w:p>
        </w:tc>
      </w:tr>
    </w:tbl>
    <w:p>
      <w:pPr>
        <w:pStyle w:val="Corpodotexto"/>
        <w:spacing w:before="10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Pretensões</w:t>
      </w:r>
      <w:r>
        <w:rPr>
          <w:rFonts w:ascii="Calibri" w:hAnsi="Calibri"/>
          <w:spacing w:val="-6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futuras</w:t>
      </w:r>
    </w:p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Exemplificar os fundamentos da POO de forma prática vivenciada pelos alunos </w:t>
      </w:r>
    </w:p>
    <w:p>
      <w:pPr>
        <w:pStyle w:val="ListParagraph"/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Referências</w:t>
      </w:r>
      <w:r>
        <w:rPr>
          <w:rFonts w:ascii="Calibri" w:hAnsi="Calibri"/>
          <w:spacing w:val="-5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Bibliográficas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" w:after="0"/>
        <w:ind w:left="822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spacing w:lineRule="auto" w:line="259" w:before="182" w:after="0"/>
        <w:ind w:left="102" w:right="583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 xml:space="preserve">Apresentação ocorrerá na aula do dia 02/12 </w:t>
      </w:r>
      <w:r>
        <w:rPr>
          <w:rFonts w:ascii="Calibri" w:hAnsi="Calibri"/>
          <w:sz w:val="22"/>
          <w:szCs w:val="22"/>
        </w:rPr>
        <w:t>e terá duração de no máximo 10 minutos por</w:t>
      </w:r>
      <w:r>
        <w:rPr>
          <w:rFonts w:ascii="Calibri" w:hAnsi="Calibri"/>
          <w:spacing w:val="-47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grupo, onde todos os componentes devem apresentar (os que faltarem precisam de</w:t>
      </w:r>
      <w:r>
        <w:rPr>
          <w:rFonts w:ascii="Calibri" w:hAnsi="Calibri"/>
          <w:spacing w:val="1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justificativa,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caso contrário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não serão avaliados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os</w:t>
      </w:r>
      <w:r>
        <w:rPr>
          <w:rFonts w:ascii="Calibri" w:hAnsi="Calibri"/>
          <w:spacing w:val="-1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10 pontos ).</w:t>
      </w:r>
    </w:p>
    <w:p>
      <w:pPr>
        <w:pStyle w:val="Corpodotexto"/>
        <w:spacing w:before="158" w:after="0"/>
        <w:ind w:left="102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Estrutura</w:t>
      </w:r>
      <w:r>
        <w:rPr>
          <w:rFonts w:ascii="Calibri" w:hAnsi="Calibri"/>
          <w:spacing w:val="-5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sugerida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para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apresentação: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82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Introdução</w:t>
      </w:r>
      <w:r>
        <w:rPr>
          <w:rFonts w:ascii="Calibri" w:hAnsi="Calibri"/>
          <w:spacing w:val="-5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(Tema,</w:t>
      </w:r>
      <w:r>
        <w:rPr>
          <w:rFonts w:ascii="Calibri" w:hAnsi="Calibri"/>
          <w:spacing w:val="-2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problema,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objetivo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geral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especifico)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59" w:before="22" w:after="0"/>
        <w:ind w:left="822" w:right="356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Apresentação dos 4 (no mínimo) trabalhos selecionados com um breve resumo sobre</w:t>
      </w:r>
      <w:r>
        <w:rPr>
          <w:rFonts w:ascii="Calibri" w:hAnsi="Calibri"/>
          <w:spacing w:val="-47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Metodologia</w:t>
      </w:r>
      <w:r>
        <w:rPr>
          <w:rFonts w:ascii="Calibri" w:hAnsi="Calibri"/>
          <w:spacing w:val="-5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escolhida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0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Pretensões</w:t>
      </w:r>
      <w:r>
        <w:rPr>
          <w:rFonts w:ascii="Calibri" w:hAnsi="Calibri"/>
          <w:spacing w:val="-6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futuras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" w:after="0"/>
        <w:ind w:left="822" w:right="0" w:hanging="361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Referencias</w:t>
      </w:r>
      <w:r>
        <w:rPr>
          <w:rFonts w:ascii="Calibri" w:hAnsi="Calibri"/>
          <w:spacing w:val="-6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bibliográficas</w:t>
      </w:r>
    </w:p>
    <w:p>
      <w:pPr>
        <w:pStyle w:val="Corpodotexto"/>
        <w:spacing w:before="182" w:after="0"/>
        <w:ind w:left="102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Observação: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Não</w:t>
      </w:r>
      <w:r>
        <w:rPr>
          <w:rFonts w:ascii="Calibri" w:hAnsi="Calibri"/>
          <w:spacing w:val="-4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precisa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me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enviar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pacing w:val="-3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apresentação.</w:t>
      </w:r>
    </w:p>
    <w:sectPr>
      <w:type w:val="nextPage"/>
      <w:pgSz w:w="11906" w:h="16838"/>
      <w:pgMar w:left="1600" w:right="15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2"/>
        <w:szCs w:val="2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1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10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0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22" w:after="0"/>
      <w:ind w:left="822" w:right="0" w:hanging="361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40" w:after="0"/>
      <w:ind w:left="2014" w:right="2111" w:hanging="0"/>
      <w:jc w:val="center"/>
    </w:pPr>
    <w:rPr>
      <w:rFonts w:ascii="Calibri" w:hAnsi="Calibri" w:eastAsia="Calibri" w:cs="Calibri"/>
      <w:b/>
      <w:bCs/>
      <w:sz w:val="22"/>
      <w:szCs w:val="22"/>
      <w:u w:val="single" w:color="00000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822" w:right="0" w:hanging="361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cademia.edu/9646123/CONCEITOS_B&#193;SICOS_DE_PROGRAMA&#199;&#195;O_ORIENTADA_A_OBJETOS?bulkDownload=thisPaper-topRelated-sameAuthor-citingThis-citedByThis-secondOrderCitations&amp;from=cover_page" TargetMode="External"/><Relationship Id="rId3" Type="http://schemas.openxmlformats.org/officeDocument/2006/relationships/hyperlink" Target="https://www.dca.fee.unicamp.br/cursos/PooJava/Aulas/poojava.pdf" TargetMode="External"/><Relationship Id="rId4" Type="http://schemas.openxmlformats.org/officeDocument/2006/relationships/hyperlink" Target="https://repositorio.pucsp.br/jspui/bitstream/handle/26820/1/Rafael Troquete.pdf" TargetMode="External"/><Relationship Id="rId5" Type="http://schemas.openxmlformats.org/officeDocument/2006/relationships/hyperlink" Target="https://www.seer.ufrgs.br/index.php/renote/article/view/61433/36325" TargetMode="External"/><Relationship Id="rId6" Type="http://schemas.openxmlformats.org/officeDocument/2006/relationships/hyperlink" Target="https://sol.sbc.org.br/index.php/sbsc/article/view/9510/9408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LibreOffice/7.2.5.2$Windows_X86_64 LibreOffice_project/499f9727c189e6ef3471021d6132d4c694f357e5</Application>
  <AppVersion>15.0000</AppVersion>
  <Pages>3</Pages>
  <Words>377</Words>
  <Characters>2596</Characters>
  <CharactersWithSpaces>2886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2022-11-26T00:08:47Z</dcterms:created>
  <dc:creator>THAÍS COTTA BARBOSA REIS</dc:creator>
  <dc:description/>
  <dc:language>pt-BR</dc:language>
  <cp:lastModifiedBy/>
  <dcterms:modified xsi:type="dcterms:W3CDTF">2022-11-25T21:57:52Z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