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65141C" w14:textId="42C47B3D" w:rsidR="001E6C5E" w:rsidRDefault="00F90EFA">
      <w:pPr>
        <w:pStyle w:val="Standard"/>
        <w:rPr>
          <w:rFonts w:asciiTheme="minorHAnsi" w:hAnsiTheme="minorHAnsi"/>
          <w:b/>
          <w:bCs/>
          <w:color w:val="000000" w:themeColor="text1"/>
          <w:sz w:val="40"/>
          <w:szCs w:val="40"/>
        </w:rPr>
      </w:pPr>
      <w:r w:rsidRPr="00ED796C">
        <w:rPr>
          <w:rFonts w:asciiTheme="minorHAnsi" w:hAnsiTheme="minorHAnsi"/>
          <w:b/>
          <w:bCs/>
          <w:color w:val="000000" w:themeColor="text1"/>
          <w:sz w:val="40"/>
          <w:szCs w:val="40"/>
        </w:rPr>
        <w:t>Marketing Routine Checklist</w:t>
      </w:r>
    </w:p>
    <w:p w14:paraId="1A55F4AE" w14:textId="1D6EA9EA" w:rsidR="00483895" w:rsidRPr="00ED796C" w:rsidRDefault="00483895">
      <w:pPr>
        <w:pStyle w:val="Standard"/>
        <w:rPr>
          <w:rFonts w:asciiTheme="minorHAnsi" w:hAnsiTheme="minorHAnsi"/>
          <w:color w:val="000000" w:themeColor="text1"/>
          <w:sz w:val="40"/>
          <w:szCs w:val="40"/>
        </w:rPr>
      </w:pPr>
      <w:r>
        <w:rPr>
          <w:rFonts w:asciiTheme="minorHAnsi" w:hAnsiTheme="minorHAnsi"/>
          <w:b/>
          <w:bCs/>
          <w:color w:val="000000" w:themeColor="text1"/>
          <w:sz w:val="40"/>
          <w:szCs w:val="40"/>
        </w:rPr>
        <w:t>For Managers or Service Providers</w:t>
      </w:r>
    </w:p>
    <w:p w14:paraId="3BC1558E" w14:textId="77777777" w:rsidR="001E6C5E" w:rsidRPr="00ED796C" w:rsidRDefault="001E6C5E">
      <w:pPr>
        <w:pStyle w:val="Standard"/>
        <w:rPr>
          <w:rFonts w:asciiTheme="minorHAnsi" w:hAnsiTheme="minorHAnsi"/>
          <w:color w:val="000000" w:themeColor="text1"/>
        </w:rPr>
      </w:pPr>
    </w:p>
    <w:p w14:paraId="02FC0B32" w14:textId="77777777" w:rsidR="001E6C5E" w:rsidRPr="00ED796C" w:rsidRDefault="00F90EFA">
      <w:pPr>
        <w:pStyle w:val="Standard"/>
        <w:rPr>
          <w:rFonts w:asciiTheme="minorHAnsi" w:hAnsiTheme="minorHAnsi"/>
          <w:b/>
          <w:bCs/>
          <w:color w:val="000000" w:themeColor="text1"/>
        </w:rPr>
      </w:pPr>
      <w:r w:rsidRPr="00ED796C">
        <w:rPr>
          <w:rFonts w:asciiTheme="minorHAnsi" w:hAnsiTheme="minorHAnsi"/>
          <w:b/>
          <w:bCs/>
          <w:color w:val="000000" w:themeColor="text1"/>
        </w:rPr>
        <w:t>Daily</w:t>
      </w:r>
    </w:p>
    <w:p w14:paraId="1A463224" w14:textId="03BAB0F2" w:rsidR="001E6C5E" w:rsidRPr="00ED796C" w:rsidRDefault="00202A12">
      <w:pPr>
        <w:pStyle w:val="Standard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Instagram Posts</w:t>
      </w:r>
      <w:r>
        <w:rPr>
          <w:rFonts w:asciiTheme="minorHAnsi" w:hAnsiTheme="minorHAnsi"/>
          <w:color w:val="000000" w:themeColor="text1"/>
        </w:rPr>
        <w:br/>
      </w:r>
      <w:r w:rsidR="00F90EFA" w:rsidRPr="00ED796C">
        <w:rPr>
          <w:rFonts w:asciiTheme="minorHAnsi" w:hAnsiTheme="minorHAnsi"/>
          <w:color w:val="000000" w:themeColor="text1"/>
        </w:rPr>
        <w:t>Tweets</w:t>
      </w:r>
    </w:p>
    <w:p w14:paraId="11FE52AB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Facebook Updates</w:t>
      </w:r>
      <w:bookmarkStart w:id="0" w:name="_GoBack"/>
      <w:bookmarkEnd w:id="0"/>
    </w:p>
    <w:p w14:paraId="64B62E74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LinkedIn Updates</w:t>
      </w:r>
    </w:p>
    <w:p w14:paraId="3C210B28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Google+ Updates</w:t>
      </w:r>
    </w:p>
    <w:p w14:paraId="49E851A2" w14:textId="77777777" w:rsidR="001E6C5E" w:rsidRPr="00ED796C" w:rsidRDefault="001E6C5E">
      <w:pPr>
        <w:pStyle w:val="Standard"/>
        <w:rPr>
          <w:rFonts w:asciiTheme="minorHAnsi" w:hAnsiTheme="minorHAnsi"/>
          <w:color w:val="000000" w:themeColor="text1"/>
        </w:rPr>
      </w:pPr>
    </w:p>
    <w:p w14:paraId="70908598" w14:textId="77777777" w:rsidR="001E6C5E" w:rsidRPr="00ED796C" w:rsidRDefault="00F90EFA">
      <w:pPr>
        <w:pStyle w:val="Standard"/>
        <w:rPr>
          <w:rFonts w:asciiTheme="minorHAnsi" w:hAnsiTheme="minorHAnsi"/>
          <w:b/>
          <w:bCs/>
          <w:color w:val="000000" w:themeColor="text1"/>
        </w:rPr>
      </w:pPr>
      <w:r w:rsidRPr="00ED796C">
        <w:rPr>
          <w:rFonts w:asciiTheme="minorHAnsi" w:hAnsiTheme="minorHAnsi"/>
          <w:b/>
          <w:bCs/>
          <w:color w:val="000000" w:themeColor="text1"/>
        </w:rPr>
        <w:t>Weekly</w:t>
      </w:r>
    </w:p>
    <w:p w14:paraId="1649CDCF" w14:textId="75DA7232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Blog Posts</w:t>
      </w:r>
      <w:r w:rsidR="00202A12">
        <w:rPr>
          <w:rFonts w:asciiTheme="minorHAnsi" w:hAnsiTheme="minorHAnsi"/>
          <w:color w:val="000000" w:themeColor="text1"/>
        </w:rPr>
        <w:br/>
        <w:t>YouTube Videos</w:t>
      </w:r>
      <w:r w:rsidR="00202A12">
        <w:rPr>
          <w:rFonts w:asciiTheme="minorHAnsi" w:hAnsiTheme="minorHAnsi"/>
          <w:color w:val="000000" w:themeColor="text1"/>
        </w:rPr>
        <w:br/>
      </w:r>
      <w:r w:rsidRPr="00ED796C">
        <w:rPr>
          <w:rFonts w:asciiTheme="minorHAnsi" w:hAnsiTheme="minorHAnsi"/>
          <w:color w:val="000000" w:themeColor="text1"/>
        </w:rPr>
        <w:t>Website Content Changes</w:t>
      </w:r>
    </w:p>
    <w:p w14:paraId="286931FA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Review Analytics, SEO and Ad Campaigns</w:t>
      </w:r>
    </w:p>
    <w:p w14:paraId="66AF0B00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Reach out to Media Contact</w:t>
      </w:r>
    </w:p>
    <w:p w14:paraId="6445EE44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Reach out to Strategic Partner</w:t>
      </w:r>
    </w:p>
    <w:p w14:paraId="69D29CCA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 xml:space="preserve">Reach out to Speaking </w:t>
      </w:r>
      <w:proofErr w:type="spellStart"/>
      <w:r w:rsidRPr="00ED796C">
        <w:rPr>
          <w:rFonts w:asciiTheme="minorHAnsi" w:hAnsiTheme="minorHAnsi"/>
          <w:color w:val="000000" w:themeColor="text1"/>
        </w:rPr>
        <w:t>Opp</w:t>
      </w:r>
      <w:proofErr w:type="spellEnd"/>
    </w:p>
    <w:p w14:paraId="4FD5D569" w14:textId="77777777" w:rsidR="001E6C5E" w:rsidRPr="00ED796C" w:rsidRDefault="001E6C5E">
      <w:pPr>
        <w:pStyle w:val="Standard"/>
        <w:rPr>
          <w:rFonts w:asciiTheme="minorHAnsi" w:hAnsiTheme="minorHAnsi"/>
          <w:color w:val="000000" w:themeColor="text1"/>
        </w:rPr>
      </w:pPr>
    </w:p>
    <w:p w14:paraId="596909CA" w14:textId="77777777" w:rsidR="001E6C5E" w:rsidRPr="00ED796C" w:rsidRDefault="00F90EFA">
      <w:pPr>
        <w:pStyle w:val="Standard"/>
        <w:rPr>
          <w:rFonts w:asciiTheme="minorHAnsi" w:hAnsiTheme="minorHAnsi"/>
          <w:b/>
          <w:bCs/>
          <w:color w:val="000000" w:themeColor="text1"/>
        </w:rPr>
      </w:pPr>
      <w:r w:rsidRPr="00ED796C">
        <w:rPr>
          <w:rFonts w:asciiTheme="minorHAnsi" w:hAnsiTheme="minorHAnsi"/>
          <w:b/>
          <w:bCs/>
          <w:color w:val="000000" w:themeColor="text1"/>
        </w:rPr>
        <w:t>Monthly</w:t>
      </w:r>
    </w:p>
    <w:p w14:paraId="2DA972C2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Create Articles/Newsletters</w:t>
      </w:r>
    </w:p>
    <w:p w14:paraId="58A4574A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Networking Events</w:t>
      </w:r>
    </w:p>
    <w:p w14:paraId="33B5916B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Strategic Alliance Meetings</w:t>
      </w:r>
    </w:p>
    <w:p w14:paraId="5798800D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Proposals Presented</w:t>
      </w:r>
    </w:p>
    <w:p w14:paraId="107545D2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New Clients</w:t>
      </w:r>
    </w:p>
    <w:p w14:paraId="7E044D9F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New Subscribers/Prospects</w:t>
      </w:r>
    </w:p>
    <w:p w14:paraId="0622BFC8" w14:textId="77777777" w:rsidR="001E6C5E" w:rsidRPr="00ED796C" w:rsidRDefault="001E6C5E">
      <w:pPr>
        <w:pStyle w:val="Standard"/>
        <w:rPr>
          <w:rFonts w:asciiTheme="minorHAnsi" w:hAnsiTheme="minorHAnsi"/>
          <w:color w:val="000000" w:themeColor="text1"/>
        </w:rPr>
      </w:pPr>
    </w:p>
    <w:p w14:paraId="7E24083C" w14:textId="77777777" w:rsidR="001E6C5E" w:rsidRPr="00ED796C" w:rsidRDefault="00F90EFA">
      <w:pPr>
        <w:pStyle w:val="Standard"/>
        <w:rPr>
          <w:rFonts w:asciiTheme="minorHAnsi" w:hAnsiTheme="minorHAnsi"/>
          <w:b/>
          <w:bCs/>
          <w:color w:val="000000" w:themeColor="text1"/>
        </w:rPr>
      </w:pPr>
      <w:r w:rsidRPr="00ED796C">
        <w:rPr>
          <w:rFonts w:asciiTheme="minorHAnsi" w:hAnsiTheme="minorHAnsi"/>
          <w:b/>
          <w:bCs/>
          <w:color w:val="000000" w:themeColor="text1"/>
        </w:rPr>
        <w:t>Quarterly</w:t>
      </w:r>
    </w:p>
    <w:p w14:paraId="475CE8EC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Talks or Video</w:t>
      </w:r>
    </w:p>
    <w:p w14:paraId="52607AC7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Online Ad/Promo Campaign</w:t>
      </w:r>
    </w:p>
    <w:p w14:paraId="5A53045A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Client Appreciation/Communication</w:t>
      </w:r>
    </w:p>
    <w:p w14:paraId="3DDAC54A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Marketing Measurement/Revision</w:t>
      </w:r>
    </w:p>
    <w:p w14:paraId="0CCF847F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Press Release Submissions</w:t>
      </w:r>
    </w:p>
    <w:p w14:paraId="101AC319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New Strategic Alliance Relationships</w:t>
      </w:r>
    </w:p>
    <w:p w14:paraId="6DBB4A14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Testimonials or Case Studies</w:t>
      </w:r>
    </w:p>
    <w:p w14:paraId="4515E3B7" w14:textId="77777777" w:rsidR="001E6C5E" w:rsidRPr="00ED796C" w:rsidRDefault="001E6C5E">
      <w:pPr>
        <w:pStyle w:val="Standard"/>
        <w:rPr>
          <w:rFonts w:asciiTheme="minorHAnsi" w:hAnsiTheme="minorHAnsi"/>
          <w:color w:val="000000" w:themeColor="text1"/>
        </w:rPr>
      </w:pPr>
    </w:p>
    <w:p w14:paraId="73CDC675" w14:textId="77777777" w:rsidR="001E6C5E" w:rsidRPr="00ED796C" w:rsidRDefault="00F90EFA">
      <w:pPr>
        <w:pStyle w:val="Standard"/>
        <w:rPr>
          <w:rFonts w:asciiTheme="minorHAnsi" w:hAnsiTheme="minorHAnsi"/>
          <w:b/>
          <w:bCs/>
          <w:color w:val="000000" w:themeColor="text1"/>
        </w:rPr>
      </w:pPr>
      <w:r w:rsidRPr="00ED796C">
        <w:rPr>
          <w:rFonts w:asciiTheme="minorHAnsi" w:hAnsiTheme="minorHAnsi"/>
          <w:b/>
          <w:bCs/>
          <w:color w:val="000000" w:themeColor="text1"/>
        </w:rPr>
        <w:t>Annually</w:t>
      </w:r>
    </w:p>
    <w:p w14:paraId="384374AF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Christmas Cards</w:t>
      </w:r>
    </w:p>
    <w:p w14:paraId="0EE032EC" w14:textId="77777777" w:rsidR="001E6C5E" w:rsidRPr="00ED796C" w:rsidRDefault="00F90EFA">
      <w:pPr>
        <w:pStyle w:val="Standard"/>
        <w:rPr>
          <w:rFonts w:asciiTheme="minorHAnsi" w:hAnsiTheme="minorHAnsi"/>
          <w:color w:val="000000" w:themeColor="text1"/>
        </w:rPr>
      </w:pPr>
      <w:r w:rsidRPr="00ED796C">
        <w:rPr>
          <w:rFonts w:asciiTheme="minorHAnsi" w:hAnsiTheme="minorHAnsi"/>
          <w:color w:val="000000" w:themeColor="text1"/>
        </w:rPr>
        <w:t>Client Appreciation Event</w:t>
      </w:r>
    </w:p>
    <w:p w14:paraId="2A545482" w14:textId="77777777" w:rsidR="001E6C5E" w:rsidRPr="00ED796C" w:rsidRDefault="001E6C5E">
      <w:pPr>
        <w:pStyle w:val="Standard"/>
        <w:rPr>
          <w:rFonts w:asciiTheme="minorHAnsi" w:hAnsiTheme="minorHAnsi"/>
          <w:color w:val="000000" w:themeColor="text1"/>
        </w:rPr>
      </w:pPr>
    </w:p>
    <w:sectPr w:rsidR="001E6C5E" w:rsidRPr="00ED796C">
      <w:headerReference w:type="default" r:id="rId6"/>
      <w:footerReference w:type="default" r:id="rId9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42FDF8" w14:textId="77777777" w:rsidR="00173353" w:rsidRDefault="00173353">
      <w:r>
        <w:separator/>
      </w:r>
    </w:p>
  </w:endnote>
  <w:endnote w:type="continuationSeparator" w:id="0">
    <w:p w14:paraId="5F71FE0D" w14:textId="77777777" w:rsidR="00173353" w:rsidRDefault="00173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color w:val="64748B"/>
        <w:sz w:val="14"/>
      </w:rPr>
      <w:t>Marketing Routine List</w:t>
    </w:r>
    <w:r>
      <w:rPr>
        <w:color w:val="64748B"/>
        <w:sz w:val="14"/>
      </w:rPr>
      <w:tab/>
      <w:t>© JO:LA · ROSTER Platform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F1F1E4" w14:textId="77777777" w:rsidR="00173353" w:rsidRDefault="00173353">
      <w:r>
        <w:rPr>
          <w:color w:val="000000"/>
        </w:rPr>
        <w:separator/>
      </w:r>
    </w:p>
  </w:footnote>
  <w:footnote w:type="continuationSeparator" w:id="0">
    <w:p w14:paraId="0549663E" w14:textId="77777777" w:rsidR="00173353" w:rsidRDefault="00173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0321BD" w14:textId="785836DB" w:rsidR="00ED796C" w:rsidRDefault="00702DEF" w:rsidP="00702DEF"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1943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ola-doc-header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" cy="194310"/>
                  </a:xfrm>
                  <a:prstGeom prst="rect"/>
                </pic:spPr>
              </pic:pic>
            </a:graphicData>
          </a:graphic>
        </wp:inline>
      </w:drawing>
    </w:r>
  </w:p>
  <w:p w14:paraId="6B3D63B2" w14:textId="77777777" w:rsidR="00702DEF" w:rsidRPr="00702DEF" w:rsidRDefault="00702DEF" w:rsidP="00702DEF">
    <w:pPr>
      <w:pStyle w:val="Header"/>
      <w:jc w:val="center"/>
    </w:pPr>
  </w:p>
  <w:p>
    <w:pPr>
      <w:pBdr>
        <w:bottom w:val="single" w:sz="4" w:space="1" w:color="2A2A2A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C5E"/>
    <w:rsid w:val="00173353"/>
    <w:rsid w:val="001E6C5E"/>
    <w:rsid w:val="001F614D"/>
    <w:rsid w:val="0020035D"/>
    <w:rsid w:val="00202A12"/>
    <w:rsid w:val="00466AED"/>
    <w:rsid w:val="00483895"/>
    <w:rsid w:val="00702DEF"/>
    <w:rsid w:val="008A08D0"/>
    <w:rsid w:val="00E256E3"/>
    <w:rsid w:val="00E92E33"/>
    <w:rsid w:val="00ED796C"/>
    <w:rsid w:val="00F9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B67C8C"/>
  <w15:docId w15:val="{1E994580-9FEC-4404-861C-2FA5E5FB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Kai" w:hAnsi="Times New Roman" w:cs="Ari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Normal"/>
    <w:link w:val="HeaderChar"/>
    <w:uiPriority w:val="99"/>
    <w:unhideWhenUsed/>
    <w:rsid w:val="00ED796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D796C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ED796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D796C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Jamie-Lee Johnson</dc:creator>
  <cp:lastModifiedBy>Jamie</cp:lastModifiedBy>
  <cp:revision>2</cp:revision>
  <dcterms:created xsi:type="dcterms:W3CDTF">2020-01-28T00:31:00Z</dcterms:created>
  <dcterms:modified xsi:type="dcterms:W3CDTF">2020-01-28T00:31:00Z</dcterms:modified>
</cp:coreProperties>
</file>