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5A13D8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76B4">
        <w:rPr>
          <w:rFonts w:ascii="Source Sans Pro,Bold" w:eastAsia="Times New Roman" w:hAnsi="Source Sans Pro,Bold" w:cs="Times New Roman"/>
          <w:sz w:val="32"/>
          <w:szCs w:val="32"/>
          <w:lang w:eastAsia="en-GB"/>
        </w:rPr>
        <w:t xml:space="preserve">While on Tour </w:t>
      </w:r>
    </w:p>
    <w:p w14:paraId="1AB807DC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In addition to reading Chapter 4 on Tour Managers, here are a few extra tips for self- management. </w:t>
      </w:r>
    </w:p>
    <w:p w14:paraId="211233DB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if you don’t have a tour manager, your regular manager can be the one managing the tour from the office. If you don’t have a manager, a band mate should be in charge of making sure everything runs smoothly while out on the road. Here is a short checklist of things to remember each and every night: </w:t>
      </w:r>
    </w:p>
    <w:p w14:paraId="525C0B82" w14:textId="77777777" w:rsidR="000976B4" w:rsidRPr="000976B4" w:rsidRDefault="000976B4" w:rsidP="000976B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Settle the box office – collect money after the show. </w:t>
      </w:r>
    </w:p>
    <w:p w14:paraId="1BB54E5C" w14:textId="60190E26" w:rsidR="000976B4" w:rsidRPr="000976B4" w:rsidRDefault="000976B4" w:rsidP="00EE0DC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Count the house – depending on your history with the venue or promoter, you may want to take tally’s and/or count how many people come in the door (if you’re getting a cut of the sales). </w:t>
      </w:r>
    </w:p>
    <w:p w14:paraId="158BDD77" w14:textId="77777777" w:rsidR="000976B4" w:rsidRPr="000976B4" w:rsidRDefault="000976B4" w:rsidP="000976B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Confirm the hotel bookings. </w:t>
      </w:r>
    </w:p>
    <w:p w14:paraId="31BBE0FE" w14:textId="77777777" w:rsidR="000976B4" w:rsidRPr="000976B4" w:rsidRDefault="000976B4" w:rsidP="000976B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Confirm the flights (if you’re flying). </w:t>
      </w:r>
    </w:p>
    <w:p w14:paraId="0FB3440C" w14:textId="77777777" w:rsidR="000976B4" w:rsidRPr="000976B4" w:rsidRDefault="000976B4" w:rsidP="000976B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Daily itinerary – keep it visible </w:t>
      </w:r>
    </w:p>
    <w:p w14:paraId="6B4636AE" w14:textId="77777777" w:rsidR="000976B4" w:rsidRPr="000976B4" w:rsidRDefault="000976B4" w:rsidP="000976B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Ensure it is digitally accessible. </w:t>
      </w:r>
    </w:p>
    <w:p w14:paraId="7FACA57F" w14:textId="77777777" w:rsidR="000976B4" w:rsidRPr="000976B4" w:rsidRDefault="000976B4" w:rsidP="000976B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Print it out. And print it out twice in case it gets ruined. </w:t>
      </w:r>
    </w:p>
    <w:p w14:paraId="1D55F5BF" w14:textId="77777777" w:rsidR="000976B4" w:rsidRPr="000976B4" w:rsidRDefault="000976B4" w:rsidP="000976B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Sometimes Internet service cuts out and computers die so you need paper copies, </w:t>
      </w:r>
    </w:p>
    <w:p w14:paraId="05C15690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which can also get destroyed in a messy tour van. </w:t>
      </w:r>
    </w:p>
    <w:p w14:paraId="6522924D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6. Email lists: Keep region specific email lists so that you can target your emails when touring in a certain location the next time around. </w:t>
      </w:r>
    </w:p>
    <w:p w14:paraId="7A537274" w14:textId="77777777" w:rsidR="000976B4" w:rsidRPr="000976B4" w:rsidRDefault="000976B4" w:rsidP="000976B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76B4">
        <w:rPr>
          <w:rFonts w:ascii="Calibri" w:eastAsia="Times New Roman" w:hAnsi="Calibri" w:cs="Calibri"/>
          <w:lang w:eastAsia="en-GB"/>
        </w:rPr>
        <w:t xml:space="preserve">a. Extra tip: use international/national email lists for non-location specific emails that include information such as a new video release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4"/>
      </w:tblGrid>
      <w:tr w:rsidR="000976B4" w:rsidRPr="000976B4" w14:paraId="76844D4E" w14:textId="77777777" w:rsidTr="000976B4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6E5ACE37" w14:textId="77777777" w:rsidR="000976B4" w:rsidRPr="000976B4" w:rsidRDefault="000976B4" w:rsidP="000976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976B4">
              <w:rPr>
                <w:rFonts w:ascii="Source Sans Pro,Bold" w:eastAsia="Times New Roman" w:hAnsi="Source Sans Pro,Bold" w:cs="Times New Roman"/>
                <w:sz w:val="32"/>
                <w:szCs w:val="32"/>
                <w:lang w:eastAsia="en-GB"/>
              </w:rPr>
              <w:t xml:space="preserve">Tour Finances </w:t>
            </w:r>
          </w:p>
          <w:p w14:paraId="2CA5FA69" w14:textId="77777777" w:rsidR="000976B4" w:rsidRPr="000976B4" w:rsidRDefault="000976B4" w:rsidP="000976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From the artists’ perspective, if you want to come out on top, it’s more efficient to cut </w:t>
            </w:r>
          </w:p>
        </w:tc>
      </w:tr>
      <w:tr w:rsidR="000976B4" w:rsidRPr="000976B4" w14:paraId="77E38643" w14:textId="77777777" w:rsidTr="000976B4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C96AE42" w14:textId="77777777" w:rsidR="000976B4" w:rsidRPr="000976B4" w:rsidRDefault="000976B4" w:rsidP="000976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expenses instead of trying to earn more. This is because the more the artist earns, the more they </w:t>
            </w:r>
            <w:proofErr w:type="spellStart"/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>payout</w:t>
            </w:r>
            <w:proofErr w:type="spellEnd"/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 to the managers and agents. If artists cut expenses, that’s more money in their pockets. If you’re a manager reading this, you can help your artist out by telling them this. Here are a few other ways to cut costs: </w:t>
            </w:r>
          </w:p>
          <w:p w14:paraId="4BA7FCCE" w14:textId="77777777" w:rsidR="000976B4" w:rsidRPr="000976B4" w:rsidRDefault="000976B4" w:rsidP="000976B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ymbolMT" w:eastAsia="Times New Roman" w:hAnsi="SymbolMT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Keep smaller stage sets. </w:t>
            </w:r>
          </w:p>
          <w:p w14:paraId="069A5B15" w14:textId="77777777" w:rsidR="000976B4" w:rsidRPr="000976B4" w:rsidRDefault="000976B4" w:rsidP="000976B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ymbolMT" w:eastAsia="Times New Roman" w:hAnsi="SymbolMT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Spend less on hotels and food. Try to suck it up, while still staying healthy and well rested. </w:t>
            </w:r>
          </w:p>
          <w:p w14:paraId="6AA4EBD9" w14:textId="77777777" w:rsidR="000976B4" w:rsidRPr="000976B4" w:rsidRDefault="000976B4" w:rsidP="000976B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ymbolMT" w:eastAsia="Times New Roman" w:hAnsi="SymbolMT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Less backtracking. This goes back to a good tour routing – mentioned above. </w:t>
            </w:r>
          </w:p>
          <w:p w14:paraId="0D90679C" w14:textId="0A12005A" w:rsidR="000976B4" w:rsidRPr="000976B4" w:rsidRDefault="000976B4" w:rsidP="00EE0DC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SymbolMT" w:eastAsia="Times New Roman" w:hAnsi="SymbolMT" w:cs="Times New Roman"/>
                <w:lang w:eastAsia="en-GB"/>
              </w:rPr>
            </w:pPr>
            <w:r w:rsidRPr="000976B4">
              <w:rPr>
                <w:rFonts w:ascii="Source Sans Pro" w:eastAsia="Times New Roman" w:hAnsi="Source Sans Pro" w:cs="Times New Roman"/>
                <w:lang w:eastAsia="en-GB"/>
              </w:rPr>
              <w:t xml:space="preserve">Draft a budget well before you go – keep the expenses fixed – and try to spend less than projected. </w:t>
            </w:r>
          </w:p>
        </w:tc>
      </w:tr>
    </w:tbl>
    <w:p w14:paraId="350E1EA5" w14:textId="77777777" w:rsidR="003B6D01" w:rsidRDefault="003B6D01"/>
    <w:sectPr w:rsidR="003B6D01" w:rsidSect="00B4399E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,Bold">
    <w:altName w:val="Source Sans Pro"/>
    <w:panose1 w:val="020B0604020202020204"/>
    <w:charset w:val="00"/>
    <w:family w:val="roman"/>
    <w:notTrueType/>
    <w:pitch w:val="default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4748B"/>
        <w:sz w:val="14"/>
      </w:rPr>
      <w:t>DIY Tour Management</w:t>
    </w:r>
    <w:r>
      <w:rPr>
        <w:color w:val="64748B"/>
        <w:sz w:val="14"/>
      </w:rPr>
      <w:tab/>
      <w:t>© JO:LA · ROSTER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4" w:space="1" w:color="2A2A2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B1062"/>
    <w:multiLevelType w:val="multilevel"/>
    <w:tmpl w:val="43F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44F5"/>
    <w:multiLevelType w:val="multilevel"/>
    <w:tmpl w:val="72A2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C166F"/>
    <w:multiLevelType w:val="multilevel"/>
    <w:tmpl w:val="AB9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4"/>
    <w:rsid w:val="000976B4"/>
    <w:rsid w:val="003B6D01"/>
    <w:rsid w:val="00B4399E"/>
    <w:rsid w:val="00E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20B0D9"/>
  <w15:chartTrackingRefBased/>
  <w15:docId w15:val="{46866772-6521-C345-8007-513A56E6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6B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7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2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6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thabiso.khati@gmail.com</dc:creator>
  <cp:keywords/>
  <dc:description/>
  <cp:lastModifiedBy>thabiso.khati@gmail.com</cp:lastModifiedBy>
  <cp:revision>2</cp:revision>
  <dcterms:created xsi:type="dcterms:W3CDTF">2021-05-08T17:32:00Z</dcterms:created>
  <dcterms:modified xsi:type="dcterms:W3CDTF">2021-05-08T17:42:00Z</dcterms:modified>
</cp:coreProperties>
</file>