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2300" w14:textId="5A40CBB5" w:rsidR="00510629" w:rsidRDefault="003A7A73">
      <w:r>
        <w:rPr>
          <w:noProof/>
        </w:rPr>
        <w:drawing>
          <wp:anchor distT="0" distB="0" distL="114300" distR="114300" simplePos="0" relativeHeight="251658240" behindDoc="1" locked="0" layoutInCell="1" allowOverlap="1" wp14:anchorId="3649B277" wp14:editId="0E1BB331">
            <wp:simplePos x="0" y="0"/>
            <wp:positionH relativeFrom="column">
              <wp:posOffset>1708966</wp:posOffset>
            </wp:positionH>
            <wp:positionV relativeFrom="paragraph">
              <wp:posOffset>0</wp:posOffset>
            </wp:positionV>
            <wp:extent cx="3703320" cy="2468880"/>
            <wp:effectExtent l="0" t="0" r="0" b="7620"/>
            <wp:wrapTight wrapText="bothSides">
              <wp:wrapPolygon edited="0">
                <wp:start x="0" y="0"/>
                <wp:lineTo x="0" y="21500"/>
                <wp:lineTo x="21444" y="21500"/>
                <wp:lineTo x="21444" y="0"/>
                <wp:lineTo x="0" y="0"/>
              </wp:wrapPolygon>
            </wp:wrapTight>
            <wp:docPr id="789915619" name="Picture 1" descr="Quạt bàn Senko 3 cánh B1213 4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ạt bàn Senko 3 cánh B1213 40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3320" cy="2468880"/>
                    </a:xfrm>
                    <a:prstGeom prst="rect">
                      <a:avLst/>
                    </a:prstGeom>
                    <a:noFill/>
                    <a:ln>
                      <a:noFill/>
                    </a:ln>
                  </pic:spPr>
                </pic:pic>
              </a:graphicData>
            </a:graphic>
          </wp:anchor>
        </w:drawing>
      </w:r>
    </w:p>
    <w:p w14:paraId="78A235AB" w14:textId="77777777" w:rsidR="00BC6196" w:rsidRDefault="00BC6196">
      <w:pPr>
        <w:rPr>
          <w:rStyle w:val="Strong"/>
          <w:rFonts w:ascii="Arial" w:hAnsi="Arial" w:cs="Arial"/>
          <w:color w:val="FF0000"/>
          <w:sz w:val="36"/>
          <w:szCs w:val="36"/>
          <w:shd w:val="clear" w:color="auto" w:fill="FFFFFF"/>
        </w:rPr>
      </w:pPr>
    </w:p>
    <w:p w14:paraId="382CF597" w14:textId="77777777" w:rsidR="00BC6196" w:rsidRDefault="00BC6196">
      <w:pPr>
        <w:rPr>
          <w:rStyle w:val="Strong"/>
          <w:rFonts w:ascii="Arial" w:hAnsi="Arial" w:cs="Arial"/>
          <w:color w:val="FF0000"/>
          <w:sz w:val="36"/>
          <w:szCs w:val="36"/>
          <w:shd w:val="clear" w:color="auto" w:fill="FFFFFF"/>
        </w:rPr>
      </w:pPr>
    </w:p>
    <w:p w14:paraId="4F1589B7" w14:textId="77777777" w:rsidR="00BC6196" w:rsidRDefault="00BC6196">
      <w:pPr>
        <w:rPr>
          <w:rStyle w:val="Strong"/>
          <w:rFonts w:ascii="Arial" w:hAnsi="Arial" w:cs="Arial"/>
          <w:color w:val="FF0000"/>
          <w:sz w:val="36"/>
          <w:szCs w:val="36"/>
          <w:shd w:val="clear" w:color="auto" w:fill="FFFFFF"/>
        </w:rPr>
      </w:pPr>
    </w:p>
    <w:p w14:paraId="270127EA" w14:textId="77777777" w:rsidR="00BC6196" w:rsidRDefault="00BC6196">
      <w:pPr>
        <w:rPr>
          <w:rStyle w:val="Strong"/>
          <w:rFonts w:ascii="Arial" w:hAnsi="Arial" w:cs="Arial"/>
          <w:color w:val="FF0000"/>
          <w:sz w:val="36"/>
          <w:szCs w:val="36"/>
          <w:shd w:val="clear" w:color="auto" w:fill="FFFFFF"/>
        </w:rPr>
      </w:pPr>
    </w:p>
    <w:p w14:paraId="38A8C17C" w14:textId="7264F5A0" w:rsidR="003A7A73" w:rsidRDefault="003A7A73">
      <w:pPr>
        <w:rPr>
          <w:rStyle w:val="Strong"/>
          <w:rFonts w:ascii="Arial" w:hAnsi="Arial" w:cs="Arial"/>
          <w:color w:val="FF0000"/>
          <w:sz w:val="36"/>
          <w:szCs w:val="36"/>
          <w:shd w:val="clear" w:color="auto" w:fill="FFFFFF"/>
        </w:rPr>
      </w:pPr>
      <w:r w:rsidRPr="003A7A73">
        <w:rPr>
          <w:rStyle w:val="Strong"/>
          <w:rFonts w:ascii="Arial" w:hAnsi="Arial" w:cs="Arial"/>
          <w:color w:val="FF0000"/>
          <w:sz w:val="36"/>
          <w:szCs w:val="36"/>
          <w:shd w:val="clear" w:color="auto" w:fill="FFFFFF"/>
        </w:rPr>
        <w:t>350,000 VND</w:t>
      </w:r>
    </w:p>
    <w:p w14:paraId="0A5408C7" w14:textId="09B67B67" w:rsidR="003A7A73" w:rsidRDefault="003A7A73">
      <w:pPr>
        <w:rPr>
          <w:rFonts w:ascii="Arial" w:hAnsi="Arial" w:cs="Arial"/>
          <w:color w:val="FF0000"/>
          <w:sz w:val="21"/>
          <w:szCs w:val="21"/>
          <w:shd w:val="clear" w:color="auto" w:fill="FFFFFF"/>
        </w:rPr>
      </w:pPr>
      <w:r w:rsidRPr="003A7A73">
        <w:rPr>
          <w:rStyle w:val="Emphasis"/>
          <w:rFonts w:ascii="Arial" w:hAnsi="Arial" w:cs="Arial"/>
          <w:i w:val="0"/>
          <w:iCs w:val="0"/>
          <w:strike/>
          <w:color w:val="FF0000"/>
          <w:sz w:val="21"/>
          <w:szCs w:val="21"/>
          <w:shd w:val="clear" w:color="auto" w:fill="FFFFFF"/>
        </w:rPr>
        <w:t>399,000 VND </w:t>
      </w:r>
      <w:r w:rsidRPr="003A7A73">
        <w:rPr>
          <w:rFonts w:ascii="Arial" w:hAnsi="Arial" w:cs="Arial"/>
          <w:color w:val="FF0000"/>
          <w:sz w:val="21"/>
          <w:szCs w:val="21"/>
          <w:shd w:val="clear" w:color="auto" w:fill="FFFFFF"/>
        </w:rPr>
        <w:t>(-12%)</w:t>
      </w:r>
    </w:p>
    <w:p w14:paraId="402859A1" w14:textId="77777777" w:rsidR="003A7A73" w:rsidRPr="003A7A73" w:rsidRDefault="003A7A73" w:rsidP="003A7A73">
      <w:pPr>
        <w:shd w:val="clear" w:color="auto" w:fill="FFFFFF"/>
        <w:spacing w:after="0" w:line="240" w:lineRule="auto"/>
        <w:rPr>
          <w:rFonts w:ascii="Arial" w:eastAsia="Times New Roman" w:hAnsi="Arial" w:cs="Arial"/>
          <w:b/>
          <w:bCs/>
          <w:color w:val="333333"/>
          <w:kern w:val="0"/>
          <w:sz w:val="30"/>
          <w:szCs w:val="30"/>
          <w14:ligatures w14:val="none"/>
        </w:rPr>
      </w:pPr>
      <w:r w:rsidRPr="003A7A73">
        <w:rPr>
          <w:rFonts w:ascii="Arial" w:eastAsia="Times New Roman" w:hAnsi="Arial" w:cs="Arial"/>
          <w:b/>
          <w:bCs/>
          <w:color w:val="333333"/>
          <w:kern w:val="0"/>
          <w:sz w:val="30"/>
          <w:szCs w:val="30"/>
          <w14:ligatures w14:val="none"/>
        </w:rPr>
        <w:t>Technical specifications Senko 3-blade table fan B1213 40W</w:t>
      </w:r>
    </w:p>
    <w:p w14:paraId="67034F66" w14:textId="77777777" w:rsidR="003A7A73" w:rsidRPr="003A7A73" w:rsidRDefault="003A7A73" w:rsidP="003A7A73">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Fan Type:</w:t>
      </w:r>
    </w:p>
    <w:p w14:paraId="0509FB10" w14:textId="77777777" w:rsidR="003A7A73" w:rsidRPr="003A7A73" w:rsidRDefault="00000000" w:rsidP="003A7A73">
      <w:pPr>
        <w:shd w:val="clear" w:color="auto" w:fill="F5F5F5"/>
        <w:spacing w:after="0" w:line="240" w:lineRule="auto"/>
        <w:ind w:left="720"/>
        <w:rPr>
          <w:rFonts w:ascii="Arial" w:eastAsia="Times New Roman" w:hAnsi="Arial" w:cs="Arial"/>
          <w:color w:val="333333"/>
          <w:kern w:val="0"/>
          <w:sz w:val="21"/>
          <w:szCs w:val="21"/>
          <w14:ligatures w14:val="none"/>
        </w:rPr>
      </w:pPr>
      <w:hyperlink r:id="rId6" w:anchor="quat-ban" w:tgtFrame="_blank" w:history="1">
        <w:r w:rsidR="003A7A73" w:rsidRPr="003A7A73">
          <w:rPr>
            <w:rFonts w:ascii="Arial" w:eastAsia="Times New Roman" w:hAnsi="Arial" w:cs="Arial"/>
            <w:color w:val="4A90E2"/>
            <w:kern w:val="0"/>
            <w:sz w:val="21"/>
            <w:szCs w:val="21"/>
            <w:u w:val="single"/>
            <w14:ligatures w14:val="none"/>
          </w:rPr>
          <w:t>Table fan</w:t>
        </w:r>
      </w:hyperlink>
      <w:r w:rsidR="003A7A73" w:rsidRPr="003A7A73">
        <w:rPr>
          <w:rFonts w:ascii="Arial" w:eastAsia="Times New Roman" w:hAnsi="Arial" w:cs="Arial"/>
          <w:color w:val="333333"/>
          <w:kern w:val="0"/>
          <w:sz w:val="21"/>
          <w:szCs w:val="21"/>
          <w14:ligatures w14:val="none"/>
        </w:rPr>
        <w:t> - 40W - 3 wind levels</w:t>
      </w:r>
    </w:p>
    <w:p w14:paraId="6AF143B7" w14:textId="77777777" w:rsidR="003A7A73" w:rsidRPr="003A7A73" w:rsidRDefault="003A7A73" w:rsidP="003A7A73">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Fan diameter:</w:t>
      </w:r>
    </w:p>
    <w:p w14:paraId="44BFB872" w14:textId="77777777" w:rsidR="003A7A73" w:rsidRPr="003A7A73" w:rsidRDefault="003A7A73" w:rsidP="003A7A73">
      <w:pPr>
        <w:shd w:val="clear" w:color="auto" w:fill="FFFFFF"/>
        <w:spacing w:after="0" w:line="240" w:lineRule="auto"/>
        <w:ind w:left="720"/>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3 wings - 29 cm</w:t>
      </w:r>
    </w:p>
    <w:p w14:paraId="0A13B5B9" w14:textId="77777777" w:rsidR="003A7A73" w:rsidRPr="003A7A73" w:rsidRDefault="003A7A73" w:rsidP="003A7A73">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Wind mode:</w:t>
      </w:r>
    </w:p>
    <w:p w14:paraId="312F388C" w14:textId="77777777" w:rsidR="003A7A73" w:rsidRPr="003A7A73" w:rsidRDefault="003A7A73" w:rsidP="003A7A73">
      <w:pPr>
        <w:shd w:val="clear" w:color="auto" w:fill="F5F5F5"/>
        <w:spacing w:after="0" w:line="240" w:lineRule="auto"/>
        <w:ind w:left="720"/>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Normal wind</w:t>
      </w:r>
    </w:p>
    <w:p w14:paraId="7B99317E" w14:textId="77777777" w:rsidR="003A7A73" w:rsidRPr="003A7A73" w:rsidRDefault="003A7A73" w:rsidP="003A7A73">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Dashboard:</w:t>
      </w:r>
    </w:p>
    <w:p w14:paraId="3F0C986C" w14:textId="77777777" w:rsidR="003A7A73" w:rsidRPr="003A7A73" w:rsidRDefault="003A7A73" w:rsidP="003A7A73">
      <w:pPr>
        <w:shd w:val="clear" w:color="auto" w:fill="FFFFFF"/>
        <w:spacing w:after="0" w:line="240" w:lineRule="auto"/>
        <w:ind w:left="720"/>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Rotate button</w:t>
      </w:r>
    </w:p>
    <w:p w14:paraId="61404591" w14:textId="77777777" w:rsidR="003A7A73" w:rsidRPr="003A7A73" w:rsidRDefault="003A7A73" w:rsidP="003A7A73">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Motor type:</w:t>
      </w:r>
    </w:p>
    <w:p w14:paraId="79B9BFD0" w14:textId="77777777" w:rsidR="003A7A73" w:rsidRPr="003A7A73" w:rsidRDefault="003A7A73" w:rsidP="003A7A73">
      <w:pPr>
        <w:shd w:val="clear" w:color="auto" w:fill="F5F5F5"/>
        <w:spacing w:after="0" w:line="240" w:lineRule="auto"/>
        <w:ind w:left="720"/>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Silver brazing</w:t>
      </w:r>
    </w:p>
    <w:p w14:paraId="66007D3B" w14:textId="77777777" w:rsidR="003A7A73" w:rsidRPr="003A7A73" w:rsidRDefault="003A7A73" w:rsidP="003A7A73">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Utilities:</w:t>
      </w:r>
    </w:p>
    <w:p w14:paraId="3BD12536" w14:textId="77777777" w:rsidR="003A7A73" w:rsidRPr="003A7A73" w:rsidRDefault="003A7A73" w:rsidP="003A7A73">
      <w:pPr>
        <w:shd w:val="clear" w:color="auto" w:fill="FFFFFF"/>
        <w:spacing w:after="0" w:line="240" w:lineRule="auto"/>
        <w:ind w:left="720"/>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The switch and wire connection protection parts are made of fireproof material. The fan cage has a small fan blade gap</w:t>
      </w:r>
    </w:p>
    <w:p w14:paraId="618D6E38" w14:textId="77777777" w:rsidR="003A7A73" w:rsidRPr="003A7A73" w:rsidRDefault="003A7A73" w:rsidP="003A7A73">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Size, volume:</w:t>
      </w:r>
    </w:p>
    <w:p w14:paraId="09CA3FE0" w14:textId="77777777" w:rsidR="003A7A73" w:rsidRPr="003A7A73" w:rsidRDefault="003A7A73" w:rsidP="003A7A73">
      <w:pPr>
        <w:shd w:val="clear" w:color="auto" w:fill="F5F5F5"/>
        <w:spacing w:after="0" w:line="240" w:lineRule="auto"/>
        <w:ind w:left="720"/>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Width 26.5 cm - Height 54 cm - Depth 27.5 cm - Weight 3.1 kg</w:t>
      </w:r>
    </w:p>
    <w:p w14:paraId="2F012C93" w14:textId="77777777" w:rsidR="003A7A73" w:rsidRPr="003A7A73" w:rsidRDefault="003A7A73" w:rsidP="003A7A73">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Brand of:</w:t>
      </w:r>
    </w:p>
    <w:p w14:paraId="5B17BFB8" w14:textId="77777777" w:rsidR="003A7A73" w:rsidRPr="003A7A73" w:rsidRDefault="003A7A73" w:rsidP="003A7A73">
      <w:pPr>
        <w:shd w:val="clear" w:color="auto" w:fill="FFFFFF"/>
        <w:spacing w:after="0" w:line="240" w:lineRule="auto"/>
        <w:ind w:left="720"/>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Vietnam</w:t>
      </w:r>
    </w:p>
    <w:p w14:paraId="3922D827" w14:textId="77777777" w:rsidR="003A7A73" w:rsidRPr="003A7A73" w:rsidRDefault="003A7A73" w:rsidP="003A7A73">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Launch year:</w:t>
      </w:r>
    </w:p>
    <w:p w14:paraId="08CB0FA3" w14:textId="77777777" w:rsidR="003A7A73" w:rsidRPr="003A7A73" w:rsidRDefault="003A7A73" w:rsidP="003A7A73">
      <w:pPr>
        <w:shd w:val="clear" w:color="auto" w:fill="F5F5F5"/>
        <w:spacing w:after="0" w:line="240" w:lineRule="auto"/>
        <w:ind w:left="720"/>
        <w:rPr>
          <w:rFonts w:ascii="Arial" w:eastAsia="Times New Roman" w:hAnsi="Arial" w:cs="Arial"/>
          <w:color w:val="333333"/>
          <w:kern w:val="0"/>
          <w:sz w:val="21"/>
          <w:szCs w:val="21"/>
          <w14:ligatures w14:val="none"/>
        </w:rPr>
      </w:pPr>
      <w:r w:rsidRPr="003A7A73">
        <w:rPr>
          <w:rFonts w:ascii="Arial" w:eastAsia="Times New Roman" w:hAnsi="Arial" w:cs="Arial"/>
          <w:color w:val="333333"/>
          <w:kern w:val="0"/>
          <w:sz w:val="21"/>
          <w:szCs w:val="21"/>
          <w14:ligatures w14:val="none"/>
        </w:rPr>
        <w:t>2019</w:t>
      </w:r>
    </w:p>
    <w:p w14:paraId="31F5D49F" w14:textId="77777777" w:rsidR="003A7A73" w:rsidRDefault="003A7A73">
      <w:pPr>
        <w:rPr>
          <w:color w:val="FF0000"/>
        </w:rPr>
      </w:pPr>
    </w:p>
    <w:p w14:paraId="02AA2081" w14:textId="720241CD" w:rsidR="003A7A73" w:rsidRDefault="003A7A73" w:rsidP="003A7A73">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sz w:val="21"/>
          <w:szCs w:val="21"/>
        </w:rPr>
      </w:pPr>
      <w:r>
        <w:rPr>
          <w:rFonts w:ascii="Arial" w:hAnsi="Arial" w:cs="Arial"/>
          <w:color w:val="333333"/>
          <w:sz w:val="21"/>
          <w:szCs w:val="21"/>
        </w:rPr>
        <w:t>Introducing the company </w:t>
      </w:r>
      <w:r>
        <w:rPr>
          <w:rFonts w:ascii="Arial" w:hAnsi="Arial" w:cs="Arial"/>
          <w:noProof/>
          <w:color w:val="333333"/>
          <w:sz w:val="21"/>
          <w:szCs w:val="21"/>
        </w:rPr>
        <w:drawing>
          <wp:inline distT="0" distB="0" distL="0" distR="0" wp14:anchorId="184DFB30" wp14:editId="5D985D1E">
            <wp:extent cx="662940" cy="281940"/>
            <wp:effectExtent l="0" t="0" r="3810" b="0"/>
            <wp:docPr id="594925979" name="Picture 2" descr="Sen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k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940" cy="281940"/>
                    </a:xfrm>
                    <a:prstGeom prst="rect">
                      <a:avLst/>
                    </a:prstGeom>
                    <a:noFill/>
                    <a:ln>
                      <a:noFill/>
                    </a:ln>
                  </pic:spPr>
                </pic:pic>
              </a:graphicData>
            </a:graphic>
          </wp:inline>
        </w:drawing>
      </w:r>
    </w:p>
    <w:p w14:paraId="53ADB3F4" w14:textId="77777777" w:rsidR="003A7A73" w:rsidRDefault="003A7A73" w:rsidP="003A7A73">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Vietnamese brand.</w:t>
      </w:r>
    </w:p>
    <w:p w14:paraId="49DD6F3C" w14:textId="77777777" w:rsidR="003A7A73" w:rsidRDefault="003A7A73" w:rsidP="003A7A73">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Established in 1998.</w:t>
      </w:r>
    </w:p>
    <w:p w14:paraId="4F01283D" w14:textId="77777777" w:rsidR="003A7A73" w:rsidRDefault="003A7A73" w:rsidP="003A7A73">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With the mission "Cooling for life", SENKO electric fans meet all customer needs and are the perfect choice for every home for table fans, hanging fans, mezzanine fans, standing fans, ceiling fans, etc. .</w:t>
      </w:r>
    </w:p>
    <w:p w14:paraId="7A718506" w14:textId="77777777" w:rsidR="003A7A73" w:rsidRDefault="003A7A73" w:rsidP="003A7A73">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High quality, beautiful design, and energy saving are the core criteria in every Senko electric fan product.</w:t>
      </w:r>
    </w:p>
    <w:p w14:paraId="3E107401" w14:textId="77777777" w:rsidR="003A7A73" w:rsidRDefault="003A7A73">
      <w:pPr>
        <w:rPr>
          <w:color w:val="FF0000"/>
        </w:rPr>
      </w:pPr>
    </w:p>
    <w:p w14:paraId="08A1A197"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b/>
          <w:bCs/>
          <w:i/>
          <w:iCs/>
          <w:color w:val="333333"/>
          <w:kern w:val="0"/>
          <w:sz w:val="24"/>
          <w:szCs w:val="24"/>
          <w14:ligatures w14:val="none"/>
        </w:rPr>
        <w:t>Senko B1213 table fan has compact design, eye-catching colors, 40W operating capacity for effective cooling with 3 blades, brass motor with 100% durable copper wire material, suitable for cooling in spaces. medium and small.</w:t>
      </w:r>
    </w:p>
    <w:p w14:paraId="3BC0D4A1" w14:textId="77777777" w:rsidR="003A7A73" w:rsidRPr="003A7A73" w:rsidRDefault="003A7A73" w:rsidP="003A7A73">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3A7A73">
        <w:rPr>
          <w:rFonts w:ascii="Arial" w:eastAsia="Times New Roman" w:hAnsi="Arial" w:cs="Arial"/>
          <w:b/>
          <w:bCs/>
          <w:color w:val="333333"/>
          <w:kern w:val="0"/>
          <w:sz w:val="30"/>
          <w:szCs w:val="30"/>
          <w14:ligatures w14:val="none"/>
        </w:rPr>
        <w:lastRenderedPageBreak/>
        <w:t>Product design </w:t>
      </w:r>
    </w:p>
    <w:p w14:paraId="6FA9F5DC"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 Compact design </w:t>
      </w:r>
      <w:hyperlink r:id="rId8" w:tgtFrame="_blank" w:tooltip="Table fan" w:history="1">
        <w:r w:rsidRPr="003A7A73">
          <w:rPr>
            <w:rFonts w:ascii="Arial" w:eastAsia="Times New Roman" w:hAnsi="Arial" w:cs="Arial"/>
            <w:color w:val="2F80ED"/>
            <w:kern w:val="0"/>
            <w:sz w:val="24"/>
            <w:szCs w:val="24"/>
            <w:u w:val="single"/>
            <w14:ligatures w14:val="none"/>
          </w:rPr>
          <w:t>table fan</w:t>
        </w:r>
      </w:hyperlink>
      <w:r w:rsidRPr="003A7A73">
        <w:rPr>
          <w:rFonts w:ascii="Arial" w:eastAsia="Times New Roman" w:hAnsi="Arial" w:cs="Arial"/>
          <w:color w:val="333333"/>
          <w:kern w:val="0"/>
          <w:sz w:val="24"/>
          <w:szCs w:val="24"/>
          <w14:ligatures w14:val="none"/>
        </w:rPr>
        <w:t> , suitable for placing in many positions, suitable for use in small rooms, desks, reading areas,... bright, eye-catching colors, beautifying the space.</w:t>
      </w:r>
    </w:p>
    <w:p w14:paraId="6649DCCD"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- 3 fan blades with a blade diameter of 29 cm effectively cool the air, creating a wide breeze, quickly dissipating cool air, creating a comfortable feeling for the space used.</w:t>
      </w:r>
    </w:p>
    <w:p w14:paraId="3AA88342"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 The fan cage has a small gap between the fan blades, so human fingers cannot touch the fan blades, helping the user not touch the electrical parts inside the fan.</w:t>
      </w:r>
    </w:p>
    <w:p w14:paraId="6DC04C32"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 The power cord length is 194 cm, making it convenient to move the fan during use.</w:t>
      </w:r>
    </w:p>
    <w:p w14:paraId="05381679"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 Switches and wire connection protection parts are made of fireproof material, heat-resistant enough, ensuring safety when used.</w:t>
      </w:r>
    </w:p>
    <w:p w14:paraId="53C2E09F" w14:textId="05FCDB39"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p>
    <w:p w14:paraId="7630043B" w14:textId="77777777" w:rsidR="003A7A73" w:rsidRPr="003A7A73" w:rsidRDefault="003A7A73" w:rsidP="003A7A73">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3A7A73">
        <w:rPr>
          <w:rFonts w:ascii="Arial" w:eastAsia="Times New Roman" w:hAnsi="Arial" w:cs="Arial"/>
          <w:b/>
          <w:bCs/>
          <w:color w:val="333333"/>
          <w:kern w:val="0"/>
          <w:sz w:val="30"/>
          <w:szCs w:val="30"/>
          <w14:ligatures w14:val="none"/>
        </w:rPr>
        <w:t>Motor type and operating capacity</w:t>
      </w:r>
    </w:p>
    <w:p w14:paraId="2B1F4EC9"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 Equipped with a brass motor with 100% copper wire to help the fan operate smoothly, durable, less susceptible to corrosion, allowing the fan to be used well in quiet spaces.</w:t>
      </w:r>
    </w:p>
    <w:p w14:paraId="6B1E3887"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 Operates effectively with a capacity of 40W to help cool quickly, providing air flow up to 37.9 m </w:t>
      </w:r>
      <w:r w:rsidRPr="003A7A73">
        <w:rPr>
          <w:rFonts w:ascii="Arial" w:eastAsia="Times New Roman" w:hAnsi="Arial" w:cs="Arial"/>
          <w:color w:val="333333"/>
          <w:kern w:val="0"/>
          <w:sz w:val="24"/>
          <w:szCs w:val="24"/>
          <w:vertAlign w:val="superscript"/>
          <w14:ligatures w14:val="none"/>
        </w:rPr>
        <w:t>3</w:t>
      </w:r>
      <w:r w:rsidRPr="003A7A73">
        <w:rPr>
          <w:rFonts w:ascii="Arial" w:eastAsia="Times New Roman" w:hAnsi="Arial" w:cs="Arial"/>
          <w:color w:val="333333"/>
          <w:kern w:val="0"/>
          <w:sz w:val="24"/>
          <w:szCs w:val="24"/>
          <w14:ligatures w14:val="none"/>
        </w:rPr>
        <w:t> /minute.</w:t>
      </w:r>
    </w:p>
    <w:p w14:paraId="016B8623"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 The product is granted a 5-star energy label to help save electricity effectively.</w:t>
      </w:r>
    </w:p>
    <w:p w14:paraId="1505A032"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See more:  </w:t>
      </w:r>
      <w:hyperlink r:id="rId9" w:tgtFrame="_blank" w:tooltip="Tips for preserving electric fans" w:history="1">
        <w:r w:rsidRPr="003A7A73">
          <w:rPr>
            <w:rFonts w:ascii="Arial" w:eastAsia="Times New Roman" w:hAnsi="Arial" w:cs="Arial"/>
            <w:color w:val="2F80ED"/>
            <w:kern w:val="0"/>
            <w:sz w:val="24"/>
            <w:szCs w:val="24"/>
            <w:u w:val="single"/>
            <w14:ligatures w14:val="none"/>
          </w:rPr>
          <w:t>Tips for preserving electric fans</w:t>
        </w:r>
      </w:hyperlink>
    </w:p>
    <w:p w14:paraId="13DF497A" w14:textId="5C42B3E9"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p>
    <w:p w14:paraId="78128BD8" w14:textId="77777777" w:rsidR="003A7A73" w:rsidRPr="003A7A73" w:rsidRDefault="003A7A73" w:rsidP="003A7A73">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3A7A73">
        <w:rPr>
          <w:rFonts w:ascii="Arial" w:eastAsia="Times New Roman" w:hAnsi="Arial" w:cs="Arial"/>
          <w:b/>
          <w:bCs/>
          <w:color w:val="333333"/>
          <w:kern w:val="0"/>
          <w:sz w:val="30"/>
          <w:szCs w:val="30"/>
          <w14:ligatures w14:val="none"/>
        </w:rPr>
        <w:t>Wind level, wind mode </w:t>
      </w:r>
    </w:p>
    <w:p w14:paraId="7A8BE0B4"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 </w:t>
      </w:r>
      <w:hyperlink r:id="rId10" w:tgtFrame="_blank" w:tooltip="See more Senko fans doing business at Dien May Xanh" w:history="1">
        <w:r w:rsidRPr="003A7A73">
          <w:rPr>
            <w:rFonts w:ascii="Arial" w:eastAsia="Times New Roman" w:hAnsi="Arial" w:cs="Arial"/>
            <w:color w:val="2F80ED"/>
            <w:kern w:val="0"/>
            <w:sz w:val="24"/>
            <w:szCs w:val="24"/>
            <w:u w:val="single"/>
            <w14:ligatures w14:val="none"/>
          </w:rPr>
          <w:t>Senko B1213 fan</w:t>
        </w:r>
      </w:hyperlink>
      <w:r w:rsidRPr="003A7A73">
        <w:rPr>
          <w:rFonts w:ascii="Arial" w:eastAsia="Times New Roman" w:hAnsi="Arial" w:cs="Arial"/>
          <w:color w:val="333333"/>
          <w:kern w:val="0"/>
          <w:sz w:val="24"/>
          <w:szCs w:val="24"/>
          <w14:ligatures w14:val="none"/>
        </w:rPr>
        <w:t> has 3 blades with a diameter of 29 cm with 3 wind levels low - medium - high to help you comfortably customize according to your needs.</w:t>
      </w:r>
    </w:p>
    <w:p w14:paraId="63384BF4"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 </w:t>
      </w:r>
      <w:hyperlink r:id="rId11" w:tgtFrame="_blank" w:tooltip="Fan" w:history="1">
        <w:r w:rsidRPr="003A7A73">
          <w:rPr>
            <w:rFonts w:ascii="Arial" w:eastAsia="Times New Roman" w:hAnsi="Arial" w:cs="Arial"/>
            <w:color w:val="2F80ED"/>
            <w:kern w:val="0"/>
            <w:sz w:val="24"/>
            <w:szCs w:val="24"/>
            <w:u w:val="single"/>
            <w14:ligatures w14:val="none"/>
          </w:rPr>
          <w:t>The fan</w:t>
        </w:r>
      </w:hyperlink>
      <w:r w:rsidRPr="003A7A73">
        <w:rPr>
          <w:rFonts w:ascii="Arial" w:eastAsia="Times New Roman" w:hAnsi="Arial" w:cs="Arial"/>
          <w:color w:val="333333"/>
          <w:kern w:val="0"/>
          <w:sz w:val="24"/>
          <w:szCs w:val="24"/>
          <w14:ligatures w14:val="none"/>
        </w:rPr>
        <w:t> has a normal wind mode that helps the fan blow out the wind at a steady speed without alternating rhythms of strong and weak times.</w:t>
      </w:r>
    </w:p>
    <w:p w14:paraId="01C6C582" w14:textId="36E07704"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p>
    <w:p w14:paraId="4193B4FD" w14:textId="77777777" w:rsidR="003A7A73" w:rsidRPr="003A7A73" w:rsidRDefault="003A7A73" w:rsidP="003A7A73">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3A7A73">
        <w:rPr>
          <w:rFonts w:ascii="Arial" w:eastAsia="Times New Roman" w:hAnsi="Arial" w:cs="Arial"/>
          <w:b/>
          <w:bCs/>
          <w:color w:val="333333"/>
          <w:kern w:val="0"/>
          <w:sz w:val="30"/>
          <w:szCs w:val="30"/>
          <w14:ligatures w14:val="none"/>
        </w:rPr>
        <w:t>Dashboard</w:t>
      </w:r>
    </w:p>
    <w:p w14:paraId="5A93208F" w14:textId="77777777"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r w:rsidRPr="003A7A73">
        <w:rPr>
          <w:rFonts w:ascii="Arial" w:eastAsia="Times New Roman" w:hAnsi="Arial" w:cs="Arial"/>
          <w:color w:val="333333"/>
          <w:kern w:val="0"/>
          <w:sz w:val="24"/>
          <w:szCs w:val="24"/>
          <w14:ligatures w14:val="none"/>
        </w:rPr>
        <w:t>The rotary button control panel is easy to operate and customize 3 wind levels according to user needs.</w:t>
      </w:r>
    </w:p>
    <w:p w14:paraId="5954E5D7" w14:textId="51E770D5" w:rsidR="003A7A73" w:rsidRPr="003A7A73" w:rsidRDefault="003A7A73" w:rsidP="003A7A73">
      <w:pPr>
        <w:shd w:val="clear" w:color="auto" w:fill="FFFFFF"/>
        <w:spacing w:after="0" w:line="240" w:lineRule="auto"/>
        <w:rPr>
          <w:rFonts w:ascii="Arial" w:eastAsia="Times New Roman" w:hAnsi="Arial" w:cs="Arial"/>
          <w:color w:val="333333"/>
          <w:kern w:val="0"/>
          <w:sz w:val="24"/>
          <w:szCs w:val="24"/>
          <w14:ligatures w14:val="none"/>
        </w:rPr>
      </w:pPr>
    </w:p>
    <w:p w14:paraId="2902456B" w14:textId="77777777" w:rsidR="003A7A73" w:rsidRPr="003A7A73" w:rsidRDefault="00000000" w:rsidP="003A7A73">
      <w:pPr>
        <w:shd w:val="clear" w:color="auto" w:fill="FFFFFF"/>
        <w:spacing w:after="0" w:line="240" w:lineRule="auto"/>
        <w:rPr>
          <w:rFonts w:ascii="Arial" w:eastAsia="Times New Roman" w:hAnsi="Arial" w:cs="Arial"/>
          <w:color w:val="333333"/>
          <w:kern w:val="0"/>
          <w:sz w:val="24"/>
          <w:szCs w:val="24"/>
          <w14:ligatures w14:val="none"/>
        </w:rPr>
      </w:pPr>
      <w:hyperlink r:id="rId12" w:tgtFrame="_blank" w:tooltip="Senko B1213 table fan" w:history="1">
        <w:r w:rsidR="003A7A73" w:rsidRPr="003A7A73">
          <w:rPr>
            <w:rFonts w:ascii="Arial" w:eastAsia="Times New Roman" w:hAnsi="Arial" w:cs="Arial"/>
            <w:i/>
            <w:iCs/>
            <w:color w:val="2F80ED"/>
            <w:kern w:val="0"/>
            <w:sz w:val="24"/>
            <w:szCs w:val="24"/>
            <w:u w:val="single"/>
            <w14:ligatures w14:val="none"/>
          </w:rPr>
          <w:t>Senko B1213 table fan</w:t>
        </w:r>
      </w:hyperlink>
      <w:r w:rsidR="003A7A73" w:rsidRPr="003A7A73">
        <w:rPr>
          <w:rFonts w:ascii="Arial" w:eastAsia="Times New Roman" w:hAnsi="Arial" w:cs="Arial"/>
          <w:i/>
          <w:iCs/>
          <w:color w:val="333333"/>
          <w:kern w:val="0"/>
          <w:sz w:val="24"/>
          <w:szCs w:val="24"/>
          <w14:ligatures w14:val="none"/>
        </w:rPr>
        <w:t> has a compact design, 3 blades with a capacity of 40W for effective cooling, equipped with a brass motor with 100% copper wire to help the fan operate durably and smoothly. It is a suitable product for many applications. Families with small and medium spaces: living room, motel room,...</w:t>
      </w:r>
    </w:p>
    <w:p w14:paraId="45DAFDB4" w14:textId="77777777" w:rsidR="003A7A73" w:rsidRPr="003A7A73" w:rsidRDefault="003A7A73">
      <w:pPr>
        <w:rPr>
          <w:color w:val="FF0000"/>
        </w:rPr>
      </w:pPr>
    </w:p>
    <w:sectPr w:rsidR="003A7A73" w:rsidRPr="003A7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C11"/>
    <w:multiLevelType w:val="multilevel"/>
    <w:tmpl w:val="034C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08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73"/>
    <w:rsid w:val="003A7A73"/>
    <w:rsid w:val="00510629"/>
    <w:rsid w:val="00BC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4633"/>
  <w15:chartTrackingRefBased/>
  <w15:docId w15:val="{2A9E3507-2A5D-484F-9F34-6FAE75F7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7A7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7A73"/>
    <w:rPr>
      <w:b/>
      <w:bCs/>
    </w:rPr>
  </w:style>
  <w:style w:type="character" w:styleId="Emphasis">
    <w:name w:val="Emphasis"/>
    <w:basedOn w:val="DefaultParagraphFont"/>
    <w:uiPriority w:val="20"/>
    <w:qFormat/>
    <w:rsid w:val="003A7A73"/>
    <w:rPr>
      <w:i/>
      <w:iCs/>
    </w:rPr>
  </w:style>
  <w:style w:type="paragraph" w:customStyle="1" w:styleId="parametertitle">
    <w:name w:val="parameter__title"/>
    <w:basedOn w:val="Normal"/>
    <w:rsid w:val="003A7A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3A7A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A7A73"/>
    <w:rPr>
      <w:color w:val="0000FF"/>
      <w:u w:val="single"/>
    </w:rPr>
  </w:style>
  <w:style w:type="character" w:customStyle="1" w:styleId="comma">
    <w:name w:val="comma"/>
    <w:basedOn w:val="DefaultParagraphFont"/>
    <w:rsid w:val="003A7A73"/>
  </w:style>
  <w:style w:type="paragraph" w:customStyle="1" w:styleId="manu-info-popupcontenttitle">
    <w:name w:val="manu-info-popup__content__title"/>
    <w:basedOn w:val="Normal"/>
    <w:rsid w:val="003A7A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A7A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3A7A73"/>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71349">
      <w:bodyDiv w:val="1"/>
      <w:marLeft w:val="0"/>
      <w:marRight w:val="0"/>
      <w:marTop w:val="0"/>
      <w:marBottom w:val="0"/>
      <w:divBdr>
        <w:top w:val="none" w:sz="0" w:space="0" w:color="auto"/>
        <w:left w:val="none" w:sz="0" w:space="0" w:color="auto"/>
        <w:bottom w:val="none" w:sz="0" w:space="0" w:color="auto"/>
        <w:right w:val="none" w:sz="0" w:space="0" w:color="auto"/>
      </w:divBdr>
    </w:div>
    <w:div w:id="741146971">
      <w:bodyDiv w:val="1"/>
      <w:marLeft w:val="0"/>
      <w:marRight w:val="0"/>
      <w:marTop w:val="0"/>
      <w:marBottom w:val="0"/>
      <w:divBdr>
        <w:top w:val="none" w:sz="0" w:space="0" w:color="auto"/>
        <w:left w:val="none" w:sz="0" w:space="0" w:color="auto"/>
        <w:bottom w:val="none" w:sz="0" w:space="0" w:color="auto"/>
        <w:right w:val="none" w:sz="0" w:space="0" w:color="auto"/>
      </w:divBdr>
      <w:divsChild>
        <w:div w:id="255478146">
          <w:marLeft w:val="0"/>
          <w:marRight w:val="0"/>
          <w:marTop w:val="0"/>
          <w:marBottom w:val="0"/>
          <w:divBdr>
            <w:top w:val="none" w:sz="0" w:space="0" w:color="auto"/>
            <w:left w:val="none" w:sz="0" w:space="0" w:color="auto"/>
            <w:bottom w:val="none" w:sz="0" w:space="0" w:color="auto"/>
            <w:right w:val="none" w:sz="0" w:space="0" w:color="auto"/>
          </w:divBdr>
          <w:divsChild>
            <w:div w:id="1773936468">
              <w:marLeft w:val="0"/>
              <w:marRight w:val="0"/>
              <w:marTop w:val="0"/>
              <w:marBottom w:val="0"/>
              <w:divBdr>
                <w:top w:val="none" w:sz="0" w:space="0" w:color="auto"/>
                <w:left w:val="none" w:sz="0" w:space="0" w:color="auto"/>
                <w:bottom w:val="none" w:sz="0" w:space="0" w:color="auto"/>
                <w:right w:val="none" w:sz="0" w:space="0" w:color="auto"/>
              </w:divBdr>
            </w:div>
            <w:div w:id="1479617302">
              <w:marLeft w:val="0"/>
              <w:marRight w:val="0"/>
              <w:marTop w:val="0"/>
              <w:marBottom w:val="0"/>
              <w:divBdr>
                <w:top w:val="none" w:sz="0" w:space="0" w:color="auto"/>
                <w:left w:val="none" w:sz="0" w:space="0" w:color="auto"/>
                <w:bottom w:val="none" w:sz="0" w:space="0" w:color="auto"/>
                <w:right w:val="none" w:sz="0" w:space="0" w:color="auto"/>
              </w:divBdr>
            </w:div>
            <w:div w:id="2073694326">
              <w:marLeft w:val="0"/>
              <w:marRight w:val="0"/>
              <w:marTop w:val="0"/>
              <w:marBottom w:val="0"/>
              <w:divBdr>
                <w:top w:val="none" w:sz="0" w:space="0" w:color="auto"/>
                <w:left w:val="none" w:sz="0" w:space="0" w:color="auto"/>
                <w:bottom w:val="none" w:sz="0" w:space="0" w:color="auto"/>
                <w:right w:val="none" w:sz="0" w:space="0" w:color="auto"/>
              </w:divBdr>
            </w:div>
            <w:div w:id="468862580">
              <w:marLeft w:val="0"/>
              <w:marRight w:val="0"/>
              <w:marTop w:val="0"/>
              <w:marBottom w:val="0"/>
              <w:divBdr>
                <w:top w:val="none" w:sz="0" w:space="0" w:color="auto"/>
                <w:left w:val="none" w:sz="0" w:space="0" w:color="auto"/>
                <w:bottom w:val="none" w:sz="0" w:space="0" w:color="auto"/>
                <w:right w:val="none" w:sz="0" w:space="0" w:color="auto"/>
              </w:divBdr>
            </w:div>
            <w:div w:id="2100448154">
              <w:marLeft w:val="0"/>
              <w:marRight w:val="0"/>
              <w:marTop w:val="0"/>
              <w:marBottom w:val="0"/>
              <w:divBdr>
                <w:top w:val="none" w:sz="0" w:space="0" w:color="auto"/>
                <w:left w:val="none" w:sz="0" w:space="0" w:color="auto"/>
                <w:bottom w:val="none" w:sz="0" w:space="0" w:color="auto"/>
                <w:right w:val="none" w:sz="0" w:space="0" w:color="auto"/>
              </w:divBdr>
            </w:div>
            <w:div w:id="1651516288">
              <w:marLeft w:val="0"/>
              <w:marRight w:val="0"/>
              <w:marTop w:val="0"/>
              <w:marBottom w:val="0"/>
              <w:divBdr>
                <w:top w:val="none" w:sz="0" w:space="0" w:color="auto"/>
                <w:left w:val="none" w:sz="0" w:space="0" w:color="auto"/>
                <w:bottom w:val="none" w:sz="0" w:space="0" w:color="auto"/>
                <w:right w:val="none" w:sz="0" w:space="0" w:color="auto"/>
              </w:divBdr>
            </w:div>
            <w:div w:id="95490411">
              <w:marLeft w:val="0"/>
              <w:marRight w:val="0"/>
              <w:marTop w:val="0"/>
              <w:marBottom w:val="0"/>
              <w:divBdr>
                <w:top w:val="none" w:sz="0" w:space="0" w:color="auto"/>
                <w:left w:val="none" w:sz="0" w:space="0" w:color="auto"/>
                <w:bottom w:val="none" w:sz="0" w:space="0" w:color="auto"/>
                <w:right w:val="none" w:sz="0" w:space="0" w:color="auto"/>
              </w:divBdr>
            </w:div>
            <w:div w:id="1071464299">
              <w:marLeft w:val="0"/>
              <w:marRight w:val="0"/>
              <w:marTop w:val="0"/>
              <w:marBottom w:val="0"/>
              <w:divBdr>
                <w:top w:val="none" w:sz="0" w:space="0" w:color="auto"/>
                <w:left w:val="none" w:sz="0" w:space="0" w:color="auto"/>
                <w:bottom w:val="none" w:sz="0" w:space="0" w:color="auto"/>
                <w:right w:val="none" w:sz="0" w:space="0" w:color="auto"/>
              </w:divBdr>
            </w:div>
            <w:div w:id="87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5380">
      <w:bodyDiv w:val="1"/>
      <w:marLeft w:val="0"/>
      <w:marRight w:val="0"/>
      <w:marTop w:val="0"/>
      <w:marBottom w:val="0"/>
      <w:divBdr>
        <w:top w:val="none" w:sz="0" w:space="0" w:color="auto"/>
        <w:left w:val="none" w:sz="0" w:space="0" w:color="auto"/>
        <w:bottom w:val="none" w:sz="0" w:space="0" w:color="auto"/>
        <w:right w:val="none" w:sz="0" w:space="0" w:color="auto"/>
      </w:divBdr>
      <w:divsChild>
        <w:div w:id="1722514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quat-b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dienmayxanh.com/quat/ban-senko-b12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enmayxanh.com/kinh-nghiem-hay/cac-loai-quat-pho-bien-tren-thi-truong-845793" TargetMode="External"/><Relationship Id="rId11" Type="http://schemas.openxmlformats.org/officeDocument/2006/relationships/hyperlink" Target="https://www.dienmayxanh.com/quat" TargetMode="External"/><Relationship Id="rId5" Type="http://schemas.openxmlformats.org/officeDocument/2006/relationships/image" Target="media/image1.jpeg"/><Relationship Id="rId10" Type="http://schemas.openxmlformats.org/officeDocument/2006/relationships/hyperlink" Target="https://www.dienmayxanh.com/quat-senko" TargetMode="External"/><Relationship Id="rId4" Type="http://schemas.openxmlformats.org/officeDocument/2006/relationships/webSettings" Target="webSettings.xml"/><Relationship Id="rId9" Type="http://schemas.openxmlformats.org/officeDocument/2006/relationships/hyperlink" Target="https://www.dienmayxanh.com/kinh-nghiem-hay/meo-bao-quan-quat-dien-5360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3</cp:revision>
  <dcterms:created xsi:type="dcterms:W3CDTF">2023-09-28T15:19:00Z</dcterms:created>
  <dcterms:modified xsi:type="dcterms:W3CDTF">2023-10-01T13:29:00Z</dcterms:modified>
</cp:coreProperties>
</file>