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33BA9" w14:textId="4876E1E1" w:rsidR="002C5B89" w:rsidRDefault="002C5B89">
      <w:r>
        <w:rPr>
          <w:noProof/>
        </w:rPr>
        <w:drawing>
          <wp:anchor distT="0" distB="0" distL="114300" distR="114300" simplePos="0" relativeHeight="251658240" behindDoc="1" locked="0" layoutInCell="1" allowOverlap="1" wp14:anchorId="13C442BE" wp14:editId="2FD7693A">
            <wp:simplePos x="0" y="0"/>
            <wp:positionH relativeFrom="column">
              <wp:posOffset>152400</wp:posOffset>
            </wp:positionH>
            <wp:positionV relativeFrom="paragraph">
              <wp:posOffset>-1828800</wp:posOffset>
            </wp:positionV>
            <wp:extent cx="5836920" cy="4377690"/>
            <wp:effectExtent l="0" t="0" r="0" b="3810"/>
            <wp:wrapNone/>
            <wp:docPr id="194966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635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F5FD1" w14:textId="77777777" w:rsidR="002C5B89" w:rsidRPr="002C5B89" w:rsidRDefault="002C5B89" w:rsidP="002C5B89"/>
    <w:p w14:paraId="098DF9BF" w14:textId="77777777" w:rsidR="002C5B89" w:rsidRPr="002C5B89" w:rsidRDefault="002C5B89" w:rsidP="002C5B89"/>
    <w:p w14:paraId="312C17AB" w14:textId="77777777" w:rsidR="002C5B89" w:rsidRPr="002C5B89" w:rsidRDefault="002C5B89" w:rsidP="002C5B89"/>
    <w:p w14:paraId="7EC93DE6" w14:textId="77777777" w:rsidR="002C5B89" w:rsidRDefault="002C5B89" w:rsidP="002C5B89"/>
    <w:p w14:paraId="282D4373" w14:textId="77777777" w:rsidR="002C5B89" w:rsidRDefault="002C5B89" w:rsidP="002C5B89"/>
    <w:p w14:paraId="5C763A7F" w14:textId="7DEA0312" w:rsidR="002C5B89" w:rsidRDefault="002C5B89" w:rsidP="002C5B89">
      <w:pPr>
        <w:rPr>
          <w:rFonts w:ascii="Roboto" w:hAnsi="Roboto"/>
          <w:b/>
          <w:bCs/>
          <w:color w:val="DA251C"/>
          <w:sz w:val="36"/>
          <w:szCs w:val="36"/>
          <w:shd w:val="clear" w:color="auto" w:fill="C9D7F1"/>
        </w:rPr>
      </w:pPr>
      <w:r>
        <w:rPr>
          <w:rFonts w:ascii="Roboto" w:hAnsi="Roboto"/>
          <w:b/>
          <w:bCs/>
          <w:color w:val="DA251C"/>
          <w:sz w:val="36"/>
          <w:szCs w:val="36"/>
          <w:shd w:val="clear" w:color="auto" w:fill="C9D7F1"/>
        </w:rPr>
        <w:t>8,030,000 VND</w:t>
      </w:r>
    </w:p>
    <w:p w14:paraId="5E41DC81" w14:textId="77777777" w:rsidR="002C5B89" w:rsidRPr="002C5B89" w:rsidRDefault="002C5B89" w:rsidP="002C5B8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  <w14:ligatures w14:val="none"/>
        </w:rPr>
        <w:t>Air conditioner Carrier Inverter 38/42 GCVBE 010 9,000BTU Gas R32</w:t>
      </w:r>
    </w:p>
    <w:p w14:paraId="7ABA75A6" w14:textId="77777777" w:rsidR="002C5B89" w:rsidRPr="002C5B89" w:rsidRDefault="002C5B89" w:rsidP="002C5B89">
      <w:pPr>
        <w:shd w:val="clear" w:color="auto" w:fill="EEEEEE"/>
        <w:spacing w:after="150" w:line="240" w:lineRule="auto"/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14:ligatures w14:val="none"/>
        </w:rPr>
        <w:t>Specifications</w:t>
      </w:r>
    </w:p>
    <w:p w14:paraId="5E405AB0" w14:textId="77777777" w:rsidR="002C5B89" w:rsidRPr="002C5B89" w:rsidRDefault="002C5B89" w:rsidP="002C5B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Usable area&lt; 15m2</w:t>
      </w:r>
    </w:p>
    <w:p w14:paraId="65E3F5AA" w14:textId="77777777" w:rsidR="002C5B89" w:rsidRPr="002C5B89" w:rsidRDefault="002C5B89" w:rsidP="002C5B8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Inverter technologyHave</w:t>
      </w:r>
    </w:p>
    <w:p w14:paraId="755471E4" w14:textId="77777777" w:rsidR="002C5B89" w:rsidRPr="002C5B89" w:rsidRDefault="002C5B89" w:rsidP="002C5B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Maximum installation height between hot and cold units10m</w:t>
      </w:r>
    </w:p>
    <w:p w14:paraId="43A230B0" w14:textId="77777777" w:rsidR="002C5B89" w:rsidRPr="002C5B89" w:rsidRDefault="002C5B89" w:rsidP="002C5B8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Copper pipe installation length20m</w:t>
      </w:r>
    </w:p>
    <w:p w14:paraId="4032A954" w14:textId="77777777" w:rsidR="002C5B89" w:rsidRPr="002C5B89" w:rsidRDefault="002C5B89" w:rsidP="002C5B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Guarantee12 months</w:t>
      </w:r>
    </w:p>
    <w:p w14:paraId="7296C9BD" w14:textId="77777777" w:rsidR="002C5B89" w:rsidRPr="002C5B89" w:rsidRDefault="002C5B89" w:rsidP="002C5B89">
      <w:pPr>
        <w:numPr>
          <w:ilvl w:val="0"/>
          <w:numId w:val="1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Made inThailand</w:t>
      </w:r>
    </w:p>
    <w:p w14:paraId="1DC649C7" w14:textId="77777777" w:rsidR="002C5B89" w:rsidRPr="002C5B89" w:rsidRDefault="002C5B89" w:rsidP="002C5B8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Brand originAmerica</w:t>
      </w:r>
    </w:p>
    <w:p w14:paraId="5B092358" w14:textId="77777777" w:rsidR="002C5B89" w:rsidRPr="002C5B89" w:rsidRDefault="002C5B89" w:rsidP="002C5B89">
      <w:pPr>
        <w:shd w:val="clear" w:color="auto" w:fill="EEEEEE"/>
        <w:spacing w:after="150" w:line="240" w:lineRule="auto"/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14:ligatures w14:val="none"/>
        </w:rPr>
        <w:t>Indoor unit parameters</w:t>
      </w:r>
    </w:p>
    <w:p w14:paraId="089DCED3" w14:textId="77777777" w:rsidR="002C5B89" w:rsidRPr="002C5B89" w:rsidRDefault="002C5B89" w:rsidP="002C5B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Size of indoor unit740mm x 195mm x 250mm</w:t>
      </w:r>
    </w:p>
    <w:p w14:paraId="29141EB0" w14:textId="77777777" w:rsidR="002C5B89" w:rsidRPr="002C5B89" w:rsidRDefault="002C5B89" w:rsidP="002C5B89">
      <w:pPr>
        <w:numPr>
          <w:ilvl w:val="0"/>
          <w:numId w:val="2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Volume of indoor unit8kg</w:t>
      </w:r>
    </w:p>
    <w:p w14:paraId="03EA1BF6" w14:textId="77777777" w:rsidR="002C5B89" w:rsidRPr="002C5B89" w:rsidRDefault="002C5B89" w:rsidP="002C5B8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Cooling capacity9.000 BTU - 1HP</w:t>
      </w:r>
    </w:p>
    <w:p w14:paraId="473F4D8F" w14:textId="77777777" w:rsidR="002C5B89" w:rsidRPr="002C5B89" w:rsidRDefault="002C5B89" w:rsidP="002C5B89">
      <w:pPr>
        <w:shd w:val="clear" w:color="auto" w:fill="EEEEEE"/>
        <w:spacing w:after="150" w:line="240" w:lineRule="auto"/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inherit" w:eastAsia="Times New Roman" w:hAnsi="inherit" w:cs="Times New Roman"/>
          <w:b/>
          <w:bCs/>
          <w:color w:val="333333"/>
          <w:kern w:val="0"/>
          <w:sz w:val="36"/>
          <w:szCs w:val="36"/>
          <w14:ligatures w14:val="none"/>
        </w:rPr>
        <w:t>Outdoor unit parameters</w:t>
      </w:r>
    </w:p>
    <w:p w14:paraId="628F52B2" w14:textId="77777777" w:rsidR="002C5B89" w:rsidRPr="002C5B89" w:rsidRDefault="002C5B89" w:rsidP="002C5B8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Size of outdoor unit598mm x 200mm x 530mm</w:t>
      </w:r>
    </w:p>
    <w:p w14:paraId="2F645826" w14:textId="77777777" w:rsidR="002C5B89" w:rsidRPr="002C5B89" w:rsidRDefault="002C5B89" w:rsidP="002C5B89">
      <w:pPr>
        <w:numPr>
          <w:ilvl w:val="0"/>
          <w:numId w:val="3"/>
        </w:numPr>
        <w:shd w:val="clear" w:color="auto" w:fill="FAFAFA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Mass of outdoor unit18kg</w:t>
      </w:r>
    </w:p>
    <w:p w14:paraId="37966958" w14:textId="77777777" w:rsidR="002C5B89" w:rsidRPr="002C5B89" w:rsidRDefault="002C5B89" w:rsidP="002C5B8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kern w:val="0"/>
          <w:sz w:val="36"/>
          <w:szCs w:val="36"/>
          <w14:ligatures w14:val="none"/>
        </w:rPr>
      </w:pPr>
      <w:r w:rsidRPr="002C5B89">
        <w:rPr>
          <w:rFonts w:ascii="Roboto" w:eastAsia="Times New Roman" w:hAnsi="Roboto" w:cs="Times New Roman"/>
          <w:color w:val="333333"/>
          <w:kern w:val="0"/>
          <w:sz w:val="36"/>
          <w:szCs w:val="36"/>
          <w:bdr w:val="none" w:sz="0" w:space="0" w:color="auto" w:frame="1"/>
          <w14:ligatures w14:val="none"/>
        </w:rPr>
        <w:t>Gas usedR32</w:t>
      </w:r>
    </w:p>
    <w:p w14:paraId="21423AF3" w14:textId="77777777" w:rsidR="002C5B89" w:rsidRDefault="002C5B89" w:rsidP="002C5B89"/>
    <w:p w14:paraId="744E206A" w14:textId="77777777" w:rsidR="002C5B89" w:rsidRDefault="002C5B89" w:rsidP="002C5B89"/>
    <w:p w14:paraId="7650744E" w14:textId="77777777" w:rsidR="002C5B89" w:rsidRDefault="002C5B89" w:rsidP="002C5B89">
      <w:pPr>
        <w:pStyle w:val="Heading2"/>
        <w:shd w:val="clear" w:color="auto" w:fill="FFFFFF"/>
        <w:spacing w:before="0"/>
        <w:rPr>
          <w:rFonts w:ascii="Roboto" w:hAnsi="Roboto"/>
          <w:color w:val="333333"/>
          <w:sz w:val="27"/>
          <w:szCs w:val="27"/>
        </w:rPr>
      </w:pPr>
      <w:r>
        <w:rPr>
          <w:rFonts w:ascii="Roboto" w:hAnsi="Roboto"/>
          <w:color w:val="333333"/>
          <w:sz w:val="27"/>
          <w:szCs w:val="27"/>
        </w:rPr>
        <w:lastRenderedPageBreak/>
        <w:t>Carrier Inverter 38/42 GCVBE 010 air conditioner operates smoothly and cools quickly </w:t>
      </w:r>
    </w:p>
    <w:p w14:paraId="078AD092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Carrier Inverter 38/42 GCVBE 010</w:t>
      </w:r>
      <w:r>
        <w:rPr>
          <w:rFonts w:ascii="Roboto" w:hAnsi="Roboto"/>
          <w:color w:val="333333"/>
        </w:rPr>
        <w:t> is a </w:t>
      </w:r>
      <w:hyperlink r:id="rId6" w:tooltip="1-way air conditioner with 1HP cooling capacity" w:history="1">
        <w:r>
          <w:rPr>
            <w:rStyle w:val="Hyperlink"/>
            <w:rFonts w:ascii="Roboto" w:hAnsi="Roboto"/>
            <w:color w:val="0071C4"/>
            <w:bdr w:val="none" w:sz="0" w:space="0" w:color="auto" w:frame="1"/>
          </w:rPr>
          <w:t>1-way air conditioner with 1HP cooling capacity</w:t>
        </w:r>
      </w:hyperlink>
      <w:r>
        <w:rPr>
          <w:rFonts w:ascii="Roboto" w:hAnsi="Roboto"/>
          <w:color w:val="333333"/>
        </w:rPr>
        <w:t> suitable for use in rooms with an area of ​​15m2. The air conditioner has a traditional wall-mounted design.</w:t>
      </w:r>
    </w:p>
    <w:p w14:paraId="73702ACE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&gt;&gt; See details</w:t>
      </w:r>
      <w:r>
        <w:rPr>
          <w:rFonts w:ascii="Roboto" w:hAnsi="Roboto"/>
          <w:color w:val="333333"/>
        </w:rPr>
        <w:t> : </w:t>
      </w:r>
      <w:hyperlink r:id="rId7" w:tooltip="Which country's Carrier air conditioner is from, is it good?" w:history="1">
        <w:r>
          <w:rPr>
            <w:rStyle w:val="Hyperlink"/>
            <w:rFonts w:ascii="Roboto" w:hAnsi="Roboto"/>
            <w:color w:val="0071C4"/>
            <w:bdr w:val="none" w:sz="0" w:space="0" w:color="auto" w:frame="1"/>
          </w:rPr>
          <w:t>Which country's Carrier air conditioners and air conditioners are good?</w:t>
        </w:r>
      </w:hyperlink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 </w:t>
      </w:r>
    </w:p>
    <w:p w14:paraId="312722C3" w14:textId="6786C6FC" w:rsidR="002C5B89" w:rsidRDefault="002C5B89" w:rsidP="002C5B89">
      <w:pPr>
        <w:pStyle w:val="ilcss0"/>
        <w:shd w:val="clear" w:color="auto" w:fill="FFFFFF"/>
        <w:spacing w:before="120" w:beforeAutospacing="0" w:after="120" w:afterAutospacing="0"/>
        <w:jc w:val="center"/>
        <w:rPr>
          <w:rFonts w:ascii="Roboto" w:hAnsi="Roboto"/>
          <w:color w:val="333333"/>
        </w:rPr>
      </w:pPr>
      <w:r>
        <w:rPr>
          <w:rFonts w:ascii="Roboto" w:hAnsi="Roboto"/>
          <w:noProof/>
          <w:color w:val="333333"/>
        </w:rPr>
        <w:drawing>
          <wp:inline distT="0" distB="0" distL="0" distR="0" wp14:anchorId="10B12120" wp14:editId="1ADB3B83">
            <wp:extent cx="3530600" cy="1358900"/>
            <wp:effectExtent l="0" t="0" r="0" b="0"/>
            <wp:docPr id="1607143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6B7B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Inverter technology</w:t>
      </w:r>
      <w:r>
        <w:rPr>
          <w:rFonts w:ascii="Roboto" w:hAnsi="Roboto"/>
          <w:color w:val="333333"/>
        </w:rPr>
        <w:t>  helps the room reach the customized temperature fastest while still saving significant energy. In addition, </w:t>
      </w:r>
      <w:hyperlink r:id="rId9" w:tooltip="air conditioning" w:history="1">
        <w:r>
          <w:rPr>
            <w:rStyle w:val="Hyperlink"/>
            <w:rFonts w:ascii="Roboto" w:hAnsi="Roboto"/>
            <w:color w:val="0071C4"/>
            <w:bdr w:val="none" w:sz="0" w:space="0" w:color="auto" w:frame="1"/>
          </w:rPr>
          <w:t>the air conditioner</w:t>
        </w:r>
      </w:hyperlink>
      <w:r>
        <w:rPr>
          <w:rFonts w:ascii="Roboto" w:hAnsi="Roboto"/>
          <w:color w:val="333333"/>
        </w:rPr>
        <w:t> also operates super quietly so you won't have to worry about it affecting your sleep. </w:t>
      </w:r>
    </w:p>
    <w:p w14:paraId="11C122F5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Fast cooling mode</w:t>
      </w:r>
      <w:r>
        <w:rPr>
          <w:rFonts w:ascii="Roboto" w:hAnsi="Roboto"/>
          <w:color w:val="333333"/>
        </w:rPr>
        <w:t> because the air conditioner will operate at maximum capacity to cool, once the set temperature has been reached the machine will maintain and spread heat as desired by the user. </w:t>
      </w:r>
    </w:p>
    <w:p w14:paraId="3966B93E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Effective </w:t>
      </w: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antibacterial ability because </w:t>
      </w:r>
      <w:hyperlink r:id="rId10" w:tooltip="Carrier air conditioner" w:history="1">
        <w:r>
          <w:rPr>
            <w:rStyle w:val="Hyperlink"/>
            <w:rFonts w:ascii="Roboto" w:hAnsi="Roboto"/>
            <w:color w:val="0071C4"/>
            <w:bdr w:val="none" w:sz="0" w:space="0" w:color="auto" w:frame="1"/>
          </w:rPr>
          <w:t>Carrier air conditioner</w:t>
        </w:r>
      </w:hyperlink>
      <w:r>
        <w:rPr>
          <w:rFonts w:ascii="Roboto" w:hAnsi="Roboto"/>
          <w:color w:val="333333"/>
        </w:rPr>
        <w:t> uses Nano Silver Ginseng and Nano Photo Copper filter technology, preventing bacteria, so the air in the room will be absolutely fresh. </w:t>
      </w:r>
    </w:p>
    <w:p w14:paraId="34DD47C1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10 operating wind speeds</w:t>
      </w:r>
      <w:r>
        <w:rPr>
          <w:rFonts w:ascii="Roboto" w:hAnsi="Roboto"/>
          <w:color w:val="333333"/>
        </w:rPr>
        <w:t> will help you choose to suit your needs. In addition, you can also adjust the wind direction up and down as desired. </w:t>
      </w:r>
    </w:p>
    <w:p w14:paraId="281694DA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&gt;&gt; Reference</w:t>
      </w:r>
      <w:r>
        <w:rPr>
          <w:rFonts w:ascii="Roboto" w:hAnsi="Roboto"/>
          <w:color w:val="333333"/>
        </w:rPr>
        <w:t> :  </w:t>
      </w:r>
      <w:hyperlink r:id="rId11" w:tooltip="How to use Carrier air conditioner remote control" w:history="1">
        <w:r>
          <w:rPr>
            <w:rStyle w:val="Hyperlink"/>
            <w:rFonts w:ascii="Roboto" w:hAnsi="Roboto"/>
            <w:color w:val="0071C4"/>
            <w:bdr w:val="none" w:sz="0" w:space="0" w:color="auto" w:frame="1"/>
          </w:rPr>
          <w:t>How to use the air conditioner control, Carrier air conditioner remote</w:t>
        </w:r>
      </w:hyperlink>
    </w:p>
    <w:p w14:paraId="05592B97" w14:textId="77777777" w:rsidR="002C5B89" w:rsidRDefault="002C5B89" w:rsidP="002C5B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333333"/>
        </w:rPr>
      </w:pPr>
      <w:r>
        <w:rPr>
          <w:rStyle w:val="Strong"/>
          <w:rFonts w:ascii="inherit" w:eastAsiaTheme="majorEastAsia" w:hAnsi="inherit"/>
          <w:color w:val="333333"/>
          <w:bdr w:val="none" w:sz="0" w:space="0" w:color="auto" w:frame="1"/>
        </w:rPr>
        <w:t>Note:</w:t>
      </w:r>
      <w:r>
        <w:rPr>
          <w:rFonts w:ascii="Roboto" w:hAnsi="Roboto"/>
          <w:color w:val="333333"/>
        </w:rPr>
        <w:t> Product images are for illustration purposes only, product details, colors, designs and specifications may vary depending on the actual product without prior notice.</w:t>
      </w:r>
    </w:p>
    <w:p w14:paraId="1CBEC8B8" w14:textId="77777777" w:rsidR="002C5B89" w:rsidRPr="002C5B89" w:rsidRDefault="002C5B89" w:rsidP="002C5B89"/>
    <w:sectPr w:rsidR="002C5B89" w:rsidRPr="002C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6FB"/>
    <w:multiLevelType w:val="multilevel"/>
    <w:tmpl w:val="674C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754CC"/>
    <w:multiLevelType w:val="multilevel"/>
    <w:tmpl w:val="A864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005D4"/>
    <w:multiLevelType w:val="multilevel"/>
    <w:tmpl w:val="8C2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720902">
    <w:abstractNumId w:val="0"/>
  </w:num>
  <w:num w:numId="2" w16cid:durableId="729380163">
    <w:abstractNumId w:val="2"/>
  </w:num>
  <w:num w:numId="3" w16cid:durableId="160618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89"/>
    <w:rsid w:val="002C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2667"/>
  <w15:chartTrackingRefBased/>
  <w15:docId w15:val="{DF502C2C-80A8-46FB-9036-6E588D61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5B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B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pecs-left">
    <w:name w:val="specs-left"/>
    <w:basedOn w:val="DefaultParagraphFont"/>
    <w:rsid w:val="002C5B89"/>
  </w:style>
  <w:style w:type="character" w:customStyle="1" w:styleId="specs-right">
    <w:name w:val="specs-right"/>
    <w:basedOn w:val="DefaultParagraphFont"/>
    <w:rsid w:val="002C5B89"/>
  </w:style>
  <w:style w:type="character" w:customStyle="1" w:styleId="Heading2Char">
    <w:name w:val="Heading 2 Char"/>
    <w:basedOn w:val="DefaultParagraphFont"/>
    <w:link w:val="Heading2"/>
    <w:uiPriority w:val="9"/>
    <w:semiHidden/>
    <w:rsid w:val="002C5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C5B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B89"/>
    <w:rPr>
      <w:color w:val="0000FF"/>
      <w:u w:val="single"/>
    </w:rPr>
  </w:style>
  <w:style w:type="paragraph" w:customStyle="1" w:styleId="ilcss0">
    <w:name w:val="_ilcss0_"/>
    <w:basedOn w:val="Normal"/>
    <w:rsid w:val="002C5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ta.vn/huong-dan/tu-van/danh-gia-may-lanh-dieu-hoa-carrier-89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vn/dieu-hoa-1-chieu-c1039?franges=1.91" TargetMode="External"/><Relationship Id="rId11" Type="http://schemas.openxmlformats.org/officeDocument/2006/relationships/hyperlink" Target="https://meta.vn/huong-dan/tu-van/cach-su-dung-dieu-khien-dieu-hoa-remote-may-lanh-carrier-901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eta.vn/dieu-hoa-c1018?brands=26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.vn/dieu-hoa-c1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Thai</dc:creator>
  <cp:keywords/>
  <dc:description/>
  <cp:lastModifiedBy>Nguyen Hoang Thai</cp:lastModifiedBy>
  <cp:revision>2</cp:revision>
  <dcterms:created xsi:type="dcterms:W3CDTF">2023-10-07T14:39:00Z</dcterms:created>
  <dcterms:modified xsi:type="dcterms:W3CDTF">2023-10-07T14:43:00Z</dcterms:modified>
</cp:coreProperties>
</file>