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E865" w14:textId="02CEB0FA" w:rsidR="00510629" w:rsidRDefault="00DA3F18">
      <w:r>
        <w:rPr>
          <w:noProof/>
        </w:rPr>
        <w:drawing>
          <wp:anchor distT="0" distB="0" distL="114300" distR="114300" simplePos="0" relativeHeight="251658240" behindDoc="1" locked="0" layoutInCell="1" allowOverlap="1" wp14:anchorId="5C9FAD1B" wp14:editId="64E1A0D5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4876800" cy="2679700"/>
            <wp:effectExtent l="0" t="0" r="0" b="6350"/>
            <wp:wrapNone/>
            <wp:docPr id="2093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89E60" w14:textId="77777777" w:rsidR="00DA3F18" w:rsidRPr="00DA3F18" w:rsidRDefault="00DA3F18" w:rsidP="00DA3F18"/>
    <w:p w14:paraId="55639ED2" w14:textId="77777777" w:rsidR="00DA3F18" w:rsidRPr="00DA3F18" w:rsidRDefault="00DA3F18" w:rsidP="00DA3F18"/>
    <w:p w14:paraId="07D2B48D" w14:textId="77777777" w:rsidR="00DA3F18" w:rsidRPr="00DA3F18" w:rsidRDefault="00DA3F18" w:rsidP="00DA3F18"/>
    <w:p w14:paraId="7BB2D765" w14:textId="77777777" w:rsidR="00DA3F18" w:rsidRPr="00DA3F18" w:rsidRDefault="00DA3F18" w:rsidP="00DA3F18"/>
    <w:p w14:paraId="30350790" w14:textId="77777777" w:rsidR="00DA3F18" w:rsidRPr="00DA3F18" w:rsidRDefault="00DA3F18" w:rsidP="00DA3F18"/>
    <w:p w14:paraId="474C71AA" w14:textId="77777777" w:rsidR="00DA3F18" w:rsidRPr="00DA3F18" w:rsidRDefault="00DA3F18" w:rsidP="00DA3F18"/>
    <w:p w14:paraId="11D872BC" w14:textId="4B593900" w:rsidR="00DA3F18" w:rsidRDefault="00DA3F18" w:rsidP="00DA3F18">
      <w:pP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D0021C"/>
          <w:sz w:val="30"/>
          <w:szCs w:val="30"/>
          <w:shd w:val="clear" w:color="auto" w:fill="FFFFFF"/>
        </w:rPr>
        <w:t>42.800.000₫</w:t>
      </w:r>
    </w:p>
    <w:p w14:paraId="7D722DF5" w14:textId="77777777" w:rsidR="00DA3F18" w:rsidRDefault="00DA3F18" w:rsidP="00DA3F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of Nagakawa 5 HP ceiling air conditioner NT-C50R1T20</w:t>
      </w:r>
    </w:p>
    <w:p w14:paraId="38F17450" w14:textId="77777777" w:rsidR="00DA3F18" w:rsidRPr="00DA3F18" w:rsidRDefault="00DA3F18" w:rsidP="00DA3F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</w:p>
    <w:p w14:paraId="205A1B73" w14:textId="77777777" w:rsidR="00DA3F18" w:rsidRPr="00DA3F18" w:rsidRDefault="00DA3F18" w:rsidP="00DA3F1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Machine Type:</w:t>
      </w:r>
    </w:p>
    <w:p w14:paraId="3BDBBF9A" w14:textId="77777777" w:rsidR="00DA3F18" w:rsidRPr="00DA3F18" w:rsidRDefault="00DA3F18" w:rsidP="00DA3F1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1 way (cooling only) No Inverter</w:t>
      </w:r>
    </w:p>
    <w:p w14:paraId="785252F4" w14:textId="77777777" w:rsidR="00DA3F18" w:rsidRPr="00DA3F18" w:rsidRDefault="00DA3F18" w:rsidP="00DA3F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Cooling capacity:</w:t>
      </w:r>
    </w:p>
    <w:p w14:paraId="09455CF2" w14:textId="77777777" w:rsidR="00DA3F18" w:rsidRPr="00DA3F18" w:rsidRDefault="00DA3F18" w:rsidP="00DA3F1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5 HP - 50000 BTU</w:t>
      </w:r>
    </w:p>
    <w:p w14:paraId="450B5E98" w14:textId="77777777" w:rsidR="00DA3F18" w:rsidRPr="00DA3F18" w:rsidRDefault="00DA3F18" w:rsidP="00DA3F1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Effective cooling range:</w:t>
      </w:r>
    </w:p>
    <w:p w14:paraId="6038CD46" w14:textId="77777777" w:rsidR="00DA3F18" w:rsidRPr="00DA3F18" w:rsidRDefault="00DA3F18" w:rsidP="00DA3F1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From 60 - 70m² (from 160 - 210m³)</w:t>
      </w:r>
    </w:p>
    <w:p w14:paraId="7E27F162" w14:textId="77777777" w:rsidR="00DA3F18" w:rsidRPr="00DA3F18" w:rsidRDefault="00DA3F18" w:rsidP="00DA3F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Dust filter, antibacterial, deodorant:</w:t>
      </w:r>
    </w:p>
    <w:p w14:paraId="5D643F93" w14:textId="77777777" w:rsidR="00DA3F18" w:rsidRPr="00DA3F18" w:rsidRDefault="00DA3F18" w:rsidP="00DA3F1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Dust filter mesh</w:t>
      </w:r>
    </w:p>
    <w:p w14:paraId="69E7D7B8" w14:textId="77777777" w:rsidR="00DA3F18" w:rsidRPr="00DA3F18" w:rsidRDefault="00DA3F18" w:rsidP="00DA3F1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Power saving technology:</w:t>
      </w:r>
    </w:p>
    <w:p w14:paraId="7E4BAE91" w14:textId="77777777" w:rsidR="00DA3F18" w:rsidRPr="00DA3F18" w:rsidRDefault="00DA3F18" w:rsidP="00DA3F1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Eco</w:t>
      </w:r>
    </w:p>
    <w:p w14:paraId="3874F320" w14:textId="77777777" w:rsidR="00DA3F18" w:rsidRPr="00DA3F18" w:rsidRDefault="00DA3F18" w:rsidP="00DA3F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Rapid cooling:</w:t>
      </w:r>
    </w:p>
    <w:p w14:paraId="799FF59A" w14:textId="77777777" w:rsidR="00DA3F18" w:rsidRPr="00DA3F18" w:rsidRDefault="00DA3F18" w:rsidP="00DA3F1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Super</w:t>
      </w:r>
    </w:p>
    <w:p w14:paraId="089E1321" w14:textId="77777777" w:rsidR="00DA3F18" w:rsidRPr="00DA3F18" w:rsidRDefault="00DA3F18" w:rsidP="00DA3F1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Utilities:</w:t>
      </w:r>
    </w:p>
    <w:p w14:paraId="335087F8" w14:textId="77777777" w:rsidR="00DA3F18" w:rsidRPr="00DA3F18" w:rsidRDefault="00DA3F18" w:rsidP="00DA3F1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LED display screen</w:t>
      </w:r>
    </w:p>
    <w:p w14:paraId="337D0AAA" w14:textId="77777777" w:rsidR="00DA3F18" w:rsidRPr="00DA3F18" w:rsidRDefault="00DA3F18" w:rsidP="00DA3F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Cooler:</w:t>
      </w:r>
    </w:p>
    <w:p w14:paraId="5F0EDFDE" w14:textId="77777777" w:rsidR="00DA3F18" w:rsidRPr="00DA3F18" w:rsidRDefault="00DA3F18" w:rsidP="00DA3F1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Length 84 cm - Height 84 cm - Thickness 29 cm - Weight 28 kg</w:t>
      </w:r>
    </w:p>
    <w:p w14:paraId="58AF25C2" w14:textId="77777777" w:rsidR="00DA3F18" w:rsidRPr="00DA3F18" w:rsidRDefault="00DA3F18" w:rsidP="00DA3F1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Outdoor:</w:t>
      </w:r>
    </w:p>
    <w:p w14:paraId="524862B6" w14:textId="77777777" w:rsidR="00DA3F18" w:rsidRPr="00DA3F18" w:rsidRDefault="00DA3F18" w:rsidP="00DA3F1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Length 125 cm - Height 94 cm - Thickness 34 cm - Weight 74 kg</w:t>
      </w:r>
    </w:p>
    <w:p w14:paraId="688964BF" w14:textId="77777777" w:rsidR="00DA3F18" w:rsidRPr="00DA3F18" w:rsidRDefault="00DA3F18" w:rsidP="00DA3F18">
      <w:pPr>
        <w:rPr>
          <w:sz w:val="24"/>
          <w:szCs w:val="24"/>
        </w:rPr>
      </w:pPr>
    </w:p>
    <w:p w14:paraId="1EFF0243" w14:textId="731591A4" w:rsidR="00DA3F18" w:rsidRPr="00DA3F18" w:rsidRDefault="00DA3F18" w:rsidP="00DA3F18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</w:rPr>
      </w:pPr>
      <w:r w:rsidRPr="00DA3F18">
        <w:rPr>
          <w:rFonts w:ascii="Arial" w:hAnsi="Arial" w:cs="Arial"/>
          <w:color w:val="333333"/>
        </w:rPr>
        <w:t>Introducing the company </w:t>
      </w:r>
      <w:r w:rsidRPr="00DA3F18">
        <w:rPr>
          <w:rFonts w:ascii="Arial" w:hAnsi="Arial" w:cs="Arial"/>
          <w:noProof/>
          <w:color w:val="333333"/>
        </w:rPr>
        <w:drawing>
          <wp:inline distT="0" distB="0" distL="0" distR="0" wp14:anchorId="5AC6FDAF" wp14:editId="6EBDD5B4">
            <wp:extent cx="660400" cy="279400"/>
            <wp:effectExtent l="0" t="0" r="6350" b="0"/>
            <wp:docPr id="574658739" name="Picture 2" descr="Nagaka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gakaw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7618" w14:textId="77777777" w:rsidR="00DA3F18" w:rsidRPr="00DA3F18" w:rsidRDefault="00DA3F18" w:rsidP="00DA3F18">
      <w:pPr>
        <w:pStyle w:val="NormalWeb"/>
        <w:spacing w:before="0" w:beforeAutospacing="0" w:after="0" w:afterAutospacing="0"/>
        <w:rPr>
          <w:rFonts w:ascii="Arial" w:hAnsi="Arial" w:cs="Arial"/>
          <w:color w:val="333333"/>
        </w:rPr>
      </w:pPr>
      <w:r w:rsidRPr="00DA3F18">
        <w:rPr>
          <w:rFonts w:ascii="Arial" w:hAnsi="Arial" w:cs="Arial"/>
          <w:color w:val="333333"/>
        </w:rPr>
        <w:t>- Vietnamese brand.</w:t>
      </w:r>
      <w:r w:rsidRPr="00DA3F18">
        <w:rPr>
          <w:rFonts w:ascii="Arial" w:hAnsi="Arial" w:cs="Arial"/>
          <w:color w:val="333333"/>
        </w:rPr>
        <w:br/>
        <w:t>- Established in 2002.</w:t>
      </w:r>
      <w:r w:rsidRPr="00DA3F18">
        <w:rPr>
          <w:rFonts w:ascii="Arial" w:hAnsi="Arial" w:cs="Arial"/>
          <w:color w:val="333333"/>
        </w:rPr>
        <w:br/>
        <w:t>- Diverse business products: air conditioners, dishwashers, induction cookers,.... with product prices easily accessible to consumers.</w:t>
      </w:r>
      <w:r w:rsidRPr="00DA3F18">
        <w:rPr>
          <w:rFonts w:ascii="Arial" w:hAnsi="Arial" w:cs="Arial"/>
          <w:color w:val="333333"/>
        </w:rPr>
        <w:br/>
        <w:t>- Achieved many outstanding achievements: Top 100 best products for families and children (2023), golden brand for Vietnamese health (2019),...</w:t>
      </w:r>
    </w:p>
    <w:p w14:paraId="69E4A18C" w14:textId="77777777" w:rsidR="00DA3F18" w:rsidRDefault="00DA3F18" w:rsidP="00DA3F18"/>
    <w:p w14:paraId="01C0BCCC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lastRenderedPageBreak/>
        <w:t>Nagakawa 5 HP NT-C50R1T20 ceiling air conditioner </w:t>
      </w: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</w:t>
      </w:r>
      <w:r w:rsidRPr="00DA3F18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is a  </w:t>
      </w:r>
      <w:hyperlink r:id="rId7" w:tgtFrame="_blank" w:tooltip="Should you choose to buy a 1-way air conditioner or a 2-way air conditioner for your family?" w:history="1">
        <w:r w:rsidRPr="00DA3F18">
          <w:rPr>
            <w:rFonts w:ascii="Arial" w:eastAsia="Times New Roman" w:hAnsi="Arial" w:cs="Arial"/>
            <w:b/>
            <w:bCs/>
            <w:i/>
            <w:iCs/>
            <w:color w:val="2F80ED"/>
            <w:kern w:val="0"/>
            <w:sz w:val="24"/>
            <w:szCs w:val="24"/>
            <w14:ligatures w14:val="none"/>
          </w:rPr>
          <w:t>1-way air conditioner</w:t>
        </w:r>
      </w:hyperlink>
      <w:r w:rsidRPr="00DA3F18">
        <w:rPr>
          <w:rFonts w:ascii="Arial" w:eastAsia="Times New Roman" w:hAnsi="Arial" w:cs="Arial"/>
          <w:b/>
          <w:bCs/>
          <w:i/>
          <w:iCs/>
          <w:color w:val="333333"/>
          <w:kern w:val="0"/>
          <w:sz w:val="24"/>
          <w:szCs w:val="24"/>
          <w14:ligatures w14:val="none"/>
        </w:rPr>
        <w:t> with a minimalist ceiling design, saves electricity thanks to Eco technology, protects users' health and brings fresh air thanks to the filter  . dust, Super mode  for quick cooling.</w:t>
      </w:r>
    </w:p>
    <w:p w14:paraId="5A179987" w14:textId="77777777" w:rsidR="00DA3F18" w:rsidRPr="00DA3F18" w:rsidRDefault="00DA3F18" w:rsidP="00DA3F18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Design overview</w:t>
      </w:r>
    </w:p>
    <w:p w14:paraId="5669AB75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Cooler</w:t>
      </w:r>
    </w:p>
    <w:p w14:paraId="2EE38910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 Square </w:t>
      </w:r>
      <w:hyperlink r:id="rId8" w:tgtFrame="_blank" w:tooltip="See more Air conditioners" w:history="1">
        <w:r w:rsidRPr="00DA3F18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air conditioner</w:t>
        </w:r>
      </w:hyperlink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has delicate rounded edges, luxurious overall, easy to combine with any interior space, easy to construct and install. </w:t>
      </w:r>
    </w:p>
    <w:p w14:paraId="6A0DF151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LED display screen, clearly displays temperature, easy to observe in the dark.</w:t>
      </w:r>
    </w:p>
    <w:p w14:paraId="33EFADB5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Outdoor</w:t>
      </w:r>
    </w:p>
    <w:p w14:paraId="0CE7C735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The outdoor unit has a rectangular box design, durable steel shell, effectively resistant to harsh weather.</w:t>
      </w:r>
    </w:p>
    <w:p w14:paraId="32D1F68D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Copper gas pipes, hydrophilic-coated aluminum heatsinks are sturdy, have good corrosion resistance, optimally protect the radiator surface, increase cooling capacity, suitable for our country's weather.</w:t>
      </w:r>
    </w:p>
    <w:p w14:paraId="5ED284B4" w14:textId="77777777" w:rsidR="00DA3F18" w:rsidRPr="00DA3F18" w:rsidRDefault="00DA3F18" w:rsidP="00DA3F18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Refrigeration technology</w:t>
      </w:r>
    </w:p>
    <w:p w14:paraId="4D39D205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Cooling capacity of  </w:t>
      </w: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5 HP</w:t>
      </w: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suitable for space areas </w:t>
      </w: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from 60 - 70m² (from 160 - 210m³)</w:t>
      </w: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.</w:t>
      </w:r>
    </w:p>
    <w:p w14:paraId="3E3AE17C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 </w:t>
      </w: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Super fast cooling mode,</w:t>
      </w: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when activated, will help cool air spread evenly throughout the space quickly, bringing comfort right from the first moment of entering the room.  </w:t>
      </w:r>
    </w:p>
    <w:p w14:paraId="3301D801" w14:textId="77777777" w:rsidR="00DA3F18" w:rsidRPr="00DA3F18" w:rsidRDefault="00DA3F18" w:rsidP="00DA3F18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blowing mechanism</w:t>
      </w:r>
    </w:p>
    <w:p w14:paraId="68C85D27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This Nagakawa air conditioner has a design of 4 360-degree air vents, the cold air is spread evenly and widely throughout the room, bringing a cool feeling to the user. </w:t>
      </w:r>
    </w:p>
    <w:p w14:paraId="5C3F1B6A" w14:textId="77777777" w:rsidR="00DA3F18" w:rsidRPr="00DA3F18" w:rsidRDefault="00DA3F18" w:rsidP="00DA3F18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Air filtering ability</w:t>
      </w:r>
    </w:p>
    <w:p w14:paraId="7C0BA8F1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 </w:t>
      </w:r>
      <w:hyperlink r:id="rId9" w:tgtFrame="_blank" w:tooltip="See more Panasonic ceiling air conditioners doing business at Dien May XANH" w:history="1">
        <w:r w:rsidRPr="00DA3F18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Nagakawa ceiling air conditioner</w:t>
        </w:r>
      </w:hyperlink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is equipped with  </w:t>
      </w:r>
      <w:r w:rsidRPr="00DA3F18"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  <w14:ligatures w14:val="none"/>
        </w:rPr>
        <w:t>a dust filter</w:t>
      </w: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 for basic indoor dust and mold filtering ability, protecting the respiratory system of children and the elderly, providing a fresh and safe space. health for users. </w:t>
      </w:r>
    </w:p>
    <w:p w14:paraId="64621C4D" w14:textId="77777777" w:rsidR="00DA3F18" w:rsidRPr="00DA3F18" w:rsidRDefault="00DA3F18" w:rsidP="00DA3F18">
      <w:pPr>
        <w:shd w:val="clear" w:color="auto" w:fill="FFFFFF"/>
        <w:spacing w:after="0" w:line="420" w:lineRule="atLeast"/>
        <w:jc w:val="both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DA3F1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Power saving technology</w:t>
      </w:r>
    </w:p>
    <w:p w14:paraId="22E49A01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Eco technology helps </w:t>
      </w:r>
      <w:hyperlink r:id="rId10" w:tgtFrame="_blank" w:tooltip="See more Panasonic ceiling air conditioners doing business at Dien May XANH" w:history="1">
        <w:r w:rsidRPr="00DA3F18">
          <w:rPr>
            <w:rFonts w:ascii="Arial" w:eastAsia="Times New Roman" w:hAnsi="Arial" w:cs="Arial"/>
            <w:color w:val="2F80ED"/>
            <w:kern w:val="0"/>
            <w:sz w:val="24"/>
            <w:szCs w:val="24"/>
            <w14:ligatures w14:val="none"/>
          </w:rPr>
          <w:t>Nagakawa air conditioner</w:t>
        </w:r>
      </w:hyperlink>
      <w:r w:rsidRPr="00DA3F1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compressors operate at low capacity but still ensures optimal cooling efficiency and energy savings.</w:t>
      </w:r>
    </w:p>
    <w:p w14:paraId="1DF9263E" w14:textId="77777777" w:rsidR="00DA3F18" w:rsidRPr="00DA3F18" w:rsidRDefault="00DA3F18" w:rsidP="00DA3F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DA3F18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Overall, </w:t>
      </w:r>
      <w:hyperlink r:id="rId11" w:tgtFrame="_blank" w:tooltip="See more about the product" w:history="1">
        <w:r w:rsidRPr="00DA3F18">
          <w:rPr>
            <w:rFonts w:ascii="Arial" w:eastAsia="Times New Roman" w:hAnsi="Arial" w:cs="Arial"/>
            <w:i/>
            <w:iCs/>
            <w:color w:val="2F80ED"/>
            <w:kern w:val="0"/>
            <w:sz w:val="24"/>
            <w:szCs w:val="24"/>
            <w14:ligatures w14:val="none"/>
          </w:rPr>
          <w:t>the Nagakawa 5 HP NT-C50R1T20 ceiling air conditioner</w:t>
        </w:r>
      </w:hyperlink>
      <w:r w:rsidRPr="00DA3F18">
        <w:rPr>
          <w:rFonts w:ascii="Arial" w:eastAsia="Times New Roman" w:hAnsi="Arial" w:cs="Arial"/>
          <w:i/>
          <w:iCs/>
          <w:color w:val="333333"/>
          <w:kern w:val="0"/>
          <w:sz w:val="24"/>
          <w:szCs w:val="24"/>
          <w14:ligatures w14:val="none"/>
        </w:rPr>
        <w:t> has many advantages such as the ability to save electricity thanks to Eco, Super fast cooling, and bring fresh air that is safe for health with a dust filter. The device has a capacity of 5 HP, effective cooling range from 60 - 70m² (from 160 - 210m³).</w:t>
      </w:r>
    </w:p>
    <w:p w14:paraId="23968B1B" w14:textId="77777777" w:rsidR="00DA3F18" w:rsidRPr="00DA3F18" w:rsidRDefault="00DA3F18" w:rsidP="00DA3F18"/>
    <w:sectPr w:rsidR="00DA3F18" w:rsidRPr="00DA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675A"/>
    <w:multiLevelType w:val="multilevel"/>
    <w:tmpl w:val="60D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01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18"/>
    <w:rsid w:val="00510629"/>
    <w:rsid w:val="00D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C5F8"/>
  <w15:chartTrackingRefBased/>
  <w15:docId w15:val="{193A9029-CFA9-45A3-9257-7D796EA6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F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DA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DA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DA3F18"/>
  </w:style>
  <w:style w:type="paragraph" w:customStyle="1" w:styleId="manu-info-popupcontenttitle">
    <w:name w:val="manu-info-popup__content__title"/>
    <w:basedOn w:val="Normal"/>
    <w:rsid w:val="00DA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3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3F1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A3F18"/>
    <w:rPr>
      <w:b/>
      <w:bCs/>
    </w:rPr>
  </w:style>
  <w:style w:type="character" w:styleId="Emphasis">
    <w:name w:val="Emphasis"/>
    <w:basedOn w:val="DefaultParagraphFont"/>
    <w:uiPriority w:val="20"/>
    <w:qFormat/>
    <w:rsid w:val="00DA3F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A3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may-lan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may-lanh?g=may-lanh-1-chieu-chi-lam-lan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may-lanh/am-tran-nagakawa-5-hp-nt-c50r1t2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ienmayxanh.com/may-lanh-nagaka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may-lanh-nagakawa-am-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2</cp:revision>
  <dcterms:created xsi:type="dcterms:W3CDTF">2023-10-06T15:13:00Z</dcterms:created>
  <dcterms:modified xsi:type="dcterms:W3CDTF">2023-10-06T15:17:00Z</dcterms:modified>
</cp:coreProperties>
</file>