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740" w:rsidRDefault="006227A5">
      <w:pPr>
        <w:jc w:val="center"/>
        <w:rPr>
          <w:b/>
        </w:rPr>
      </w:pPr>
      <w:r>
        <w:rPr>
          <w:b/>
        </w:rPr>
        <w:t>Walking Tour Phone App</w:t>
      </w:r>
    </w:p>
    <w:p w:rsidR="005F1740" w:rsidRDefault="006227A5" w:rsidP="006227A5">
      <w:pPr>
        <w:pStyle w:val="ListParagraph"/>
        <w:numPr>
          <w:ilvl w:val="0"/>
          <w:numId w:val="1"/>
        </w:numPr>
      </w:pPr>
      <w:r>
        <w:t xml:space="preserve">Southwest Corner of Mulberry and Green Streets: Old Town Cemetery and site of town's East Academy </w:t>
      </w:r>
      <w:proofErr w:type="spellStart"/>
      <w:proofErr w:type="gramStart"/>
      <w:r w:rsidRPr="006227A5">
        <w:rPr>
          <w:b/>
        </w:rPr>
        <w:t>LatLng</w:t>
      </w:r>
      <w:proofErr w:type="spellEnd"/>
      <w:r w:rsidRPr="006227A5">
        <w:rPr>
          <w:b/>
        </w:rPr>
        <w:t>(</w:t>
      </w:r>
      <w:proofErr w:type="gramEnd"/>
      <w:r w:rsidRPr="006227A5">
        <w:rPr>
          <w:b/>
        </w:rPr>
        <w:t>39.081549, -78.218520)</w:t>
      </w:r>
    </w:p>
    <w:p w:rsidR="005F1740" w:rsidRDefault="006227A5">
      <w:pPr>
        <w:ind w:left="360"/>
      </w:pPr>
      <w:r>
        <w:t>In her book “</w:t>
      </w:r>
      <w:r>
        <w:rPr>
          <w:u w:val="single"/>
        </w:rPr>
        <w:t>Early Days and Methodism in Stephens City, Virginia”</w:t>
      </w:r>
      <w:r>
        <w:t xml:space="preserve"> Inez Virginia Steele wrote in 1906 the following about the Old Town Cemetery and site of town's East Academy:  </w:t>
      </w:r>
    </w:p>
    <w:p w:rsidR="005F1740" w:rsidRDefault="006227A5">
      <w:pPr>
        <w:ind w:left="360"/>
      </w:pPr>
      <w:r>
        <w:rPr>
          <w:i/>
        </w:rPr>
        <w:t xml:space="preserve">“The first burying ground </w:t>
      </w:r>
      <w:r>
        <w:rPr>
          <w:rFonts w:ascii="Perpetua" w:hAnsi="Perpetua"/>
          <w:i/>
        </w:rPr>
        <w:t>—</w:t>
      </w:r>
      <w:r>
        <w:rPr>
          <w:i/>
        </w:rPr>
        <w:t xml:space="preserve"> ‘The Old Graveyard’ </w:t>
      </w:r>
      <w:r>
        <w:rPr>
          <w:rFonts w:ascii="Perpetua" w:hAnsi="Perpetua"/>
          <w:i/>
        </w:rPr>
        <w:t xml:space="preserve">— </w:t>
      </w:r>
      <w:r>
        <w:rPr>
          <w:i/>
        </w:rPr>
        <w:t xml:space="preserve">on Mulberry street, was, without doubt, given by Peter Stephens and his son Lewis, but there </w:t>
      </w:r>
      <w:r>
        <w:rPr>
          <w:i/>
        </w:rPr>
        <w:t xml:space="preserve">was no deed made for it until 1799, when Lewis Stephens, Jr., deeded to thirteen trustees the ‘two half-acre lots 76 and 77, commonly called the graveyard and schoolhouse lots.’ The names of the trustees were David Wilson, William McLeod, William </w:t>
      </w:r>
      <w:proofErr w:type="spellStart"/>
      <w:r>
        <w:rPr>
          <w:i/>
        </w:rPr>
        <w:t>Elsea</w:t>
      </w:r>
      <w:proofErr w:type="spellEnd"/>
      <w:r>
        <w:rPr>
          <w:i/>
        </w:rPr>
        <w:t>, Eb</w:t>
      </w:r>
      <w:r>
        <w:rPr>
          <w:i/>
        </w:rPr>
        <w:t xml:space="preserve">enezer Potter, Richard Barton, Joseph Fawcett, Jacob Leonard, Jacob </w:t>
      </w:r>
      <w:proofErr w:type="spellStart"/>
      <w:r>
        <w:rPr>
          <w:i/>
        </w:rPr>
        <w:t>Moeirs</w:t>
      </w:r>
      <w:proofErr w:type="spellEnd"/>
      <w:r>
        <w:rPr>
          <w:i/>
        </w:rPr>
        <w:t xml:space="preserve">, David </w:t>
      </w:r>
      <w:proofErr w:type="spellStart"/>
      <w:r>
        <w:rPr>
          <w:i/>
        </w:rPr>
        <w:t>Mytinger</w:t>
      </w:r>
      <w:proofErr w:type="spellEnd"/>
      <w:r>
        <w:rPr>
          <w:i/>
        </w:rPr>
        <w:t xml:space="preserve">, Lewis Stephens, Jr., Bryan Martin Stephens, Henry Stephens, and Andrew Pitman. The Dust of the first </w:t>
      </w:r>
      <w:proofErr w:type="gramStart"/>
      <w:r>
        <w:rPr>
          <w:i/>
        </w:rPr>
        <w:t>settlers</w:t>
      </w:r>
      <w:proofErr w:type="gramEnd"/>
      <w:r>
        <w:rPr>
          <w:i/>
        </w:rPr>
        <w:t xml:space="preserve"> rests in this graveyard, but, being generally marked b</w:t>
      </w:r>
      <w:r>
        <w:rPr>
          <w:i/>
        </w:rPr>
        <w:t>y common limestone rocks, their graves are not distinguishable.”</w:t>
      </w:r>
    </w:p>
    <w:p w:rsidR="005F1740" w:rsidRDefault="006227A5">
      <w:pPr>
        <w:ind w:left="360"/>
      </w:pPr>
      <w:r>
        <w:t xml:space="preserve">Miss Steele went on the explain the East Academy:  </w:t>
      </w:r>
    </w:p>
    <w:p w:rsidR="005F1740" w:rsidRDefault="006227A5">
      <w:pPr>
        <w:ind w:left="360"/>
      </w:pPr>
      <w:r>
        <w:rPr>
          <w:i/>
        </w:rPr>
        <w:t>“The old schoolhouse, which stood on its northwest corner, had three windows, looking east, west and south; they were about 6 feet wide and</w:t>
      </w:r>
      <w:r>
        <w:rPr>
          <w:i/>
        </w:rPr>
        <w:t xml:space="preserve"> 3 feet high, and were protected by board shutters. When light was required these were propped up as high as possible by wooden sticks or pins. It was sometimes called the East Academy, especially after the erection of the brick schoolhouse at the western </w:t>
      </w:r>
      <w:r>
        <w:rPr>
          <w:i/>
        </w:rPr>
        <w:t xml:space="preserve">side of town on Academy Hill, which was torn down by the Federal troops.” </w:t>
      </w:r>
    </w:p>
    <w:p w:rsidR="005F1740" w:rsidRDefault="006227A5" w:rsidP="006227A5">
      <w:pPr>
        <w:pStyle w:val="ListParagraph"/>
        <w:numPr>
          <w:ilvl w:val="0"/>
          <w:numId w:val="1"/>
        </w:numPr>
      </w:pPr>
      <w:r>
        <w:t xml:space="preserve">Lot South of 5374 Mulberry Street: former site of Lutheran and German Reform Church Chapel and Cemetery </w:t>
      </w:r>
      <w:proofErr w:type="spellStart"/>
      <w:proofErr w:type="gramStart"/>
      <w:r w:rsidRPr="006227A5">
        <w:rPr>
          <w:b/>
        </w:rPr>
        <w:t>LatLng</w:t>
      </w:r>
      <w:proofErr w:type="spellEnd"/>
      <w:r w:rsidRPr="006227A5">
        <w:rPr>
          <w:b/>
        </w:rPr>
        <w:t>(</w:t>
      </w:r>
      <w:proofErr w:type="gramEnd"/>
      <w:r w:rsidRPr="006227A5">
        <w:rPr>
          <w:b/>
        </w:rPr>
        <w:t>39.082940, -78.216938)</w:t>
      </w:r>
    </w:p>
    <w:p w:rsidR="005F1740" w:rsidRDefault="006227A5">
      <w:pPr>
        <w:ind w:left="360"/>
      </w:pPr>
      <w:r>
        <w:t>In her book “</w:t>
      </w:r>
      <w:r>
        <w:rPr>
          <w:u w:val="single"/>
        </w:rPr>
        <w:t>Early Days and Methodism in Stephens City, Virginia”</w:t>
      </w:r>
      <w:r>
        <w:t xml:space="preserve"> Inez Virgin</w:t>
      </w:r>
      <w:r>
        <w:t xml:space="preserve">ia Steele wrote in 1906 the following about the Lutheran chapel that once stood on this site between Mulberry Street and the Lutheran graveyard:  </w:t>
      </w:r>
    </w:p>
    <w:p w:rsidR="005F1740" w:rsidRDefault="006227A5">
      <w:pPr>
        <w:ind w:left="360"/>
      </w:pPr>
      <w:r>
        <w:rPr>
          <w:i/>
        </w:rPr>
        <w:t xml:space="preserve">“The first church was a log structure and was </w:t>
      </w:r>
      <w:r>
        <w:t>probably</w:t>
      </w:r>
      <w:r>
        <w:rPr>
          <w:i/>
        </w:rPr>
        <w:t xml:space="preserve"> built some half dozen years or more before the Methodi</w:t>
      </w:r>
      <w:r>
        <w:rPr>
          <w:i/>
        </w:rPr>
        <w:t>st Church. By what agreement with the Reformed congregation is unknown, but the record shows that the Lutherans commenced worshipping in the church in 1786 jointly with the Reformed, each society having its own pastor. In 1812 or ’13 the old log church was</w:t>
      </w:r>
      <w:r>
        <w:rPr>
          <w:i/>
        </w:rPr>
        <w:t xml:space="preserve"> torn down and a brick one built with a steeple and excellent bell. This was done principally by Lutherans.”  </w:t>
      </w:r>
    </w:p>
    <w:p w:rsidR="005F1740" w:rsidRDefault="006227A5">
      <w:pPr>
        <w:ind w:left="360"/>
      </w:pPr>
      <w:r>
        <w:t>This brick church was remodeled and enlarged in 1851. During the Civil War it was used as a field hospital following the Battle of Cedar Creek an</w:t>
      </w:r>
      <w:r>
        <w:t xml:space="preserve">d, after the war, it had to be repaired at considerable cost. In 1883, after being struck by lightning the previous summer, the cupola (steeple) and roof were repaired, and other renovations were completed. It was at that time that new gothic windows were </w:t>
      </w:r>
      <w:r>
        <w:t xml:space="preserve">installed, and other interior alterations were accomplished.   </w:t>
      </w:r>
      <w:r>
        <w:lastRenderedPageBreak/>
        <w:t xml:space="preserve">This chapel was torn down when the current church building was erected in 1906. Since then this site has been vacant.  </w:t>
      </w:r>
    </w:p>
    <w:p w:rsidR="005F1740" w:rsidRDefault="006227A5">
      <w:pPr>
        <w:ind w:left="360"/>
      </w:pPr>
      <w:r>
        <w:t>The graveyard has the remains of veterans of the Revolutionary War and Ci</w:t>
      </w:r>
      <w:r>
        <w:t xml:space="preserve">vil War as well as some of the town’s prominent wagon makers and their spouses.          </w:t>
      </w:r>
    </w:p>
    <w:p w:rsidR="005F1740" w:rsidRPr="006227A5" w:rsidRDefault="006227A5" w:rsidP="006227A5">
      <w:pPr>
        <w:pStyle w:val="ListParagraph"/>
        <w:numPr>
          <w:ilvl w:val="0"/>
          <w:numId w:val="1"/>
        </w:numPr>
        <w:rPr>
          <w:b/>
        </w:rPr>
      </w:pPr>
      <w:r>
        <w:t xml:space="preserve">Rear Lot of 5271 Main Street (accessed from Germain Street, adjacent to the Stephens City United Methodist Church parking lot): Methodist Church Cemetery - 5271 Main </w:t>
      </w:r>
      <w:r>
        <w:t xml:space="preserve">is the site of the earliest Methodist meeting house and subsequent chapels </w:t>
      </w:r>
      <w:proofErr w:type="spellStart"/>
      <w:proofErr w:type="gramStart"/>
      <w:r w:rsidRPr="006227A5">
        <w:rPr>
          <w:b/>
        </w:rPr>
        <w:t>LatLng</w:t>
      </w:r>
      <w:proofErr w:type="spellEnd"/>
      <w:r w:rsidRPr="006227A5">
        <w:rPr>
          <w:b/>
        </w:rPr>
        <w:t>(</w:t>
      </w:r>
      <w:proofErr w:type="gramEnd"/>
      <w:r w:rsidRPr="006227A5">
        <w:rPr>
          <w:b/>
        </w:rPr>
        <w:t>39.086219, -78.216642)</w:t>
      </w:r>
    </w:p>
    <w:p w:rsidR="005F1740" w:rsidRDefault="006227A5">
      <w:pPr>
        <w:ind w:left="360"/>
      </w:pPr>
      <w:r>
        <w:t>By 1790 the Methodists built a log structure here for their meetings. By 1827 the old log meeting house was torn down and a brick one was built on the same ground. In her book “</w:t>
      </w:r>
      <w:r>
        <w:rPr>
          <w:u w:val="single"/>
        </w:rPr>
        <w:t>Earl</w:t>
      </w:r>
      <w:r>
        <w:rPr>
          <w:u w:val="single"/>
        </w:rPr>
        <w:t>y Days and Methodism in Stephens City, Virginia”</w:t>
      </w:r>
      <w:r>
        <w:t xml:space="preserve"> Inez Virginia Steele wrote in 1906 the following about that first brick chapel:  </w:t>
      </w:r>
    </w:p>
    <w:p w:rsidR="005F1740" w:rsidRDefault="006227A5">
      <w:pPr>
        <w:ind w:left="360"/>
      </w:pPr>
      <w:r>
        <w:rPr>
          <w:i/>
        </w:rPr>
        <w:t>“The new church had galleries at the sides and end (the end one being reserved for the colored people), two stairways, two si</w:t>
      </w:r>
      <w:r>
        <w:rPr>
          <w:i/>
        </w:rPr>
        <w:t xml:space="preserve">de doors opening at the foot of the stairways, and two front doors. The northern door and that side of the church were used exclusively by the men, the other side by the women. Promiscuous sitting was not allowed, if it was attempted </w:t>
      </w:r>
      <w:r>
        <w:rPr>
          <w:rFonts w:ascii="Perpetua" w:hAnsi="Perpetua"/>
          <w:i/>
        </w:rPr>
        <w:t>—</w:t>
      </w:r>
      <w:r>
        <w:rPr>
          <w:i/>
        </w:rPr>
        <w:t xml:space="preserve"> ‘The gentlemen will </w:t>
      </w:r>
      <w:r>
        <w:rPr>
          <w:i/>
        </w:rPr>
        <w:t xml:space="preserve">please take their seats on the other side of the church’ was heard from the pulpit.”  </w:t>
      </w:r>
    </w:p>
    <w:p w:rsidR="005F1740" w:rsidRDefault="006227A5">
      <w:pPr>
        <w:ind w:left="360"/>
      </w:pPr>
      <w:r>
        <w:t xml:space="preserve"> This church building was damaged, and its pews torn out, during the Civil War when it was used as a field hospital after the Battle of Cedar Creek. Miss Steele went on </w:t>
      </w:r>
      <w:r>
        <w:t xml:space="preserve">to relate the following:  </w:t>
      </w:r>
    </w:p>
    <w:p w:rsidR="005F1740" w:rsidRDefault="006227A5">
      <w:pPr>
        <w:ind w:left="360"/>
      </w:pPr>
      <w:r>
        <w:rPr>
          <w:i/>
        </w:rPr>
        <w:t xml:space="preserve">“By 1882 the church had become so dilapidated that it was considered unsafe as well as uncomfortable to worship in; it was accordingly torn down, enlarged and rebuilt.”  </w:t>
      </w:r>
    </w:p>
    <w:p w:rsidR="005F1740" w:rsidRDefault="006227A5">
      <w:pPr>
        <w:ind w:left="360"/>
        <w:rPr>
          <w:i/>
        </w:rPr>
      </w:pPr>
      <w:r>
        <w:t>This building was replaced in 1915 with the current Stephe</w:t>
      </w:r>
      <w:r>
        <w:t xml:space="preserve">ns City United Methodist Church to the south at 5291 Main Street. This Methodist graveyard contains the graves of some of the towns prominent citizens including John Bell Tilden, a veteran of the Revolutionary War and an early Methodist minister who freed </w:t>
      </w:r>
      <w:r>
        <w:t>his slaves in April of 1806.</w:t>
      </w:r>
      <w:r>
        <w:rPr>
          <w:i/>
        </w:rPr>
        <w:t xml:space="preserve"> </w:t>
      </w:r>
    </w:p>
    <w:p w:rsidR="005F1740" w:rsidRDefault="006227A5" w:rsidP="006227A5">
      <w:pPr>
        <w:pStyle w:val="ListParagraph"/>
        <w:numPr>
          <w:ilvl w:val="0"/>
          <w:numId w:val="1"/>
        </w:numPr>
      </w:pPr>
      <w:r>
        <w:t xml:space="preserve">5310 Mulberry Street: Orrick Chapel </w:t>
      </w:r>
      <w:r>
        <w:rPr>
          <w:rFonts w:ascii="Perpetua" w:hAnsi="Perpetua"/>
        </w:rPr>
        <w:t>—</w:t>
      </w:r>
      <w:r>
        <w:t xml:space="preserve"> Meeting house built by African American Methodists after the Civil War to replace an earlier chapel that they had built in the 1850s </w:t>
      </w:r>
      <w:proofErr w:type="spellStart"/>
      <w:proofErr w:type="gramStart"/>
      <w:r w:rsidRPr="006227A5">
        <w:rPr>
          <w:b/>
        </w:rPr>
        <w:t>LatLng</w:t>
      </w:r>
      <w:proofErr w:type="spellEnd"/>
      <w:r w:rsidRPr="006227A5">
        <w:rPr>
          <w:b/>
        </w:rPr>
        <w:t>(</w:t>
      </w:r>
      <w:proofErr w:type="gramEnd"/>
      <w:r w:rsidRPr="006227A5">
        <w:rPr>
          <w:b/>
        </w:rPr>
        <w:t>39.084362, -78.215604)</w:t>
      </w:r>
      <w:r>
        <w:t xml:space="preserve">  </w:t>
      </w:r>
    </w:p>
    <w:p w:rsidR="005F1740" w:rsidRDefault="006227A5">
      <w:pPr>
        <w:ind w:left="360"/>
      </w:pPr>
      <w:r>
        <w:t xml:space="preserve">Initially the African American Methodists worshipped </w:t>
      </w:r>
      <w:r>
        <w:t xml:space="preserve">with their fellow Methodists of European descent at the Methodist meeting house on Main Street. By the 1850s tensions over slavery and the theological beliefs that justified slavery were causing a division in the town’s Methodist congregation along racial </w:t>
      </w:r>
      <w:r>
        <w:t>lines. The African American Methodist congregation were segregated out with their own meeting house near this spot during the 1850s. During the late autumn of 1864 Federal troops took down this first meeting house and used the building materials to constru</w:t>
      </w:r>
      <w:r>
        <w:t xml:space="preserve">ct their winter quarters at Camp Russell to the North of town. After the war the African American Methodists in town build this chapel with the help of a former </w:t>
      </w:r>
      <w:r>
        <w:lastRenderedPageBreak/>
        <w:t>slave named Robert Orrick (ca. 1827-1902) who owned a successful livery stable business in Winc</w:t>
      </w:r>
      <w:r>
        <w:t xml:space="preserve">hester, Virginia. Robert Orrick was also a preacher and leader in the local African American Methodist community. With the financial help of Reverend Orrick, the African American Methodists of Newtown built this house of worship and named it Orrick Chapel </w:t>
      </w:r>
      <w:r>
        <w:t xml:space="preserve">in honor of their benefactor.  </w:t>
      </w:r>
    </w:p>
    <w:p w:rsidR="005F1740" w:rsidRDefault="006227A5">
      <w:pPr>
        <w:ind w:left="360"/>
      </w:pPr>
      <w:r>
        <w:t>As the nineteenth century ended, the white leadership of the Methodist Episcopal Church increasingly sanctioned racial segregation as a form of discrimination, a process that culminated with the imposition of racial segregat</w:t>
      </w:r>
      <w:r>
        <w:t>ion on Methodist congregations in 1936. Nevertheless, the national church continued to discuss and debate race relations in the church, and in 1968, the church began to enforce integration throughout the United States. The merger of Orrick Chapel with Step</w:t>
      </w:r>
      <w:r>
        <w:t>hens City United Methodist Church in 1991 represents the culmination of this late twentieth century trend.  Its trustees donated Orrick Chapel to the Stone House Foundation in 1993 and the African American Methodists once again rejoined their fellow Method</w:t>
      </w:r>
      <w:r>
        <w:t xml:space="preserve">ists of European descent at the church building on Main Street.    </w:t>
      </w:r>
    </w:p>
    <w:p w:rsidR="005F1740" w:rsidRDefault="006227A5" w:rsidP="006227A5">
      <w:pPr>
        <w:pStyle w:val="ListParagraph"/>
        <w:numPr>
          <w:ilvl w:val="0"/>
          <w:numId w:val="1"/>
        </w:numPr>
      </w:pPr>
      <w:r>
        <w:t xml:space="preserve">Southeast Corner of Grove and Locust Streets: Locust Grove </w:t>
      </w:r>
      <w:r>
        <w:rPr>
          <w:rFonts w:ascii="Perpetua" w:hAnsi="Perpetua"/>
        </w:rPr>
        <w:t>—</w:t>
      </w:r>
      <w:r>
        <w:t xml:space="preserve"> African American Cemetery </w:t>
      </w:r>
      <w:proofErr w:type="spellStart"/>
      <w:proofErr w:type="gramStart"/>
      <w:r w:rsidRPr="006227A5">
        <w:rPr>
          <w:b/>
        </w:rPr>
        <w:t>LatLng</w:t>
      </w:r>
      <w:proofErr w:type="spellEnd"/>
      <w:r w:rsidRPr="006227A5">
        <w:rPr>
          <w:b/>
        </w:rPr>
        <w:t>(</w:t>
      </w:r>
      <w:proofErr w:type="gramEnd"/>
      <w:r w:rsidRPr="006227A5">
        <w:rPr>
          <w:b/>
        </w:rPr>
        <w:t>39.087338, -78.220137)</w:t>
      </w:r>
    </w:p>
    <w:p w:rsidR="005F1740" w:rsidRDefault="006227A5">
      <w:pPr>
        <w:ind w:left="360"/>
      </w:pPr>
      <w:r>
        <w:t>In the decade after the Civil War two cemeteries were established on land that was once the town’s co</w:t>
      </w:r>
      <w:r>
        <w:t>mmon, a tract originally held in reserve by the town’s proprietor Lewis Stephens. The African American population of the town and its African American suburb to the east, called Crossroads or Freetown, buried their dead here in this cemetery. In includes t</w:t>
      </w:r>
      <w:r>
        <w:t xml:space="preserve">he grave of Cornelia Barbour Turner Avery (1867-1927), a noted midwife and matriarch of the town’s African American community. This cemetery remains in active use.    </w:t>
      </w:r>
    </w:p>
    <w:p w:rsidR="005F1740" w:rsidRDefault="006227A5" w:rsidP="006227A5">
      <w:pPr>
        <w:pStyle w:val="ListParagraph"/>
        <w:numPr>
          <w:ilvl w:val="0"/>
          <w:numId w:val="1"/>
        </w:numPr>
      </w:pPr>
      <w:r>
        <w:t xml:space="preserve">Between Fairfax, Martin, Water, and Grove Streets: Green Hill Cemetery </w:t>
      </w:r>
      <w:r>
        <w:rPr>
          <w:rFonts w:ascii="Perpetua" w:hAnsi="Perpetua"/>
        </w:rPr>
        <w:t>—</w:t>
      </w:r>
      <w:r>
        <w:t xml:space="preserve"> European Descen</w:t>
      </w:r>
      <w:r>
        <w:t xml:space="preserve">t Cemetery </w:t>
      </w:r>
      <w:proofErr w:type="spellStart"/>
      <w:proofErr w:type="gramStart"/>
      <w:r w:rsidRPr="006227A5">
        <w:rPr>
          <w:b/>
        </w:rPr>
        <w:t>LatLng</w:t>
      </w:r>
      <w:proofErr w:type="spellEnd"/>
      <w:r w:rsidRPr="006227A5">
        <w:rPr>
          <w:b/>
        </w:rPr>
        <w:t>(</w:t>
      </w:r>
      <w:proofErr w:type="gramEnd"/>
      <w:r w:rsidRPr="006227A5">
        <w:rPr>
          <w:b/>
        </w:rPr>
        <w:t>39.085160, -78.220606)</w:t>
      </w:r>
    </w:p>
    <w:p w:rsidR="005F1740" w:rsidRDefault="006227A5">
      <w:pPr>
        <w:ind w:left="360"/>
      </w:pPr>
      <w:r>
        <w:t>In the decade after the Civil War two cemeteries were established on land that was once the town’s common, a tract originally held in reserve by the town’s proprietor Lewis Stephens. The white population (those of European descent) established t</w:t>
      </w:r>
      <w:r>
        <w:t xml:space="preserve">his cemetery in the fashion of the time as a non-denominational graveyard in a park-like setting. Funds realized from the sale of grave plots was to be invested so that the cemetery would receive perpetual care. This cemetery includes the graves of </w:t>
      </w:r>
      <w:proofErr w:type="gramStart"/>
      <w:r>
        <w:t>a numbe</w:t>
      </w:r>
      <w:r>
        <w:t>r of</w:t>
      </w:r>
      <w:proofErr w:type="gramEnd"/>
      <w:r>
        <w:t xml:space="preserve"> Civil War veterans and townspeople of the nineteenth and twentieth centuries. Stone House Foundation benefactress Mildred Lee Grove in buried here along with other members of the Steele family.   </w:t>
      </w:r>
    </w:p>
    <w:p w:rsidR="005F1740" w:rsidRDefault="006227A5" w:rsidP="006227A5">
      <w:pPr>
        <w:pStyle w:val="ListParagraph"/>
        <w:numPr>
          <w:ilvl w:val="0"/>
          <w:numId w:val="1"/>
        </w:numPr>
      </w:pPr>
      <w:r>
        <w:t xml:space="preserve">Fifty yards or more north of Stephens Run on the west </w:t>
      </w:r>
      <w:r>
        <w:t xml:space="preserve">side of US Rt. 11 (39°04'49.1"N 78°13'19.2"W or 39.080298, -78.222009) south of Stephens Run Street: Approximate site of log home built by original settler Peter Stephens and his family circa 1732 </w:t>
      </w:r>
      <w:proofErr w:type="spellStart"/>
      <w:proofErr w:type="gramStart"/>
      <w:r w:rsidRPr="006227A5">
        <w:rPr>
          <w:b/>
        </w:rPr>
        <w:t>LatLng</w:t>
      </w:r>
      <w:proofErr w:type="spellEnd"/>
      <w:r w:rsidRPr="006227A5">
        <w:rPr>
          <w:b/>
        </w:rPr>
        <w:t>(</w:t>
      </w:r>
      <w:proofErr w:type="gramEnd"/>
      <w:r w:rsidRPr="006227A5">
        <w:rPr>
          <w:b/>
        </w:rPr>
        <w:t>39.080298, -78.222009)</w:t>
      </w:r>
    </w:p>
    <w:p w:rsidR="005F1740" w:rsidRDefault="006227A5">
      <w:pPr>
        <w:ind w:left="360"/>
      </w:pPr>
      <w:r>
        <w:t>The site of Peter Stephen’s original house had been lost fo</w:t>
      </w:r>
      <w:r>
        <w:t xml:space="preserve">r many years. Samuel Kercheval, one of the town’s more famous authors, wrote in 1833 that the ruins of this first cabin were </w:t>
      </w:r>
      <w:r>
        <w:lastRenderedPageBreak/>
        <w:t>still visible at that time. By 1906 Inez Virginia Steele, another resident author, wrote, “all traces of it are now obliterated.” S</w:t>
      </w:r>
      <w:r>
        <w:t>he also stated that this log house “stood on the west side of the road [U.S. Route 11] about 50 yards or more north of Stephens Run.” During the years of 2003 through 2005, anticipating the construction of a new housing development, members of the local ch</w:t>
      </w:r>
      <w:r>
        <w:t>apter of the Archeological Society of Virginia began to perform a salvage operation around this original cabin site. During this salvage effort artifacts and building foundations were discovered near this place.</w:t>
      </w:r>
    </w:p>
    <w:p w:rsidR="005F1740" w:rsidRDefault="006227A5" w:rsidP="006227A5">
      <w:pPr>
        <w:pStyle w:val="ListParagraph"/>
        <w:numPr>
          <w:ilvl w:val="0"/>
          <w:numId w:val="1"/>
        </w:numPr>
      </w:pPr>
      <w:r>
        <w:t>5488 Main Street: St. John's Primitive Bapti</w:t>
      </w:r>
      <w:r>
        <w:t xml:space="preserve">st Church built in 1892 by African American Primitive Baptists </w:t>
      </w:r>
      <w:proofErr w:type="spellStart"/>
      <w:proofErr w:type="gramStart"/>
      <w:r w:rsidRPr="006227A5">
        <w:rPr>
          <w:b/>
        </w:rPr>
        <w:t>LatLng</w:t>
      </w:r>
      <w:proofErr w:type="spellEnd"/>
      <w:r w:rsidRPr="006227A5">
        <w:rPr>
          <w:b/>
        </w:rPr>
        <w:t>(</w:t>
      </w:r>
      <w:proofErr w:type="gramEnd"/>
      <w:r w:rsidRPr="006227A5">
        <w:rPr>
          <w:b/>
        </w:rPr>
        <w:t>39.081185, -78.219866)</w:t>
      </w:r>
    </w:p>
    <w:p w:rsidR="005F1740" w:rsidRDefault="006227A5">
      <w:pPr>
        <w:ind w:left="360"/>
      </w:pPr>
      <w:r>
        <w:t xml:space="preserve">On April 1, 1891, Daniel </w:t>
      </w:r>
      <w:proofErr w:type="spellStart"/>
      <w:r>
        <w:t>Winesberry</w:t>
      </w:r>
      <w:proofErr w:type="spellEnd"/>
      <w:r>
        <w:t>, a 72 years-old African American wagon maker, sold part of this lot to the trustees of the “colored Primitive Baptists” for one dollar. The portion sold was on the north corner of the lot, facing Main Street and was “129</w:t>
      </w:r>
      <w:r>
        <w:t xml:space="preserve"> feet by 38 feet deep”. According to the deed, </w:t>
      </w:r>
      <w:proofErr w:type="spellStart"/>
      <w:r>
        <w:t>Winesberry</w:t>
      </w:r>
      <w:proofErr w:type="spellEnd"/>
      <w:r>
        <w:t xml:space="preserve"> sold this portion of his lot to the trustees “</w:t>
      </w:r>
      <w:proofErr w:type="gramStart"/>
      <w:r>
        <w:t>for the purpose of</w:t>
      </w:r>
      <w:proofErr w:type="gramEnd"/>
      <w:r>
        <w:t xml:space="preserve"> Erecting a house of Worship for the above named Primitive Denomination of Baptists.” This information, in addition to the “1891” corn</w:t>
      </w:r>
      <w:r>
        <w:t xml:space="preserve">er stone on the west-southwest side of the church, leads to the deduction that a church was built within a year after the land was purchased from </w:t>
      </w:r>
      <w:proofErr w:type="spellStart"/>
      <w:r>
        <w:t>Winesberry</w:t>
      </w:r>
      <w:proofErr w:type="spellEnd"/>
      <w:r>
        <w:t xml:space="preserve">. This chapel was also used temporarily as the schoolhouse for local African American students when </w:t>
      </w:r>
      <w:r>
        <w:t xml:space="preserve">their regular school building burned in the late 1930s. </w:t>
      </w:r>
    </w:p>
    <w:p w:rsidR="005F1740" w:rsidRDefault="006227A5" w:rsidP="006227A5">
      <w:pPr>
        <w:pStyle w:val="ListParagraph"/>
        <w:numPr>
          <w:ilvl w:val="0"/>
          <w:numId w:val="1"/>
        </w:numPr>
      </w:pPr>
      <w:r>
        <w:t xml:space="preserve">5246 Grove Street: House named "Bell Air" </w:t>
      </w:r>
      <w:r>
        <w:rPr>
          <w:rFonts w:ascii="Perpetua" w:hAnsi="Perpetua"/>
        </w:rPr>
        <w:t>—</w:t>
      </w:r>
      <w:r>
        <w:t xml:space="preserve"> Original home of Lewis Stephens Jr. and later home of John Bell Tilden, Revolutionary War veteran and Methodist minister </w:t>
      </w:r>
      <w:proofErr w:type="spellStart"/>
      <w:proofErr w:type="gramStart"/>
      <w:r w:rsidRPr="006227A5">
        <w:rPr>
          <w:b/>
        </w:rPr>
        <w:t>LatLng</w:t>
      </w:r>
      <w:proofErr w:type="spellEnd"/>
      <w:r w:rsidRPr="006227A5">
        <w:rPr>
          <w:b/>
        </w:rPr>
        <w:t>(</w:t>
      </w:r>
      <w:proofErr w:type="gramEnd"/>
      <w:r w:rsidRPr="006227A5">
        <w:rPr>
          <w:b/>
        </w:rPr>
        <w:t>39.087894, -78.218910)</w:t>
      </w:r>
    </w:p>
    <w:p w:rsidR="005F1740" w:rsidRDefault="006227A5">
      <w:pPr>
        <w:ind w:left="360"/>
      </w:pPr>
      <w:r>
        <w:t>This large, two-story log house wa</w:t>
      </w:r>
      <w:r>
        <w:t>s built under the ownership of the Lewis Stephens family. It is prominently located on the crest of the ridge that runs parallel and west of Germain Street. When viewed from the intersection of Main and Filbert Streets, it sets slightly south of the extend</w:t>
      </w:r>
      <w:r>
        <w:t>ed line of Filbert Street. A carved stone in one of the gable-end chimneys dates the construction of the house to 1788. The house sits within a larger tract that Lewis Stephens, Sr., had reserved when he platted the original in-lots and out-lots of the tow</w:t>
      </w:r>
      <w:r>
        <w:t>n in 1758. The "1788" date stone in the chimney of this house precedes the sale of this property to its next owner by ten years and places the house in the ownership of the Stephens' family when it was built. A reconstruction of the plat, based on the meet</w:t>
      </w:r>
      <w:r>
        <w:t>s and bounds of the various deeds that made up the 25 1/8-acre tract, clearly indicates that the two-story log house is the structure referred to in one deed as the “mansion house.” This house was built within the northwest corner of the 3 ½-acre “mansion”</w:t>
      </w:r>
      <w:r>
        <w:t xml:space="preserve"> tract. It was certainly the house that Lewis Stephens Jr. and his wife lived in prior to moving to his father’s home, the house he would inherit upon his father’s death in 1802. It later became the home of Revolutionary War veteran and Methodist minister </w:t>
      </w:r>
      <w:r>
        <w:t xml:space="preserve">John Bell Tilden sometime between 1801 and 1815. This is the only remaining house within the town’s boundaries owned and built by the family of the town’s founder Lewis Stephens. </w:t>
      </w:r>
      <w:bookmarkStart w:id="0" w:name="_GoBack"/>
      <w:bookmarkEnd w:id="0"/>
    </w:p>
    <w:p w:rsidR="005F1740" w:rsidRDefault="006227A5" w:rsidP="006227A5">
      <w:pPr>
        <w:pStyle w:val="ListParagraph"/>
        <w:numPr>
          <w:ilvl w:val="0"/>
          <w:numId w:val="1"/>
        </w:numPr>
      </w:pPr>
      <w:r>
        <w:lastRenderedPageBreak/>
        <w:t xml:space="preserve">5336 Main Street: Known during the Civil War as Samuel Hull's Store </w:t>
      </w:r>
      <w:proofErr w:type="spellStart"/>
      <w:proofErr w:type="gramStart"/>
      <w:r w:rsidRPr="006227A5">
        <w:rPr>
          <w:b/>
        </w:rPr>
        <w:t>LatLng</w:t>
      </w:r>
      <w:proofErr w:type="spellEnd"/>
      <w:r w:rsidRPr="006227A5">
        <w:rPr>
          <w:b/>
        </w:rPr>
        <w:t>(</w:t>
      </w:r>
      <w:proofErr w:type="gramEnd"/>
      <w:r w:rsidRPr="006227A5">
        <w:rPr>
          <w:b/>
        </w:rPr>
        <w:t>39.084377, -78.217057)</w:t>
      </w:r>
    </w:p>
    <w:p w:rsidR="005F1740" w:rsidRDefault="006227A5">
      <w:pPr>
        <w:ind w:left="360"/>
      </w:pPr>
      <w:r>
        <w:t xml:space="preserve">On the </w:t>
      </w:r>
      <w:r>
        <w:t>1</w:t>
      </w:r>
      <w:r>
        <w:rPr>
          <w:vertAlign w:val="superscript"/>
        </w:rPr>
        <w:t>st</w:t>
      </w:r>
      <w:r>
        <w:t xml:space="preserve"> of June 1864 a pivotal event took place in front of this building. On that first day of June Major Joseph K. Stearns of the 1st New York “Lincoln” Cavalry came to Newtown with his men carrying orders to burn the town. It had all started over a week ear</w:t>
      </w:r>
      <w:r>
        <w:t xml:space="preserve">lier on the evening of the 23rd of May, when partisan Confederate sympathizers from Maryland fired on a Federal wagon train from horseback as they rode away, shot one Union soldier and escaped.  In the confusion that followed </w:t>
      </w:r>
      <w:proofErr w:type="gramStart"/>
      <w:r>
        <w:t>a number of</w:t>
      </w:r>
      <w:proofErr w:type="gramEnd"/>
      <w:r>
        <w:t xml:space="preserve"> the Federal troops</w:t>
      </w:r>
      <w:r>
        <w:t xml:space="preserve"> unhitched their wagons, left them on the street in the town and rode the horses away to Winchester. In retaliation, and without knowing all the facts, Union General David Hunter (1802-1886) ordered Major Timothy Quinn of the 1st New York Cavalry to burn t</w:t>
      </w:r>
      <w:r>
        <w:t>he houses from which the shots were fired as a warning to the citizens of Newtown not to attack any more Federal wagon trains. In turn Major Quinn burned at least three houses, including the Methodist parsonage and a brick house owned by a local entreprene</w:t>
      </w:r>
      <w:r>
        <w:t>ur slave trader. Ironically, Major Quinn burned the parsonage because one of the Federal wagons had been left on the street in front of the house by an African American man who had tried to move it to his own home but gave up on his plan before reaching hi</w:t>
      </w:r>
      <w:r>
        <w:t>s goal. It was also at this time that General Hunter issued a written proclamation saying that the he would order the burning of the town if any more of his soldiers and wagons were attacked.</w:t>
      </w:r>
    </w:p>
    <w:p w:rsidR="005F1740" w:rsidRDefault="006227A5">
      <w:pPr>
        <w:ind w:left="360"/>
      </w:pPr>
      <w:r>
        <w:t xml:space="preserve">By the evening of the 29th the people of Newtown were the </w:t>
      </w:r>
      <w:r>
        <w:t xml:space="preserve">unfortunate bystanders once again when Confederate Colonel Harry </w:t>
      </w:r>
      <w:proofErr w:type="spellStart"/>
      <w:r>
        <w:t>Gilmor</w:t>
      </w:r>
      <w:proofErr w:type="spellEnd"/>
      <w:r>
        <w:t xml:space="preserve"> (1838-1883) and his partisan rangers attacked a Union wagon train guarded by 83 men of the 15th New York Cavalry at Stephens Run near the southern end of town. Despite the pleas of at </w:t>
      </w:r>
      <w:r>
        <w:t xml:space="preserve">least one resident, Eliza Kern Steele (1808-1882), Colonel </w:t>
      </w:r>
      <w:proofErr w:type="spellStart"/>
      <w:r>
        <w:t>Gilmor</w:t>
      </w:r>
      <w:proofErr w:type="spellEnd"/>
      <w:r>
        <w:t xml:space="preserve"> attacked the wagon train within the town boundaries. After it all was over, Colonel </w:t>
      </w:r>
      <w:proofErr w:type="spellStart"/>
      <w:r>
        <w:t>Gilmor</w:t>
      </w:r>
      <w:proofErr w:type="spellEnd"/>
      <w:r>
        <w:t xml:space="preserve"> and his men had killed three, wounded nine, taken the others as prisoners and burned most of the wa</w:t>
      </w:r>
      <w:r>
        <w:t xml:space="preserve">gons at the southern end of the town. Colonel </w:t>
      </w:r>
      <w:proofErr w:type="spellStart"/>
      <w:r>
        <w:t>Gilmor</w:t>
      </w:r>
      <w:proofErr w:type="spellEnd"/>
      <w:r>
        <w:t xml:space="preserve"> then learned of General Hunter’s threat to burn the town if any more wagon trains were attacked. He was shocked but quickly wrote a note addressed to General Hunter. In this note he said he held thirty-f</w:t>
      </w:r>
      <w:r>
        <w:t xml:space="preserve">ive men and six officers, and </w:t>
      </w:r>
      <w:proofErr w:type="spellStart"/>
      <w:r>
        <w:t>Gilmor</w:t>
      </w:r>
      <w:proofErr w:type="spellEnd"/>
      <w:r>
        <w:t xml:space="preserve"> promised to hang all of them and send General Hunter their bodies if Hunter carried out his threat to burn the town. This note was then nailed to the door of this store.</w:t>
      </w:r>
    </w:p>
    <w:p w:rsidR="005F1740" w:rsidRDefault="006227A5">
      <w:pPr>
        <w:ind w:left="360"/>
      </w:pPr>
      <w:r>
        <w:t>The morning of the following day Confederate Colo</w:t>
      </w:r>
      <w:r>
        <w:t>nel John Singleton Mosby (1883-1916) and his men raided the rear guard of another Federal wagon train heading north on the Valley Turnpike just south of town. They killed two of the Federal soldiers and captured five others with their horses and equipment.</w:t>
      </w:r>
      <w:r>
        <w:t xml:space="preserve"> One of the captured men was reportedly caught in the act of burning a barn south of town. Colonel Mosby’s men brought him to the town’s hotel (the building that today houses the Newtown History Center) and gave this prisoner some breakfast as his last mea</w:t>
      </w:r>
      <w:r>
        <w:t>l. The prisoner was then taken to the burned ruins of the slave trader’s brick house east of town and shot against one of the remaining brick walls.</w:t>
      </w:r>
    </w:p>
    <w:p w:rsidR="005F1740" w:rsidRDefault="006227A5">
      <w:pPr>
        <w:ind w:left="360"/>
      </w:pPr>
      <w:r>
        <w:t>The first of June came with the residents of Newtown scrambling to save as many of their moveable possessio</w:t>
      </w:r>
      <w:r>
        <w:t xml:space="preserve">ns as they could by hiding and burying them in their yards. When Major </w:t>
      </w:r>
      <w:r>
        <w:lastRenderedPageBreak/>
        <w:t>Stearns arrived in town to execute General Hunter’s burning orders, he and his men were met by the sight of old people, women and children standing in the doorways of their homes with e</w:t>
      </w:r>
      <w:r>
        <w:t xml:space="preserve">xpressions of despair and helplessness on their faces. Community leaders also met him, protesting the innocence of the townspeople. They disassociated themselves from the attacks by </w:t>
      </w:r>
      <w:proofErr w:type="spellStart"/>
      <w:r>
        <w:t>Gilmor</w:t>
      </w:r>
      <w:proofErr w:type="spellEnd"/>
      <w:r>
        <w:t xml:space="preserve"> and Mosby and spoke of the aid they had given to the wounded Federa</w:t>
      </w:r>
      <w:r>
        <w:t xml:space="preserve">ls in their homes. Compassion may have played a role in Major Stearns’ decision to disobey General Hunter’s </w:t>
      </w:r>
      <w:proofErr w:type="gramStart"/>
      <w:r>
        <w:t>orders</w:t>
      </w:r>
      <w:proofErr w:type="gramEnd"/>
      <w:r>
        <w:t xml:space="preserve"> but he also was made aware of Gilmore’s note and the threat it contained. In exchange for not burning the town, Major Stearns required the pe</w:t>
      </w:r>
      <w:r>
        <w:t>ople of Newtown to take the oath of allegiance to the Union here in front of this store. In turn, the town was spared and many of the old buildings that would have been burned by General Hunter’s men still stand today in Stephens City.</w:t>
      </w:r>
    </w:p>
    <w:sectPr w:rsidR="005F1740">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33247"/>
    <w:multiLevelType w:val="multilevel"/>
    <w:tmpl w:val="344EEC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DF738D"/>
    <w:multiLevelType w:val="multilevel"/>
    <w:tmpl w:val="4C4453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740"/>
    <w:rsid w:val="005F1740"/>
    <w:rsid w:val="006227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871F"/>
  <w15:docId w15:val="{58F53C22-EF0A-4D4E-AA8A-7EF02FF4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4B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B7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87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7541</TotalTime>
  <Pages>6</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Smith</dc:creator>
  <dc:description/>
  <cp:lastModifiedBy>Hannah Smith</cp:lastModifiedBy>
  <cp:revision>25</cp:revision>
  <dcterms:created xsi:type="dcterms:W3CDTF">2017-11-02T14:30:00Z</dcterms:created>
  <dcterms:modified xsi:type="dcterms:W3CDTF">2018-09-28T15:49:00Z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