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953" w:rsidRDefault="005200EC" w:rsidP="00827C33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26BD4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725E1C" w:rsidRPr="00725E1C" w:rsidRDefault="00725E1C" w:rsidP="00725E1C">
      <w:pPr>
        <w:pStyle w:val="ListParagraph"/>
        <w:numPr>
          <w:ilvl w:val="0"/>
          <w:numId w:val="19"/>
        </w:numPr>
        <w:spacing w:after="0"/>
        <w:jc w:val="thaiDistribute"/>
        <w:rPr>
          <w:rFonts w:ascii="AngsanaUPC" w:hAnsi="AngsanaUPC" w:cs="AngsanaUPC"/>
          <w:vanish/>
          <w:sz w:val="32"/>
          <w:szCs w:val="32"/>
        </w:rPr>
      </w:pPr>
    </w:p>
    <w:p w:rsidR="00725E1C" w:rsidRPr="00725E1C" w:rsidRDefault="00725E1C" w:rsidP="00725E1C">
      <w:pPr>
        <w:pStyle w:val="ListParagraph"/>
        <w:numPr>
          <w:ilvl w:val="0"/>
          <w:numId w:val="19"/>
        </w:numPr>
        <w:spacing w:after="0"/>
        <w:jc w:val="thaiDistribute"/>
        <w:rPr>
          <w:rFonts w:ascii="AngsanaUPC" w:hAnsi="AngsanaUPC" w:cs="AngsanaUPC"/>
          <w:vanish/>
          <w:sz w:val="32"/>
          <w:szCs w:val="32"/>
        </w:rPr>
      </w:pPr>
    </w:p>
    <w:p w:rsidR="00725E1C" w:rsidRDefault="00725E1C" w:rsidP="00725E1C">
      <w:pPr>
        <w:pStyle w:val="ListParagraph"/>
        <w:numPr>
          <w:ilvl w:val="1"/>
          <w:numId w:val="19"/>
        </w:num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725E1C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 xml:space="preserve">2.1.1 </w:t>
      </w:r>
      <w:r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>
        <w:rPr>
          <w:rFonts w:ascii="AngsanaUPC" w:hAnsi="AngsanaUPC" w:cs="AngsanaUPC"/>
          <w:b/>
          <w:bCs/>
          <w:sz w:val="36"/>
          <w:szCs w:val="36"/>
        </w:rPr>
        <w:t>)</w:t>
      </w:r>
    </w:p>
    <w:p w:rsidR="00867782" w:rsidRPr="00DD3051" w:rsidRDefault="00867782" w:rsidP="00DB5953">
      <w:pPr>
        <w:pStyle w:val="ListParagraph"/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</w:t>
      </w:r>
      <w:r w:rsidRPr="001219D3">
        <w:rPr>
          <w:rFonts w:ascii="AngsanaUPC" w:hAnsi="AngsanaUPC" w:cs="AngsanaUPC"/>
          <w:sz w:val="32"/>
          <w:szCs w:val="32"/>
          <w:cs/>
        </w:rPr>
        <w:t xml:space="preserve">การเขียนคำทับศัพท์ </w:t>
      </w:r>
      <w:r>
        <w:rPr>
          <w:rFonts w:ascii="AngsanaUPC" w:hAnsi="AngsanaUPC" w:cs="AngsanaUPC"/>
          <w:sz w:val="32"/>
          <w:szCs w:val="32"/>
        </w:rPr>
        <w:t>[11][12]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คื</w:t>
      </w:r>
      <w:r w:rsidRPr="006A52F3">
        <w:rPr>
          <w:rFonts w:ascii="AngsanaUPC" w:hAnsi="AngsanaUPC" w:cs="AngsanaUPC"/>
          <w:sz w:val="32"/>
          <w:szCs w:val="32"/>
          <w:cs/>
        </w:rPr>
        <w:t>อการดำเนินการแปลง</w:t>
      </w:r>
      <w:r>
        <w:rPr>
          <w:rFonts w:ascii="AngsanaUPC" w:hAnsi="AngsanaUPC" w:cs="AngsanaUPC" w:hint="cs"/>
          <w:sz w:val="32"/>
          <w:szCs w:val="32"/>
          <w:cs/>
        </w:rPr>
        <w:t>อักษรหรืออักขรวิธี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จากระบบการเขียนหรือภาษาหนึ่งไปสู่อีกระบบหนึ่งอย่างมีหลักการ </w:t>
      </w:r>
      <w:r>
        <w:rPr>
          <w:rFonts w:ascii="AngsanaUPC" w:hAnsi="AngsanaUPC" w:cs="AngsanaUPC" w:hint="cs"/>
          <w:sz w:val="32"/>
          <w:szCs w:val="32"/>
          <w:cs/>
        </w:rPr>
        <w:t>เมื่อปริวรรตแล้วสามารถแปลงกลับเป็น</w:t>
      </w:r>
      <w:r w:rsidRPr="00164FF3">
        <w:rPr>
          <w:rFonts w:ascii="AngsanaUPC" w:hAnsi="AngsanaUPC" w:cs="AngsanaUPC"/>
          <w:sz w:val="32"/>
          <w:szCs w:val="32"/>
          <w:cs/>
        </w:rPr>
        <w:t>อักษรหรืออักขรวิธี</w:t>
      </w:r>
      <w:r>
        <w:rPr>
          <w:rFonts w:ascii="AngsanaUPC" w:hAnsi="AngsanaUPC" w:cs="AngsanaUPC" w:hint="cs"/>
          <w:sz w:val="32"/>
          <w:szCs w:val="32"/>
          <w:cs/>
        </w:rPr>
        <w:t>เดิมได้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เพื่อให้สามารถเขียนคำในภาษาต่างประเทศด้วยภาษาและอักษรในภาษานั้น ๆ ได้สะดวก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และใกล้เคียงอักขรวิธีการเขียนเดิมให้ได้มากที่สุด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เช่น การปริวรรตอักษรโรมันภาษาอังกฤษ มาเป็นอักษรไทยเพื่อใช้ในภาษาไทย หรือการปริวรรตอักษรภาษาไทย ไปเป็นอักษรโรมันเพื่อใช้ในภาษาอังกฤษ เป็น ปกติแล้วการปริวรรตอักษรคือการจับคู่จากระบบการเขียนห</w:t>
      </w:r>
      <w:r>
        <w:rPr>
          <w:rFonts w:ascii="AngsanaUPC" w:hAnsi="AngsanaUPC" w:cs="AngsanaUPC"/>
          <w:sz w:val="32"/>
          <w:szCs w:val="32"/>
          <w:cs/>
        </w:rPr>
        <w:t>นึ่งไปยังอีกระบบหนึ่งแบบคำต่อคำ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หรืออักษรต่ออักษร การปริวรรตอักษรได้พยายามที่จะสร้างความสัมพันธ์หนึ่งต่อหนึ่งและทำให้เกิดความถูกต้องแม่นยำ เพื่อให้ผู้อ่านที่ได้รับรู้สามารถสะกดคำต้นฉบับจากคำปริวรรตอักษรได้ </w:t>
      </w:r>
      <w:r>
        <w:rPr>
          <w:rFonts w:ascii="AngsanaUPC" w:hAnsi="AngsanaUPC" w:cs="AngsanaUPC" w:hint="cs"/>
          <w:sz w:val="32"/>
          <w:szCs w:val="32"/>
          <w:cs/>
        </w:rPr>
        <w:t>ดังนั้น</w:t>
      </w:r>
      <w:r w:rsidRPr="006A52F3">
        <w:rPr>
          <w:rFonts w:ascii="AngsanaUPC" w:hAnsi="AngsanaUPC" w:cs="AngsanaUPC"/>
          <w:sz w:val="32"/>
          <w:szCs w:val="32"/>
          <w:cs/>
        </w:rPr>
        <w:t>จึงมีการกำหนดหลักการปริวรรตอักษร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ความหมายอย่างแคบของการปริวรรตอักษรคือ การปริวรรตอักษรแบบถอดอักษร (</w:t>
      </w:r>
      <w:r w:rsidRPr="006A52F3">
        <w:rPr>
          <w:rFonts w:ascii="AngsanaUPC" w:hAnsi="AngsanaUPC" w:cs="AngsanaUPC"/>
          <w:sz w:val="32"/>
          <w:szCs w:val="32"/>
        </w:rPr>
        <w:t>transliteration)</w:t>
      </w:r>
      <w:r>
        <w:rPr>
          <w:rFonts w:ascii="AngsanaUPC" w:hAnsi="AngsanaUPC" w:cs="AngsanaUPC" w:hint="cs"/>
          <w:sz w:val="32"/>
          <w:szCs w:val="32"/>
          <w:cs/>
        </w:rPr>
        <w:t>นั้นเป็นการ</w:t>
      </w:r>
      <w:r w:rsidRPr="006A52F3">
        <w:rPr>
          <w:rFonts w:ascii="AngsanaUPC" w:hAnsi="AngsanaUPC" w:cs="AngsanaUPC"/>
          <w:sz w:val="32"/>
          <w:szCs w:val="32"/>
          <w:cs/>
        </w:rPr>
        <w:t>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  <w:r>
        <w:rPr>
          <w:rFonts w:ascii="AngsanaUPC" w:hAnsi="AngsanaUPC" w:cs="AngsanaUPC" w:hint="cs"/>
          <w:sz w:val="32"/>
          <w:szCs w:val="32"/>
          <w:cs/>
        </w:rPr>
        <w:t xml:space="preserve">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  <w:cs/>
        </w:rPr>
        <w:t>การถอดอักษร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6A52F3">
        <w:rPr>
          <w:rFonts w:ascii="AngsanaUPC" w:hAnsi="AngsanaUPC" w:cs="AngsanaUPC"/>
          <w:sz w:val="32"/>
          <w:szCs w:val="32"/>
        </w:rPr>
        <w:t xml:space="preserve">transcription)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</w:t>
      </w:r>
    </w:p>
    <w:p w:rsidR="00867782" w:rsidRDefault="00867782" w:rsidP="00867782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2.1.2</w:t>
      </w:r>
      <w:r>
        <w:rPr>
          <w:rFonts w:ascii="AngsanaUPC" w:hAnsi="AngsanaUPC" w:cs="AngsanaUPC"/>
          <w:b/>
          <w:bCs/>
          <w:sz w:val="36"/>
          <w:szCs w:val="36"/>
          <w:cs/>
        </w:rPr>
        <w:t xml:space="preserve"> ภาษาสันสกฤต</w:t>
      </w:r>
    </w:p>
    <w:p w:rsidR="00867782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>
        <w:rPr>
          <w:rFonts w:ascii="AngsanaUPC" w:hAnsi="AngsanaUPC" w:cs="AngsanaUPC"/>
          <w:sz w:val="32"/>
          <w:szCs w:val="32"/>
          <w:cs/>
        </w:rPr>
        <w:t>สันสกฤต</w:t>
      </w:r>
      <w:r>
        <w:rPr>
          <w:rFonts w:ascii="AngsanaUPC" w:hAnsi="AngsanaUPC" w:cs="AngsanaUPC" w:hint="cs"/>
          <w:sz w:val="32"/>
          <w:szCs w:val="32"/>
          <w:cs/>
        </w:rPr>
        <w:t>พบการใช้ที่หลากหลาย ตั้งแต่เป็นวรรณคดี บทกวี บทละคร เป็นตำราทางวิชาการหลากหลายสาขา และ</w:t>
      </w:r>
      <w:r w:rsidRPr="003E2630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ใช้ทางศาสนา บันทึกบทสวด ปรัชญา หลักการทางศาสนา ทั้งในพบเอกสารทั้งใน ศาสนา</w:t>
      </w:r>
      <w:r>
        <w:rPr>
          <w:rFonts w:ascii="AngsanaUPC" w:hAnsi="AngsanaUPC" w:cs="AngsanaUPC"/>
          <w:sz w:val="32"/>
          <w:szCs w:val="32"/>
          <w:cs/>
        </w:rPr>
        <w:t>พราหมณ์-</w:t>
      </w:r>
      <w:r w:rsidRPr="001D487C">
        <w:rPr>
          <w:rFonts w:ascii="AngsanaUPC" w:hAnsi="AngsanaUPC" w:cs="AngsanaUPC"/>
          <w:sz w:val="32"/>
          <w:szCs w:val="32"/>
          <w:cs/>
        </w:rPr>
        <w:t xml:space="preserve">ฮินดู </w:t>
      </w:r>
      <w:r>
        <w:rPr>
          <w:rFonts w:ascii="AngsanaUPC" w:hAnsi="AngsanaUPC" w:cs="AngsanaUPC" w:hint="cs"/>
          <w:sz w:val="32"/>
          <w:szCs w:val="32"/>
          <w:cs/>
        </w:rPr>
        <w:t xml:space="preserve">พุทธ เชน และ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>
        <w:rPr>
          <w:rFonts w:ascii="AngsanaUPC" w:hAnsi="AngsanaUPC" w:cs="AngsanaUPC"/>
          <w:sz w:val="32"/>
          <w:szCs w:val="32"/>
          <w:cs/>
        </w:rPr>
        <w:t>–</w:t>
      </w:r>
      <w:r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เป็นภาษา</w:t>
      </w:r>
      <w:r w:rsidRPr="00E9378D">
        <w:rPr>
          <w:rFonts w:ascii="AngsanaUPC" w:hAnsi="AngsanaUPC" w:cs="AngsanaUPC"/>
          <w:sz w:val="32"/>
          <w:szCs w:val="32"/>
          <w:cs/>
        </w:rPr>
        <w:t>ศักดิ์สิทธิ์</w:t>
      </w:r>
    </w:p>
    <w:p w:rsidR="00867782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>
        <w:rPr>
          <w:rFonts w:ascii="AngsanaUPC" w:hAnsi="AngsanaUPC" w:cs="AngsanaUPC"/>
          <w:sz w:val="32"/>
          <w:szCs w:val="32"/>
          <w:cs/>
        </w:rPr>
        <w:t>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แปลว่า </w:t>
      </w:r>
      <w:r>
        <w:rPr>
          <w:rFonts w:ascii="AngsanaUPC" w:hAnsi="AngsanaUPC" w:cs="AngsanaUPC"/>
          <w:sz w:val="32"/>
          <w:szCs w:val="32"/>
        </w:rPr>
        <w:t>“</w:t>
      </w:r>
      <w:r>
        <w:rPr>
          <w:rFonts w:ascii="AngsanaUPC" w:hAnsi="AngsanaUPC" w:cs="AngsanaUPC"/>
          <w:sz w:val="32"/>
          <w:szCs w:val="32"/>
          <w:cs/>
        </w:rPr>
        <w:t>กลั่นกรองแล้ว</w:t>
      </w:r>
      <w:r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ซึ่งเป็นภาษาของชนชั้นพราหมณ์ ตรงข้ามกับภาษาพูดของชาวบ้านทั่วไปที่เรียกว่า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“</w:t>
      </w:r>
      <w:r w:rsidRPr="003E2630">
        <w:rPr>
          <w:rFonts w:ascii="AngsanaUPC" w:hAnsi="AngsanaUPC" w:cs="AngsanaUPC"/>
          <w:sz w:val="32"/>
          <w:szCs w:val="32"/>
          <w:cs/>
        </w:rPr>
        <w:t>ปรากฤต</w:t>
      </w:r>
      <w:r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ภาษาสันสกฤตมีพัฒนาการในหลายยุคสมัย โดยมีหลักฐานเก่าแก่ที่สุด ภาษา ภาษาพระเวท (</w:t>
      </w:r>
      <w:r w:rsidRPr="00B25BC1">
        <w:rPr>
          <w:rFonts w:ascii="AngsanaUPC" w:hAnsi="AngsanaUPC" w:cs="AngsanaUPC"/>
          <w:sz w:val="32"/>
          <w:szCs w:val="32"/>
        </w:rPr>
        <w:t>Vedic Sanskrit</w:t>
      </w:r>
      <w:r w:rsidRPr="003E2630">
        <w:rPr>
          <w:rFonts w:ascii="AngsanaUPC" w:hAnsi="AngsanaUPC" w:cs="AngsanaUPC"/>
          <w:sz w:val="32"/>
          <w:szCs w:val="32"/>
        </w:rPr>
        <w:t xml:space="preserve">) 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Pr="003E2630">
        <w:rPr>
          <w:rFonts w:ascii="AngsanaUPC" w:hAnsi="AngsanaUPC" w:cs="AngsanaUPC"/>
          <w:sz w:val="32"/>
          <w:szCs w:val="32"/>
        </w:rPr>
        <w:t xml:space="preserve">1,200 </w:t>
      </w:r>
      <w:r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Pr="003E2630">
        <w:rPr>
          <w:rFonts w:ascii="AngsanaUPC" w:hAnsi="AngsanaUPC" w:cs="AngsanaUPC"/>
          <w:sz w:val="32"/>
          <w:szCs w:val="32"/>
        </w:rPr>
        <w:t xml:space="preserve"> </w:t>
      </w:r>
      <w:r w:rsidRPr="003E2630">
        <w:rPr>
          <w:rFonts w:ascii="AngsanaUPC" w:hAnsi="AngsanaUPC" w:cs="AngsanaUPC"/>
          <w:sz w:val="32"/>
          <w:szCs w:val="32"/>
          <w:cs/>
        </w:rPr>
        <w:t>ราว 57 ปีก่อน พ.ศ. พราหมณ์ชื่อ "ปาณินิ" ชาวแคว้น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Pr="003E2630">
        <w:rPr>
          <w:rFonts w:ascii="AngsanaUPC" w:hAnsi="AngsanaUPC" w:cs="AngsanaUPC"/>
          <w:sz w:val="32"/>
          <w:szCs w:val="32"/>
          <w:cs/>
        </w:rPr>
        <w:t xml:space="preserve">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</w:t>
      </w:r>
      <w:r>
        <w:rPr>
          <w:rFonts w:ascii="AngsanaUPC" w:hAnsi="AngsanaUPC" w:cs="AngsanaUPC"/>
          <w:sz w:val="32"/>
          <w:szCs w:val="32"/>
        </w:rPr>
        <w:t>“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Pr="003E2630">
        <w:rPr>
          <w:rFonts w:ascii="AngsanaUPC" w:hAnsi="AngsanaUPC" w:cs="AngsanaUPC"/>
          <w:sz w:val="32"/>
          <w:szCs w:val="32"/>
          <w:cs/>
        </w:rPr>
        <w:t>ยายี</w:t>
      </w:r>
      <w:r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ภาษาที่ปรับปรุงใหม่นี้เรียกว่า "ตันติสันสกฤต" หรือ สันสกฤตแบบแผน (</w:t>
      </w:r>
      <w:r w:rsidRPr="00B25BC1">
        <w:rPr>
          <w:rFonts w:ascii="AngsanaUPC" w:hAnsi="AngsanaUPC" w:cs="AngsanaUPC"/>
          <w:sz w:val="32"/>
          <w:szCs w:val="32"/>
        </w:rPr>
        <w:t>Classical Sanskrit</w:t>
      </w:r>
      <w:r w:rsidRPr="003E2630">
        <w:rPr>
          <w:rFonts w:ascii="AngsanaUPC" w:hAnsi="AngsanaUPC" w:cs="AngsanaUPC"/>
          <w:sz w:val="32"/>
          <w:szCs w:val="32"/>
        </w:rPr>
        <w:t>)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Pr="003E2630">
        <w:rPr>
          <w:rFonts w:ascii="AngsanaUPC" w:hAnsi="AngsanaUPC" w:cs="AngsanaUPC"/>
          <w:sz w:val="32"/>
          <w:szCs w:val="32"/>
        </w:rPr>
        <w:t xml:space="preserve"> </w:t>
      </w:r>
      <w:r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3E2630">
        <w:rPr>
          <w:rFonts w:ascii="AngsanaUPC" w:hAnsi="AngsanaUPC" w:cs="AngsanaUPC"/>
          <w:sz w:val="32"/>
          <w:szCs w:val="32"/>
          <w:cs/>
        </w:rPr>
        <w:t>วาสติวาทและพระพุทธศาสนาฝ่ายมหายาน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35105">
        <w:rPr>
          <w:rFonts w:ascii="AngsanaUPC" w:hAnsi="AngsanaUPC" w:cs="AngsanaUPC"/>
          <w:sz w:val="32"/>
          <w:szCs w:val="32"/>
          <w:cs/>
        </w:rPr>
        <w:t xml:space="preserve">วรรณกรรมภาษาสันสกฤตพบการใช้ที่หลากหลาย </w:t>
      </w:r>
      <w:r w:rsidRPr="00B25BC1">
        <w:rPr>
          <w:rFonts w:ascii="AngsanaUPC" w:hAnsi="AngsanaUPC" w:cs="AngsanaUPC"/>
          <w:sz w:val="32"/>
          <w:szCs w:val="32"/>
          <w:cs/>
        </w:rPr>
        <w:t>มีพัฒนาการมาอย่างต่อเนื่อง</w:t>
      </w:r>
      <w:r>
        <w:rPr>
          <w:rFonts w:ascii="AngsanaUPC" w:hAnsi="AngsanaUPC" w:cs="AngsanaUPC" w:hint="cs"/>
          <w:sz w:val="32"/>
          <w:szCs w:val="32"/>
          <w:cs/>
        </w:rPr>
        <w:t>สามารถ</w:t>
      </w:r>
      <w:r w:rsidRPr="00B25BC1">
        <w:rPr>
          <w:rFonts w:ascii="AngsanaUPC" w:hAnsi="AngsanaUPC" w:cs="AngsanaUPC"/>
          <w:sz w:val="32"/>
          <w:szCs w:val="32"/>
          <w:cs/>
        </w:rPr>
        <w:t xml:space="preserve"> แบ่งประเภทตามเนื้อหาได้เป็น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B25BC1">
        <w:rPr>
          <w:rFonts w:ascii="AngsanaUPC" w:hAnsi="AngsanaUPC" w:cs="AngsanaUPC"/>
          <w:sz w:val="32"/>
          <w:szCs w:val="32"/>
        </w:rPr>
        <w:t>4</w:t>
      </w:r>
      <w:r w:rsidRPr="00B25BC1">
        <w:rPr>
          <w:rFonts w:ascii="AngsanaUPC" w:hAnsi="AngsanaUPC" w:cs="AngsanaUPC"/>
          <w:sz w:val="32"/>
          <w:szCs w:val="32"/>
          <w:cs/>
        </w:rPr>
        <w:t xml:space="preserve"> ประเภทใหญ่ๆคือ </w:t>
      </w:r>
    </w:p>
    <w:p w:rsidR="00867782" w:rsidRDefault="00867782" w:rsidP="0086778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อาคม</w:t>
      </w:r>
      <w:r w:rsidRPr="00FE7B8B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āgama</w:t>
      </w:r>
      <w:proofErr w:type="spellEnd"/>
      <w:r w:rsidRPr="00FE7B8B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Pr="00FE7B8B">
        <w:rPr>
          <w:rFonts w:ascii="AngsanaUPC" w:hAnsi="AngsanaUPC" w:cs="AngsanaUPC"/>
          <w:sz w:val="32"/>
          <w:szCs w:val="32"/>
          <w:cs/>
        </w:rPr>
        <w:t xml:space="preserve">เกี่ยวกับศาสนาและปรัชญา </w:t>
      </w:r>
    </w:p>
    <w:p w:rsidR="00867782" w:rsidRDefault="00867782" w:rsidP="0086778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>
        <w:rPr>
          <w:rFonts w:ascii="AngsanaUPC" w:hAnsi="AngsanaUPC" w:cs="AngsanaUPC"/>
          <w:sz w:val="32"/>
          <w:szCs w:val="32"/>
          <w:cs/>
        </w:rPr>
        <w:t>ติหาส</w:t>
      </w:r>
      <w:r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itihāsa</w:t>
      </w:r>
      <w:proofErr w:type="spellEnd"/>
      <w:r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Pr="00B2702F">
        <w:rPr>
          <w:rFonts w:ascii="AngsanaUPC" w:hAnsi="AngsanaUPC" w:cs="AngsanaUPC"/>
          <w:sz w:val="32"/>
          <w:szCs w:val="32"/>
          <w:cs/>
        </w:rPr>
        <w:t>เกี่ยวกับประวัติศาสตร์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9B29A4">
        <w:rPr>
          <w:rFonts w:ascii="AngsanaUPC" w:hAnsi="AngsanaUPC" w:cs="AngsanaUPC"/>
          <w:sz w:val="32"/>
          <w:szCs w:val="32"/>
          <w:cs/>
        </w:rPr>
        <w:t>วีรชน</w:t>
      </w:r>
      <w:r w:rsidRPr="00B2702F">
        <w:rPr>
          <w:rFonts w:ascii="AngsanaUPC" w:hAnsi="AngsanaUPC" w:cs="AngsanaUPC"/>
          <w:sz w:val="32"/>
          <w:szCs w:val="32"/>
          <w:cs/>
        </w:rPr>
        <w:t>และประเพณีที่สืบทอดกันมา</w:t>
      </w:r>
      <w:r w:rsidRPr="00B2702F">
        <w:rPr>
          <w:rFonts w:ascii="AngsanaUPC" w:hAnsi="AngsanaUPC" w:cs="AngsanaUPC"/>
          <w:sz w:val="32"/>
          <w:szCs w:val="32"/>
        </w:rPr>
        <w:t xml:space="preserve"> </w:t>
      </w:r>
    </w:p>
    <w:p w:rsidR="00867782" w:rsidRPr="00B2702F" w:rsidRDefault="00867782" w:rsidP="0086778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2702F">
        <w:rPr>
          <w:rFonts w:ascii="AngsanaUPC" w:hAnsi="AngsanaUPC" w:cs="AngsanaUPC"/>
          <w:sz w:val="32"/>
          <w:szCs w:val="32"/>
          <w:cs/>
        </w:rPr>
        <w:t>ศาสตร์(</w:t>
      </w:r>
      <w:proofErr w:type="spellStart"/>
      <w:r w:rsidRPr="000D75D6">
        <w:rPr>
          <w:rFonts w:ascii="Times New Roman" w:hAnsi="Times New Roman" w:cs="Times New Roman"/>
          <w:szCs w:val="22"/>
        </w:rPr>
        <w:t>śāstra</w:t>
      </w:r>
      <w:proofErr w:type="spellEnd"/>
      <w:r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มีเนื้อหาเกี่ยวกับ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ศิลป</w:t>
      </w:r>
      <w:proofErr w:type="spellEnd"/>
      <w:r w:rsidRPr="00B2702F">
        <w:rPr>
          <w:rFonts w:ascii="AngsanaUPC" w:hAnsi="AngsanaUPC" w:cs="AngsanaUPC" w:hint="cs"/>
          <w:sz w:val="32"/>
          <w:szCs w:val="32"/>
          <w:cs/>
        </w:rPr>
        <w:t>วิทยาการและงานวิชาการ</w:t>
      </w:r>
    </w:p>
    <w:p w:rsidR="00867782" w:rsidRPr="009F3AC7" w:rsidRDefault="00867782" w:rsidP="0086778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A54B8">
        <w:rPr>
          <w:rFonts w:ascii="AngsanaUPC" w:hAnsi="AngsanaUPC" w:cs="AngsanaUPC"/>
          <w:sz w:val="32"/>
          <w:szCs w:val="32"/>
          <w:cs/>
        </w:rPr>
        <w:t>กาวยะ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kāvya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Pr="00AD06B9">
        <w:rPr>
          <w:rFonts w:ascii="AngsanaUPC" w:hAnsi="AngsanaUPC" w:cs="AngsanaUPC"/>
          <w:sz w:val="32"/>
          <w:szCs w:val="32"/>
          <w:cs/>
        </w:rPr>
        <w:t>กวีนิพนธ์หรือบทประพันธ์ที่อยู่ในรูปของศิลปะ</w:t>
      </w:r>
    </w:p>
    <w:p w:rsidR="00867782" w:rsidRPr="007A0C07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</w:t>
      </w:r>
      <w:r w:rsidRPr="009F3AC7">
        <w:rPr>
          <w:rFonts w:ascii="AngsanaUPC" w:hAnsi="AngsanaUPC" w:cs="AngsanaUPC"/>
          <w:sz w:val="32"/>
          <w:szCs w:val="32"/>
          <w:cs/>
        </w:rPr>
        <w:t>เป็นภาษาที่ไม่มีระบบการเขียนเป็นของตนเอง แต่จะเขียนด้วยอักษรหลายชนิด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อักษรเก่าแก่ที่ใช้เขียนภาษาสันสกฤตมีหลาย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>ช</w:t>
      </w:r>
      <w:r>
        <w:rPr>
          <w:rFonts w:ascii="AngsanaUPC" w:hAnsi="AngsanaUPC" w:cs="AngsanaUPC"/>
          <w:sz w:val="32"/>
          <w:szCs w:val="32"/>
          <w:cs/>
        </w:rPr>
        <w:t>นิดด้วยกัน เช่น อักษรข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โรษฐี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อักษรพราหมี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อย่างไรก็ตาม</w:t>
      </w:r>
      <w:r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Pr="00E50C4E">
        <w:rPr>
          <w:rFonts w:ascii="AngsanaUPC" w:hAnsi="AngsanaUPC" w:cs="AngsanaUPC"/>
          <w:sz w:val="32"/>
          <w:szCs w:val="32"/>
          <w:cs/>
        </w:rPr>
        <w:t>โดยทั่วไปนิยมเขียนภาษาสันสกฤตด้วยอั</w:t>
      </w:r>
      <w:r>
        <w:rPr>
          <w:rFonts w:ascii="AngsanaUPC" w:hAnsi="AngsanaUPC" w:cs="AngsanaUPC"/>
          <w:sz w:val="32"/>
          <w:szCs w:val="32"/>
          <w:cs/>
        </w:rPr>
        <w:t>กษรเทวนาครี ส่วนอักษรอื่น ๆ แล้วแต่</w:t>
      </w:r>
      <w:r w:rsidRPr="00E50C4E">
        <w:rPr>
          <w:rFonts w:ascii="AngsanaUPC" w:hAnsi="AngsanaUPC" w:cs="AngsanaUPC"/>
          <w:sz w:val="32"/>
          <w:szCs w:val="32"/>
          <w:cs/>
        </w:rPr>
        <w:t>ความนิยมในแต่ละท้องถิ่น</w:t>
      </w:r>
      <w:r>
        <w:rPr>
          <w:rFonts w:ascii="AngsanaUPC" w:hAnsi="AngsanaUPC" w:cs="AngsanaUPC"/>
          <w:sz w:val="32"/>
          <w:szCs w:val="32"/>
          <w:cs/>
        </w:rPr>
        <w:t>ใน</w:t>
      </w:r>
      <w:r w:rsidRPr="00E50C4E">
        <w:rPr>
          <w:rFonts w:ascii="AngsanaUPC" w:hAnsi="AngsanaUPC" w:cs="AngsanaUPC"/>
          <w:sz w:val="32"/>
          <w:szCs w:val="32"/>
          <w:cs/>
        </w:rPr>
        <w:t>อินเดีย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>
        <w:rPr>
          <w:rFonts w:ascii="AngsanaUPC" w:hAnsi="AngsanaUPC" w:cs="AngsanaUPC"/>
          <w:sz w:val="32"/>
          <w:szCs w:val="32"/>
        </w:rPr>
        <w:t>T</w:t>
      </w:r>
      <w:r w:rsidRPr="00E50C4E">
        <w:rPr>
          <w:rFonts w:ascii="AngsanaUPC" w:hAnsi="AngsanaUPC" w:cs="AngsanaUPC"/>
          <w:sz w:val="32"/>
          <w:szCs w:val="32"/>
        </w:rPr>
        <w:t xml:space="preserve">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แม้กระทั่งในเอเชียตะวันออกเฉียงใต้</w:t>
      </w:r>
      <w:r w:rsidRPr="005A73BE">
        <w:rPr>
          <w:rFonts w:ascii="AngsanaUPC" w:hAnsi="AngsanaUPC" w:cs="AngsanaUPC"/>
          <w:sz w:val="32"/>
          <w:szCs w:val="32"/>
          <w:cs/>
        </w:rPr>
        <w:t>มีชุดอักษรท้องถิ่น</w:t>
      </w:r>
      <w:r>
        <w:rPr>
          <w:rFonts w:ascii="AngsanaUPC" w:hAnsi="AngsanaUPC" w:cs="AngsanaUPC" w:hint="cs"/>
          <w:sz w:val="32"/>
          <w:szCs w:val="32"/>
          <w:cs/>
        </w:rPr>
        <w:t>ที่ใช้เขียน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ยังมีจารึก</w:t>
      </w:r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</w:t>
      </w:r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ในระดับสากล</w:t>
      </w:r>
      <w:r w:rsidRPr="00E50C4E">
        <w:rPr>
          <w:rFonts w:ascii="AngsanaUPC" w:hAnsi="AngsanaUPC" w:cs="AngsanaUPC"/>
          <w:sz w:val="32"/>
          <w:szCs w:val="32"/>
          <w:cs/>
        </w:rPr>
        <w:t>ย</w:t>
      </w:r>
      <w:r>
        <w:rPr>
          <w:rFonts w:ascii="AngsanaUPC" w:hAnsi="AngsanaUPC" w:cs="AngsanaUPC"/>
          <w:sz w:val="32"/>
          <w:szCs w:val="32"/>
          <w:cs/>
        </w:rPr>
        <w:t>ังใช้อักษรโรมันเขียนภาษาสันสกฤต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โดยมีมาตรฐานแตกต่างกันออกไปด้วย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ตัวอย่างลักษณะการบันทึกแบบอักษรต่างๆ </w:t>
      </w:r>
      <w:r w:rsidRPr="007A0C07">
        <w:rPr>
          <w:rFonts w:ascii="AngsanaUPC" w:hAnsi="AngsanaUPC" w:cs="AngsanaUPC"/>
          <w:sz w:val="32"/>
          <w:szCs w:val="32"/>
          <w:cs/>
        </w:rPr>
        <w:t xml:space="preserve">ดังที่แสดงในรูปที่ </w:t>
      </w:r>
      <w:r>
        <w:rPr>
          <w:rFonts w:ascii="AngsanaUPC" w:hAnsi="AngsanaUPC" w:cs="AngsanaUPC"/>
          <w:sz w:val="32"/>
          <w:szCs w:val="32"/>
        </w:rPr>
        <w:t>2.1,2.2,</w:t>
      </w:r>
      <w:r w:rsidRPr="007A0C07">
        <w:rPr>
          <w:rFonts w:ascii="AngsanaUPC" w:hAnsi="AngsanaUPC" w:cs="AngsanaUPC"/>
          <w:sz w:val="32"/>
          <w:szCs w:val="32"/>
          <w:cs/>
        </w:rPr>
        <w:t>2.3</w:t>
      </w:r>
    </w:p>
    <w:p w:rsidR="00867782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3D0137A1" wp14:editId="72BFE4EA">
            <wp:extent cx="3305175" cy="4426574"/>
            <wp:effectExtent l="152400" t="152400" r="352425" b="355600"/>
            <wp:docPr id="5" name="Picture 5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5" cy="445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</w:t>
      </w:r>
      <w:r w:rsidRPr="00077514">
        <w:rPr>
          <w:rFonts w:ascii="AngsanaUPC" w:hAnsi="AngsanaUPC" w:cs="AngsanaUPC"/>
          <w:sz w:val="32"/>
          <w:szCs w:val="32"/>
        </w:rPr>
        <w:t>.1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ตัวอย่างการเขียนภาษาสันสกฤตด้วยอักษรชนิดต่างๆ</w:t>
      </w:r>
    </w:p>
    <w:p w:rsidR="00867782" w:rsidRPr="00571284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  <w:t xml:space="preserve">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B2702F">
        <w:rPr>
          <w:rFonts w:ascii="AngsanaUPC" w:hAnsi="AngsanaUPC" w:cs="AngsanaUPC"/>
          <w:sz w:val="32"/>
          <w:szCs w:val="32"/>
        </w:rPr>
        <w:t>wikipedia.org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Pr="00571284">
        <w:rPr>
          <w:rFonts w:ascii="AngsanaUPC" w:hAnsi="AngsanaUPC" w:cs="AngsanaUPC" w:hint="cs"/>
          <w:sz w:val="32"/>
          <w:szCs w:val="32"/>
          <w:cs/>
        </w:rPr>
        <w:t>2558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867782" w:rsidRPr="0055690B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46BDE582" wp14:editId="7E1A99D8">
            <wp:extent cx="3861396" cy="2981325"/>
            <wp:effectExtent l="152400" t="152400" r="368300" b="3524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25" cy="3009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2.2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ตัวอย่างการเขียนภาษาสันสกฤตด้วยอักษรโรมันแบบต่างๆ</w:t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5D8CE9B4" wp14:editId="01EE9083">
            <wp:extent cx="4114800" cy="2133600"/>
            <wp:effectExtent l="152400" t="152400" r="361950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Pr="004575B8" w:rsidRDefault="00867782" w:rsidP="00867782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2.3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4575B8">
        <w:rPr>
          <w:rFonts w:ascii="AngsanaUPC" w:hAnsi="AngsanaUPC" w:cs="AngsanaUPC" w:hint="cs"/>
          <w:sz w:val="32"/>
          <w:szCs w:val="32"/>
          <w:cs/>
        </w:rPr>
        <w:t xml:space="preserve">ตัวอย่างจารึกภาษาสันสกฤตในประเทศไทย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</w:t>
      </w:r>
      <w:r w:rsidRPr="004575B8">
        <w:rPr>
          <w:rFonts w:ascii="AngsanaUPC" w:hAnsi="AngsanaUPC" w:cs="AngsanaUPC"/>
          <w:sz w:val="32"/>
          <w:szCs w:val="32"/>
          <w:cs/>
        </w:rPr>
        <w:t>จารึกวัดมเหยงค์ เป็นจารึกอักษร</w:t>
      </w:r>
      <w:proofErr w:type="spellStart"/>
      <w:r w:rsidRPr="004575B8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4575B8">
        <w:rPr>
          <w:rFonts w:ascii="AngsanaUPC" w:hAnsi="AngsanaUPC" w:cs="AngsanaUPC"/>
          <w:sz w:val="32"/>
          <w:szCs w:val="32"/>
          <w:cs/>
        </w:rPr>
        <w:t>ลวะ อายุพุทธศตวรรษที่ ๑๒</w:t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4575B8">
        <w:rPr>
          <w:rFonts w:ascii="AngsanaUPC" w:hAnsi="AngsanaUPC" w:cs="AngsanaUPC"/>
          <w:sz w:val="32"/>
          <w:szCs w:val="32"/>
          <w:cs/>
        </w:rPr>
        <w:t>ศูนย์มานุษยวิทยาสิรินธร (องค์การมหาชน)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>
        <w:rPr>
          <w:rFonts w:ascii="AngsanaUPC" w:hAnsi="AngsanaUPC" w:cs="AngsanaUPC" w:hint="cs"/>
          <w:sz w:val="32"/>
          <w:szCs w:val="32"/>
          <w:cs/>
        </w:rPr>
        <w:t>255</w:t>
      </w:r>
      <w:r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867782" w:rsidRPr="00571284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  <w:cs/>
        </w:rPr>
      </w:pPr>
    </w:p>
    <w:p w:rsidR="00867782" w:rsidRPr="0055690B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 xml:space="preserve">2.1.3 </w:t>
      </w:r>
      <w:r w:rsidRPr="002B197A">
        <w:rPr>
          <w:rFonts w:ascii="AngsanaUPC" w:hAnsi="AngsanaUPC" w:cs="AngsanaUPC"/>
          <w:b/>
          <w:bCs/>
          <w:sz w:val="36"/>
          <w:szCs w:val="36"/>
          <w:cs/>
        </w:rPr>
        <w:t xml:space="preserve">การปริวรรตอักษรภาษาสันสกฤตสากล </w:t>
      </w:r>
      <w:r>
        <w:rPr>
          <w:rFonts w:ascii="AngsanaUPC" w:hAnsi="AngsanaUPC" w:cs="AngsanaUPC"/>
          <w:b/>
          <w:bCs/>
          <w:sz w:val="36"/>
          <w:szCs w:val="36"/>
        </w:rPr>
        <w:t>(IAST)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867782" w:rsidRPr="00924684" w:rsidRDefault="00867782" w:rsidP="00867782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3F7">
        <w:rPr>
          <w:rFonts w:ascii="AngsanaUPC" w:hAnsi="AngsanaUPC" w:cs="AngsanaUPC"/>
          <w:sz w:val="32"/>
          <w:szCs w:val="32"/>
        </w:rPr>
        <w:t>The International Alphabet of Sanskrit Transliteration (IAST)</w:t>
      </w:r>
      <w:r w:rsidRPr="00365134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เป็นรูปแบบการปริวรรตอักษรภาษาสันสกฤตเป็นอักษรโรมัน</w:t>
      </w:r>
      <w:r>
        <w:t>(</w:t>
      </w:r>
      <w:r>
        <w:rPr>
          <w:rFonts w:ascii="AngsanaUPC" w:hAnsi="AngsanaUPC" w:cs="AngsanaUPC"/>
          <w:sz w:val="32"/>
          <w:szCs w:val="32"/>
        </w:rPr>
        <w:t>R</w:t>
      </w:r>
      <w:r w:rsidRPr="000B03F7">
        <w:rPr>
          <w:rFonts w:ascii="AngsanaUPC" w:hAnsi="AngsanaUPC" w:cs="AngsanaUPC"/>
          <w:sz w:val="32"/>
          <w:szCs w:val="32"/>
        </w:rPr>
        <w:t>omanization</w:t>
      </w:r>
      <w:r>
        <w:rPr>
          <w:rFonts w:ascii="AngsanaUPC" w:hAnsi="AngsanaUPC" w:cs="AngsanaUPC"/>
          <w:sz w:val="32"/>
          <w:szCs w:val="32"/>
        </w:rPr>
        <w:t>)</w:t>
      </w:r>
      <w:r w:rsidRPr="000B03F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รูปแบบหนึ่งที่</w:t>
      </w:r>
      <w:r w:rsidRPr="000B03F7">
        <w:rPr>
          <w:rFonts w:ascii="AngsanaUPC" w:hAnsi="AngsanaUPC" w:cs="AngsanaUPC"/>
          <w:sz w:val="32"/>
          <w:szCs w:val="32"/>
          <w:cs/>
        </w:rPr>
        <w:t>ปราศจากการสูญเสีย</w:t>
      </w:r>
      <w:r>
        <w:rPr>
          <w:rFonts w:ascii="AngsanaUPC" w:hAnsi="AngsanaUPC" w:cs="AngsanaUPC"/>
          <w:sz w:val="32"/>
          <w:szCs w:val="32"/>
        </w:rPr>
        <w:t>(L</w:t>
      </w:r>
      <w:r w:rsidRPr="000B03F7">
        <w:rPr>
          <w:rFonts w:ascii="AngsanaUPC" w:hAnsi="AngsanaUPC" w:cs="AngsanaUPC"/>
          <w:sz w:val="32"/>
          <w:szCs w:val="32"/>
        </w:rPr>
        <w:t>ossless</w:t>
      </w:r>
      <w:r>
        <w:rPr>
          <w:rFonts w:ascii="AngsanaUPC" w:hAnsi="AngsanaUPC" w:cs="AngsanaUPC"/>
          <w:sz w:val="32"/>
          <w:szCs w:val="32"/>
        </w:rPr>
        <w:t>)</w:t>
      </w:r>
      <w:r w:rsidRPr="00365134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คือสามารถจับคู่อักษรต้นทางและปลายทางได้ครบคู่ โดยมากอักษรต้นทางนั้นมักเป็นอักษรอินเดียตระกูลต่างๆ</w:t>
      </w:r>
      <w:r>
        <w:rPr>
          <w:rFonts w:ascii="AngsanaUPC" w:hAnsi="AngsanaUPC" w:cs="AngsanaUPC"/>
          <w:sz w:val="32"/>
          <w:szCs w:val="32"/>
        </w:rPr>
        <w:t>(Indic Script)</w:t>
      </w:r>
      <w:r w:rsidRPr="00365134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นอกจากใช้ปริวรรตอักษรภาษาสันสกฤตให้เป็นอักษรโรมัน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ยังนิยมใช้ปริวรรตอักษรภาษาปรากฤต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อื่นๆเช่น ภาษาบาลี และ</w:t>
      </w:r>
      <w:r w:rsidRPr="000701AF">
        <w:rPr>
          <w:rFonts w:ascii="AngsanaUPC" w:hAnsi="AngsanaUPC" w:cs="AngsanaUPC"/>
          <w:sz w:val="32"/>
          <w:szCs w:val="32"/>
          <w:cs/>
        </w:rPr>
        <w:t>ภาษา</w:t>
      </w:r>
      <w:proofErr w:type="spellStart"/>
      <w:r w:rsidRPr="000701AF">
        <w:rPr>
          <w:rFonts w:ascii="AngsanaUPC" w:hAnsi="AngsanaUPC" w:cs="AngsanaUPC"/>
          <w:sz w:val="32"/>
          <w:szCs w:val="32"/>
          <w:cs/>
        </w:rPr>
        <w:t>อปภรัมศะ</w:t>
      </w:r>
      <w:proofErr w:type="spellEnd"/>
      <w:r w:rsidRPr="00365134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867782" w:rsidRDefault="00867782" w:rsidP="00867782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ต่เดิมในการการปริวรรตอักษรภาษาสันสกฤตเป็นอักษรโรมันยังไม่ได้มีมาตรฐานกลางที่ใช้ร่วมกันแต่ใช้วิธีการปริวรรตตามข้อเสนอของผู้เชี่ยวชาญหลายๆท่าน ดังที่แสดงในรูปที่ </w:t>
      </w:r>
      <w:r>
        <w:rPr>
          <w:rFonts w:ascii="AngsanaUPC" w:hAnsi="AngsanaUPC" w:cs="AngsanaUPC"/>
          <w:sz w:val="32"/>
          <w:szCs w:val="32"/>
        </w:rPr>
        <w:t>2.4</w:t>
      </w:r>
    </w:p>
    <w:p w:rsidR="00867782" w:rsidRDefault="00867782" w:rsidP="00867782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 wp14:anchorId="382A9734" wp14:editId="54F786C6">
            <wp:extent cx="4886325" cy="3886652"/>
            <wp:effectExtent l="152400" t="152400" r="352425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48" cy="389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2.4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56236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การปริวรรตอักษรภาษาสันสกฤตเป็นอักษรโรมัน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ตามข้อเสนอของบุคคล                                      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ต่างๆก่อนมีแบบ</w:t>
      </w: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</w:t>
      </w:r>
      <w:r>
        <w:rPr>
          <w:rFonts w:ascii="AngsanaUPC" w:hAnsi="AngsanaUPC" w:cs="AngsanaUPC"/>
          <w:sz w:val="32"/>
          <w:szCs w:val="32"/>
        </w:rPr>
        <w:t>[14]</w:t>
      </w:r>
    </w:p>
    <w:p w:rsidR="00867782" w:rsidRPr="00F7139A" w:rsidRDefault="00867782" w:rsidP="00867782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7139A">
        <w:rPr>
          <w:rFonts w:ascii="AngsanaUPC" w:hAnsi="AngsanaUPC" w:cs="AngsanaUPC"/>
          <w:sz w:val="32"/>
          <w:szCs w:val="32"/>
        </w:rPr>
        <w:t>(</w:t>
      </w:r>
      <w:r w:rsidRPr="00F7139A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 </w:t>
      </w:r>
      <w:r w:rsidRPr="00F7139A">
        <w:rPr>
          <w:rFonts w:ascii="AngsanaUPC" w:hAnsi="AngsanaUPC" w:cs="AngsanaUPC"/>
          <w:sz w:val="32"/>
          <w:szCs w:val="32"/>
        </w:rPr>
        <w:t xml:space="preserve">shashir.autodidactus.org, 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Pr="00F7139A">
        <w:rPr>
          <w:rFonts w:ascii="AngsanaUPC" w:hAnsi="AngsanaUPC" w:cs="AngsanaUPC" w:hint="cs"/>
          <w:sz w:val="32"/>
          <w:szCs w:val="32"/>
          <w:cs/>
        </w:rPr>
        <w:t>255</w:t>
      </w:r>
      <w:r w:rsidRPr="00F7139A">
        <w:rPr>
          <w:rFonts w:ascii="AngsanaUPC" w:hAnsi="AngsanaUPC" w:cs="AngsanaUPC"/>
          <w:sz w:val="32"/>
          <w:szCs w:val="32"/>
        </w:rPr>
        <w:t>5</w:t>
      </w:r>
      <w:r w:rsidRPr="00F7139A">
        <w:rPr>
          <w:rFonts w:ascii="AngsanaUPC" w:hAnsi="AngsanaUPC" w:cs="AngsanaUPC" w:hint="cs"/>
          <w:sz w:val="32"/>
          <w:szCs w:val="32"/>
          <w:cs/>
        </w:rPr>
        <w:t>)</w:t>
      </w:r>
    </w:p>
    <w:p w:rsidR="00867782" w:rsidRPr="00FD60F2" w:rsidRDefault="00867782" w:rsidP="00867782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867782" w:rsidRPr="00A67853" w:rsidRDefault="00867782" w:rsidP="00867782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จนกระทั่งในปี ค.ศ. </w:t>
      </w:r>
      <w:r w:rsidRPr="00FA3C66">
        <w:rPr>
          <w:rFonts w:ascii="AngsanaUPC" w:hAnsi="AngsanaUPC" w:cs="AngsanaUPC"/>
          <w:sz w:val="32"/>
          <w:szCs w:val="32"/>
        </w:rPr>
        <w:t>1894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มีการประชุมทางวิชาการเกี่ยวกับ</w:t>
      </w:r>
      <w:r w:rsidRPr="000C7565">
        <w:rPr>
          <w:rFonts w:ascii="AngsanaUPC" w:hAnsi="AngsanaUPC" w:cs="AngsanaUPC"/>
          <w:sz w:val="32"/>
          <w:szCs w:val="32"/>
          <w:cs/>
        </w:rPr>
        <w:t>ด้านตะวันออกศึกษา</w:t>
      </w:r>
      <w:r>
        <w:rPr>
          <w:rFonts w:ascii="AngsanaUPC" w:hAnsi="AngsanaUPC" w:cs="AngsanaUPC" w:hint="cs"/>
          <w:sz w:val="32"/>
          <w:szCs w:val="32"/>
          <w:cs/>
        </w:rPr>
        <w:t>หรือเอเชียศึกษาในปัจจุบัน  การประชุม</w:t>
      </w:r>
      <w:r w:rsidRPr="008F3231">
        <w:rPr>
          <w:rFonts w:ascii="AngsanaUPC" w:hAnsi="AngsanaUPC" w:cs="AngsanaUPC"/>
          <w:sz w:val="32"/>
          <w:szCs w:val="32"/>
          <w:cs/>
        </w:rPr>
        <w:t>ผู้เชี่ยวชาญด้านตะวันออ</w:t>
      </w:r>
      <w:r>
        <w:rPr>
          <w:rFonts w:ascii="AngsanaUPC" w:hAnsi="AngsanaUPC" w:cs="AngsanaUPC" w:hint="cs"/>
          <w:sz w:val="32"/>
          <w:szCs w:val="32"/>
          <w:cs/>
        </w:rPr>
        <w:t xml:space="preserve">กศึกษานานาชาติ ครั้งที่ </w:t>
      </w:r>
      <w:r>
        <w:rPr>
          <w:rFonts w:ascii="AngsanaUPC" w:hAnsi="AngsanaUPC" w:cs="AngsanaUPC"/>
          <w:sz w:val="32"/>
          <w:szCs w:val="32"/>
        </w:rPr>
        <w:t xml:space="preserve">10 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A0C07">
        <w:rPr>
          <w:rFonts w:ascii="AngsanaUPC" w:hAnsi="AngsanaUPC" w:cs="AngsanaUPC"/>
          <w:sz w:val="32"/>
          <w:szCs w:val="32"/>
          <w:cs/>
        </w:rPr>
        <w:t>นคร</w:t>
      </w:r>
      <w:proofErr w:type="spellStart"/>
      <w:r w:rsidRPr="007A0C07">
        <w:rPr>
          <w:rFonts w:ascii="AngsanaUPC" w:hAnsi="AngsanaUPC" w:cs="AngsanaUPC"/>
          <w:sz w:val="32"/>
          <w:szCs w:val="32"/>
          <w:cs/>
        </w:rPr>
        <w:t>เจนี</w:t>
      </w:r>
      <w:proofErr w:type="spellEnd"/>
      <w:r w:rsidRPr="007A0C07">
        <w:rPr>
          <w:rFonts w:ascii="AngsanaUPC" w:hAnsi="AngsanaUPC" w:cs="AngsanaUPC"/>
          <w:sz w:val="32"/>
          <w:szCs w:val="32"/>
          <w:cs/>
        </w:rPr>
        <w:t xml:space="preserve">วา </w:t>
      </w:r>
      <w:r>
        <w:rPr>
          <w:rFonts w:ascii="AngsanaUPC" w:hAnsi="AngsanaUPC" w:cs="AngsanaUPC" w:hint="cs"/>
          <w:sz w:val="32"/>
          <w:szCs w:val="32"/>
          <w:cs/>
        </w:rPr>
        <w:t>ประเทศสวิสแลนด์</w:t>
      </w:r>
      <w:r>
        <w:rPr>
          <w:rFonts w:ascii="AngsanaUPC" w:hAnsi="AngsanaUPC" w:cs="AngsanaUPC"/>
          <w:sz w:val="32"/>
          <w:szCs w:val="32"/>
        </w:rPr>
        <w:t xml:space="preserve"> (10</w:t>
      </w:r>
      <w:r w:rsidRPr="007A0C07">
        <w:rPr>
          <w:rFonts w:ascii="AngsanaUPC" w:hAnsi="AngsanaUPC" w:cs="AngsanaUPC"/>
          <w:sz w:val="32"/>
          <w:szCs w:val="32"/>
        </w:rPr>
        <w:t>th International Congress of Orientalists, Held at Geneva</w:t>
      </w:r>
      <w:r>
        <w:rPr>
          <w:rFonts w:ascii="AngsanaUPC" w:hAnsi="AngsanaUPC" w:cs="AngsanaUPC"/>
          <w:sz w:val="32"/>
          <w:szCs w:val="32"/>
        </w:rPr>
        <w:t xml:space="preserve">) </w:t>
      </w:r>
      <w:r w:rsidRPr="00FA3C66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มีมติที่ประชุมให้รวมรูปแบบการ</w:t>
      </w:r>
      <w:r w:rsidRPr="007A0C07">
        <w:rPr>
          <w:rFonts w:ascii="AngsanaUPC" w:hAnsi="AngsanaUPC" w:cs="AngsanaUPC"/>
          <w:sz w:val="32"/>
          <w:szCs w:val="32"/>
          <w:cs/>
        </w:rPr>
        <w:t>ปริวรรตอักษรภาษาสันสกฤต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และบาลี</w:t>
      </w:r>
      <w:r w:rsidRPr="007A0C07">
        <w:rPr>
          <w:rFonts w:ascii="AngsanaUPC" w:hAnsi="AngsanaUPC" w:cs="AngsanaUPC"/>
          <w:sz w:val="32"/>
          <w:szCs w:val="32"/>
          <w:cs/>
        </w:rPr>
        <w:t>เป็นอักษรโรมัน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จากสองรูปแบบหลัก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รูปแบบคือ รูปแบบการปริวรรตของ </w:t>
      </w:r>
      <w:r>
        <w:rPr>
          <w:rFonts w:ascii="AngsanaUPC" w:hAnsi="AngsanaUPC" w:cs="AngsanaUPC"/>
          <w:sz w:val="32"/>
          <w:szCs w:val="32"/>
          <w:cs/>
        </w:rPr>
        <w:t>ราชสมาคมเอเชียแห่งบ</w:t>
      </w:r>
      <w:r w:rsidRPr="00A63A29">
        <w:rPr>
          <w:rFonts w:ascii="AngsanaUPC" w:hAnsi="AngsanaUPC" w:cs="AngsanaUPC"/>
          <w:sz w:val="32"/>
          <w:szCs w:val="32"/>
          <w:cs/>
        </w:rPr>
        <w:t>ริเตนใหญ่และไอร์แลนด์ (</w:t>
      </w:r>
      <w:r w:rsidRPr="00A63A29">
        <w:rPr>
          <w:rFonts w:ascii="AngsanaUPC" w:hAnsi="AngsanaUPC" w:cs="AngsanaUPC"/>
          <w:sz w:val="32"/>
          <w:szCs w:val="32"/>
        </w:rPr>
        <w:t xml:space="preserve">Royal Asiatic Society of Great Britain and Ireland) </w:t>
      </w:r>
      <w:r>
        <w:rPr>
          <w:rFonts w:ascii="AngsanaUPC" w:hAnsi="AngsanaUPC" w:cs="AngsanaUPC"/>
          <w:sz w:val="32"/>
          <w:szCs w:val="32"/>
        </w:rPr>
        <w:t>[15]</w:t>
      </w:r>
      <w:r>
        <w:rPr>
          <w:rFonts w:ascii="AngsanaUPC" w:hAnsi="AngsanaUPC" w:cs="AngsanaUPC" w:hint="cs"/>
          <w:sz w:val="32"/>
          <w:szCs w:val="32"/>
          <w:cs/>
        </w:rPr>
        <w:t>และรูปแบบของสมาคม</w:t>
      </w:r>
      <w:r w:rsidRPr="000C7565">
        <w:rPr>
          <w:rFonts w:ascii="AngsanaUPC" w:hAnsi="AngsanaUPC" w:cs="AngsanaUPC"/>
          <w:sz w:val="32"/>
          <w:szCs w:val="32"/>
          <w:cs/>
        </w:rPr>
        <w:t>ตะวันออกศึกษา</w:t>
      </w:r>
      <w:r>
        <w:rPr>
          <w:rFonts w:ascii="AngsanaUPC" w:hAnsi="AngsanaUPC" w:cs="AngsanaUPC" w:hint="cs"/>
          <w:sz w:val="32"/>
          <w:szCs w:val="32"/>
          <w:cs/>
        </w:rPr>
        <w:t>แห่งเยอรมัน</w:t>
      </w:r>
      <w:r w:rsidRPr="00A63A29">
        <w:t xml:space="preserve"> </w:t>
      </w:r>
      <w:r w:rsidRPr="00A63A29">
        <w:rPr>
          <w:rFonts w:ascii="AngsanaUPC" w:hAnsi="AngsanaUPC" w:cs="AngsanaUPC"/>
          <w:sz w:val="32"/>
          <w:szCs w:val="32"/>
        </w:rPr>
        <w:t xml:space="preserve">(German Oriental Society : Deutsche </w:t>
      </w:r>
      <w:proofErr w:type="spellStart"/>
      <w:r w:rsidRPr="00A63A29">
        <w:rPr>
          <w:rFonts w:ascii="AngsanaUPC" w:hAnsi="AngsanaUPC" w:cs="AngsanaUPC"/>
          <w:sz w:val="32"/>
          <w:szCs w:val="32"/>
        </w:rPr>
        <w:t>Morgenländische</w:t>
      </w:r>
      <w:proofErr w:type="spellEnd"/>
      <w:r w:rsidRPr="00A63A2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A63A29">
        <w:rPr>
          <w:rFonts w:ascii="AngsanaUPC" w:hAnsi="AngsanaUPC" w:cs="AngsanaUPC"/>
          <w:sz w:val="32"/>
          <w:szCs w:val="32"/>
        </w:rPr>
        <w:t>Gesellschaft</w:t>
      </w:r>
      <w:proofErr w:type="spellEnd"/>
      <w:r w:rsidRPr="00A63A29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และตีพิมพ์สรุปรายงานการประชุมในปีเดียวกันเป็นภาษาฝรั่งเศสลงในหนังสือ </w:t>
      </w:r>
      <w:proofErr w:type="spellStart"/>
      <w:r w:rsidRPr="005B4979">
        <w:rPr>
          <w:rFonts w:ascii="AngsanaUPC" w:hAnsi="AngsanaUPC" w:cs="AngsanaUPC"/>
          <w:sz w:val="32"/>
          <w:szCs w:val="32"/>
        </w:rPr>
        <w:t>Xme</w:t>
      </w:r>
      <w:proofErr w:type="spellEnd"/>
      <w:r w:rsidRPr="005B497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5B4979">
        <w:rPr>
          <w:rFonts w:ascii="AngsanaUPC" w:hAnsi="AngsanaUPC" w:cs="AngsanaUPC"/>
          <w:sz w:val="32"/>
          <w:szCs w:val="32"/>
        </w:rPr>
        <w:t>Congrès</w:t>
      </w:r>
      <w:proofErr w:type="spellEnd"/>
      <w:r w:rsidRPr="005B4979">
        <w:rPr>
          <w:rFonts w:ascii="AngsanaUPC" w:hAnsi="AngsanaUPC" w:cs="AngsanaUPC"/>
          <w:sz w:val="32"/>
          <w:szCs w:val="32"/>
        </w:rPr>
        <w:t xml:space="preserve"> International des </w:t>
      </w:r>
      <w:proofErr w:type="spellStart"/>
      <w:r w:rsidRPr="005B4979">
        <w:rPr>
          <w:rFonts w:ascii="AngsanaUPC" w:hAnsi="AngsanaUPC" w:cs="AngsanaUPC"/>
          <w:sz w:val="32"/>
          <w:szCs w:val="32"/>
        </w:rPr>
        <w:t>Orientalistes</w:t>
      </w:r>
      <w:proofErr w:type="spellEnd"/>
      <w:r w:rsidRPr="005B4979">
        <w:rPr>
          <w:rFonts w:ascii="AngsanaUPC" w:hAnsi="AngsanaUPC" w:cs="AngsanaUPC"/>
          <w:sz w:val="32"/>
          <w:szCs w:val="32"/>
        </w:rPr>
        <w:t>, Session de Genève. Rapport de la Com</w:t>
      </w:r>
      <w:r>
        <w:rPr>
          <w:rFonts w:ascii="AngsanaUPC" w:hAnsi="AngsanaUPC" w:cs="AngsanaUPC"/>
          <w:sz w:val="32"/>
          <w:szCs w:val="32"/>
        </w:rPr>
        <w:t>mission de Transcription (1894)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จากนั้นในปี ค.ศ.</w:t>
      </w:r>
      <w:r w:rsidRPr="00924684">
        <w:rPr>
          <w:rFonts w:ascii="AngsanaUPC" w:hAnsi="AngsanaUPC" w:cs="AngsanaUPC"/>
          <w:sz w:val="32"/>
          <w:szCs w:val="32"/>
          <w:cs/>
        </w:rPr>
        <w:t>1895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B4979">
        <w:rPr>
          <w:rFonts w:ascii="AngsanaUPC" w:hAnsi="AngsanaUPC" w:cs="AngsanaUPC"/>
          <w:sz w:val="32"/>
          <w:szCs w:val="32"/>
          <w:cs/>
        </w:rPr>
        <w:t>ราชสมาคมเอเชียแห่งบริเตนใหญ่และไอร์แลนด์</w:t>
      </w:r>
      <w:r>
        <w:rPr>
          <w:rFonts w:ascii="AngsanaUPC" w:hAnsi="AngsanaUPC" w:cs="AngsanaUPC" w:hint="cs"/>
          <w:sz w:val="32"/>
          <w:szCs w:val="32"/>
          <w:cs/>
        </w:rPr>
        <w:t>ได้แปล</w:t>
      </w:r>
      <w:r w:rsidRPr="00924684">
        <w:rPr>
          <w:rFonts w:ascii="AngsanaUPC" w:hAnsi="AngsanaUPC" w:cs="AngsanaUPC"/>
          <w:sz w:val="32"/>
          <w:szCs w:val="32"/>
          <w:cs/>
        </w:rPr>
        <w:t>สรุปรายงานการประชุม</w:t>
      </w:r>
      <w:r>
        <w:rPr>
          <w:rFonts w:ascii="AngsanaUPC" w:hAnsi="AngsanaUPC" w:cs="AngsanaUPC" w:hint="cs"/>
          <w:sz w:val="32"/>
          <w:szCs w:val="32"/>
          <w:cs/>
        </w:rPr>
        <w:t>เป็นภาษาอังกฤษลงในวารสาร</w:t>
      </w:r>
      <w:r>
        <w:rPr>
          <w:rFonts w:ascii="AngsanaUPC" w:hAnsi="AngsanaUPC" w:cs="AngsanaUPC"/>
          <w:sz w:val="32"/>
          <w:szCs w:val="32"/>
          <w:cs/>
        </w:rPr>
        <w:t>ราชสมาคมเอเชีย</w:t>
      </w:r>
      <w:r>
        <w:rPr>
          <w:rFonts w:ascii="AngsanaUPC" w:hAnsi="AngsanaUPC" w:cs="AngsanaUPC"/>
          <w:sz w:val="32"/>
          <w:szCs w:val="32"/>
        </w:rPr>
        <w:t xml:space="preserve"> [16]</w:t>
      </w:r>
      <w:r w:rsidRPr="00FA3C66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ต่อมารูปแบบการปริวรรตนี้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มีความสำคัญทางวิชาการภาษาสันสกฤตมาก จึงได้เป็น </w:t>
      </w:r>
      <w:r>
        <w:rPr>
          <w:rFonts w:ascii="AngsanaUPC" w:hAnsi="AngsanaUPC" w:cs="AngsanaUPC"/>
          <w:sz w:val="32"/>
          <w:szCs w:val="32"/>
        </w:rPr>
        <w:t>“</w:t>
      </w:r>
      <w:r w:rsidRPr="00FA7A9B">
        <w:rPr>
          <w:rFonts w:ascii="AngsanaUPC" w:hAnsi="AngsanaUPC" w:cs="AngsanaUPC"/>
          <w:sz w:val="32"/>
          <w:szCs w:val="32"/>
          <w:cs/>
        </w:rPr>
        <w:t>การป</w:t>
      </w:r>
      <w:r>
        <w:rPr>
          <w:rFonts w:ascii="AngsanaUPC" w:hAnsi="AngsanaUPC" w:cs="AngsanaUPC"/>
          <w:sz w:val="32"/>
          <w:szCs w:val="32"/>
          <w:cs/>
        </w:rPr>
        <w:t>ริวรรตอักษรภาษาสันสกฤตสาก</w:t>
      </w:r>
      <w:r>
        <w:rPr>
          <w:rFonts w:ascii="AngsanaUPC" w:hAnsi="AngsanaUPC" w:cs="AngsanaUPC" w:hint="cs"/>
          <w:sz w:val="32"/>
          <w:szCs w:val="32"/>
          <w:cs/>
        </w:rPr>
        <w:t>ล</w:t>
      </w:r>
      <w:r>
        <w:rPr>
          <w:rFonts w:ascii="AngsanaUPC" w:hAnsi="AngsanaUPC" w:cs="AngsanaUPC"/>
          <w:sz w:val="32"/>
          <w:szCs w:val="32"/>
        </w:rPr>
        <w:t>”</w:t>
      </w:r>
      <w:r>
        <w:rPr>
          <w:rFonts w:ascii="AngsanaUPC" w:hAnsi="AngsanaUPC" w:cs="AngsanaUPC"/>
          <w:sz w:val="32"/>
          <w:szCs w:val="32"/>
          <w:cs/>
        </w:rPr>
        <w:t xml:space="preserve">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“</w:t>
      </w:r>
      <w:r w:rsidRPr="00FA7A9B">
        <w:rPr>
          <w:rFonts w:ascii="AngsanaUPC" w:hAnsi="AngsanaUPC" w:cs="AngsanaUPC"/>
          <w:sz w:val="32"/>
          <w:szCs w:val="32"/>
        </w:rPr>
        <w:t>The International Alphabet of Sanskrit Transliteration</w:t>
      </w:r>
      <w:r>
        <w:rPr>
          <w:rFonts w:ascii="AngsanaUPC" w:hAnsi="AngsanaUPC" w:cs="AngsanaUPC"/>
          <w:sz w:val="32"/>
          <w:szCs w:val="32"/>
        </w:rPr>
        <w:t>”</w:t>
      </w:r>
      <w:r w:rsidRPr="00FA7A9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 w:rsidRPr="00FA7A9B">
        <w:rPr>
          <w:rFonts w:ascii="AngsanaUPC" w:hAnsi="AngsanaUPC" w:cs="AngsanaUPC"/>
          <w:sz w:val="32"/>
          <w:szCs w:val="32"/>
        </w:rPr>
        <w:t xml:space="preserve">IAST) </w:t>
      </w:r>
      <w:r>
        <w:rPr>
          <w:rFonts w:ascii="AngsanaUPC" w:hAnsi="AngsanaUPC" w:cs="AngsanaUPC" w:hint="cs"/>
          <w:sz w:val="32"/>
          <w:szCs w:val="32"/>
          <w:cs/>
        </w:rPr>
        <w:t xml:space="preserve">  เพราะเป็นมาตรฐานหลัก</w:t>
      </w:r>
      <w:r w:rsidRPr="000C7565">
        <w:rPr>
          <w:rFonts w:ascii="AngsanaUPC" w:hAnsi="AngsanaUPC" w:cs="AngsanaUPC" w:hint="cs"/>
          <w:sz w:val="32"/>
          <w:szCs w:val="32"/>
          <w:cs/>
        </w:rPr>
        <w:t xml:space="preserve">การปริวรรตอักษรภาษาสันสกฤตเป็นอักษรโรมัน </w:t>
      </w:r>
      <w:r w:rsidRPr="000C7565">
        <w:rPr>
          <w:rFonts w:ascii="AngsanaUPC" w:hAnsi="AngsanaUPC" w:cs="AngsanaUPC"/>
          <w:sz w:val="32"/>
          <w:szCs w:val="32"/>
          <w:cs/>
        </w:rPr>
        <w:t>(</w:t>
      </w:r>
      <w:r w:rsidRPr="000C7565">
        <w:rPr>
          <w:rFonts w:ascii="AngsanaUPC" w:hAnsi="AngsanaUPC" w:cs="AngsanaUPC"/>
          <w:sz w:val="32"/>
          <w:szCs w:val="32"/>
        </w:rPr>
        <w:t xml:space="preserve">Romanization) </w:t>
      </w:r>
      <w:r>
        <w:rPr>
          <w:rFonts w:ascii="AngsanaUPC" w:hAnsi="AngsanaUPC" w:cs="AngsanaUPC" w:hint="cs"/>
          <w:sz w:val="32"/>
          <w:szCs w:val="32"/>
          <w:cs/>
        </w:rPr>
        <w:t>จนถึงปัจจุบัน</w:t>
      </w:r>
    </w:p>
    <w:p w:rsidR="00867782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36FA4574" wp14:editId="3A473FB8">
            <wp:extent cx="3534141" cy="7343775"/>
            <wp:effectExtent l="152400" t="152400" r="371475" b="3524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31" cy="737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Pr="00300B63" w:rsidRDefault="00867782" w:rsidP="00867782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300B63">
        <w:rPr>
          <w:rFonts w:ascii="AngsanaUPC" w:hAnsi="AngsanaUPC" w:cs="AngsanaUPC"/>
          <w:sz w:val="32"/>
          <w:szCs w:val="32"/>
        </w:rPr>
        <w:t>2.4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บางส่วนในรายงานมติที่ประชุม เรื่อง</w:t>
      </w:r>
      <w:r w:rsidRPr="00FA7A9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และบาลี 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</w:t>
      </w:r>
      <w:r w:rsidRPr="00FA7A9B">
        <w:rPr>
          <w:rFonts w:ascii="AngsanaUPC" w:hAnsi="AngsanaUPC" w:cs="AngsanaUPC"/>
          <w:sz w:val="32"/>
          <w:szCs w:val="32"/>
          <w:cs/>
        </w:rPr>
        <w:t>สากล</w:t>
      </w:r>
      <w:r>
        <w:rPr>
          <w:rFonts w:ascii="AngsanaUPC" w:hAnsi="AngsanaUPC" w:cs="AngsanaUPC" w:hint="cs"/>
          <w:sz w:val="32"/>
          <w:szCs w:val="32"/>
          <w:cs/>
        </w:rPr>
        <w:t xml:space="preserve"> ใน</w:t>
      </w:r>
      <w:r w:rsidRPr="00FA7A9B">
        <w:rPr>
          <w:rFonts w:ascii="AngsanaUPC" w:hAnsi="AngsanaUPC" w:cs="AngsanaUPC"/>
          <w:sz w:val="32"/>
          <w:szCs w:val="32"/>
          <w:cs/>
        </w:rPr>
        <w:t>การประชุมผู้เชี่ยวชาญด้านต</w:t>
      </w:r>
      <w:r>
        <w:rPr>
          <w:rFonts w:ascii="AngsanaUPC" w:hAnsi="AngsanaUPC" w:cs="AngsanaUPC"/>
          <w:sz w:val="32"/>
          <w:szCs w:val="32"/>
          <w:cs/>
        </w:rPr>
        <w:t xml:space="preserve">ะวันออกศึกษานานาชาติ ครั้งที่ </w:t>
      </w:r>
      <w:r>
        <w:rPr>
          <w:rFonts w:ascii="AngsanaUPC" w:hAnsi="AngsanaUPC" w:cs="AngsanaUPC"/>
          <w:sz w:val="32"/>
          <w:szCs w:val="32"/>
        </w:rPr>
        <w:t>10</w:t>
      </w:r>
      <w:r w:rsidRPr="00FA7A9B">
        <w:rPr>
          <w:rFonts w:ascii="AngsanaUPC" w:hAnsi="AngsanaUPC" w:cs="AngsanaUPC"/>
          <w:sz w:val="32"/>
          <w:szCs w:val="32"/>
          <w:cs/>
        </w:rPr>
        <w:t xml:space="preserve"> </w:t>
      </w:r>
      <w:r w:rsidRPr="00300B63">
        <w:rPr>
          <w:rFonts w:ascii="AngsanaUPC" w:hAnsi="AngsanaUPC" w:cs="AngsanaUPC"/>
          <w:sz w:val="32"/>
          <w:szCs w:val="32"/>
          <w:cs/>
        </w:rPr>
        <w:t>[</w:t>
      </w:r>
      <w:r>
        <w:rPr>
          <w:rFonts w:ascii="AngsanaUPC" w:hAnsi="AngsanaUPC" w:cs="AngsanaUPC"/>
          <w:sz w:val="32"/>
          <w:szCs w:val="32"/>
        </w:rPr>
        <w:t>16</w:t>
      </w:r>
      <w:r w:rsidRPr="00300B63">
        <w:rPr>
          <w:rFonts w:ascii="AngsanaUPC" w:hAnsi="AngsanaUPC" w:cs="AngsanaUPC"/>
          <w:sz w:val="32"/>
          <w:szCs w:val="32"/>
        </w:rPr>
        <w:t>]</w:t>
      </w:r>
    </w:p>
    <w:p w:rsidR="00867782" w:rsidRDefault="00867782" w:rsidP="00867782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    </w:t>
      </w:r>
      <w:r w:rsidRPr="00300B63">
        <w:rPr>
          <w:rFonts w:ascii="AngsanaUPC" w:hAnsi="AngsanaUPC" w:cs="AngsanaUPC"/>
          <w:sz w:val="32"/>
          <w:szCs w:val="32"/>
        </w:rPr>
        <w:t>(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ที่มา: </w:t>
      </w:r>
      <w:r w:rsidRPr="00FA7A9B">
        <w:rPr>
          <w:rFonts w:ascii="AngsanaUPC" w:hAnsi="AngsanaUPC" w:cs="AngsanaUPC"/>
          <w:sz w:val="32"/>
          <w:szCs w:val="32"/>
          <w:cs/>
        </w:rPr>
        <w:t>วารสารราชสมาคมเอเชีย</w:t>
      </w:r>
      <w:r w:rsidRPr="00300B63">
        <w:rPr>
          <w:rFonts w:ascii="AngsanaUPC" w:hAnsi="AngsanaUPC" w:cs="AngsanaUPC"/>
          <w:sz w:val="32"/>
          <w:szCs w:val="32"/>
        </w:rPr>
        <w:t xml:space="preserve">, 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ปี </w:t>
      </w:r>
      <w:r w:rsidRPr="00FA7A9B">
        <w:rPr>
          <w:rFonts w:ascii="AngsanaUPC" w:hAnsi="AngsanaUPC" w:cs="AngsanaUPC"/>
          <w:sz w:val="32"/>
          <w:szCs w:val="32"/>
          <w:cs/>
        </w:rPr>
        <w:t>ค.ศ.</w:t>
      </w:r>
      <w:r>
        <w:rPr>
          <w:rFonts w:ascii="AngsanaUPC" w:hAnsi="AngsanaUPC" w:cs="AngsanaUPC"/>
          <w:sz w:val="32"/>
          <w:szCs w:val="32"/>
        </w:rPr>
        <w:t>1985</w:t>
      </w:r>
      <w:r w:rsidRPr="00300B63">
        <w:rPr>
          <w:rFonts w:ascii="AngsanaUPC" w:hAnsi="AngsanaUPC" w:cs="AngsanaUPC"/>
          <w:sz w:val="32"/>
          <w:szCs w:val="32"/>
        </w:rPr>
        <w:t>)</w:t>
      </w:r>
    </w:p>
    <w:p w:rsidR="00867782" w:rsidRPr="00977593" w:rsidRDefault="00867782" w:rsidP="00867782">
      <w:pPr>
        <w:pStyle w:val="ListParagraph"/>
        <w:spacing w:after="0"/>
        <w:ind w:left="0" w:firstLine="72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 xml:space="preserve">2.1.4 </w:t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>การปริวรรตอักษรภาษาสันสกฤตแบบโรมัน</w:t>
      </w:r>
      <w:r w:rsidRPr="00977593">
        <w:rPr>
          <w:rFonts w:ascii="AngsanaUPC" w:hAnsi="AngsanaUPC" w:cs="AngsanaUPC"/>
          <w:b/>
          <w:bCs/>
          <w:sz w:val="36"/>
          <w:szCs w:val="36"/>
        </w:rPr>
        <w:t xml:space="preserve"> IAST</w:t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Pr="00977593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867782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ทั้งภาษาบาลีและ</w:t>
      </w:r>
      <w:r w:rsidRPr="00AA38E3">
        <w:rPr>
          <w:rFonts w:ascii="AngsanaUPC" w:hAnsi="AngsanaUPC" w:cs="AngsanaUPC"/>
          <w:sz w:val="32"/>
          <w:szCs w:val="32"/>
          <w:cs/>
        </w:rPr>
        <w:t xml:space="preserve">ภาษาสันสกฤตแบบโรมัน </w:t>
      </w:r>
      <w:r w:rsidRPr="00AA38E3">
        <w:rPr>
          <w:rFonts w:ascii="AngsanaUPC" w:hAnsi="AngsanaUPC" w:cs="AngsanaUPC"/>
          <w:sz w:val="32"/>
          <w:szCs w:val="32"/>
        </w:rPr>
        <w:t xml:space="preserve">IAST </w:t>
      </w:r>
      <w:r w:rsidRPr="00AA38E3">
        <w:rPr>
          <w:rFonts w:ascii="AngsanaUPC" w:hAnsi="AngsanaUPC" w:cs="AngsanaUPC"/>
          <w:sz w:val="32"/>
          <w:szCs w:val="32"/>
          <w:cs/>
        </w:rPr>
        <w:t>เป็นไทย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AA38E3">
        <w:rPr>
          <w:rFonts w:ascii="AngsanaUPC" w:hAnsi="AngsanaUPC" w:cs="AngsanaUPC"/>
          <w:sz w:val="32"/>
          <w:szCs w:val="32"/>
          <w:cs/>
        </w:rPr>
        <w:t>าช</w:t>
      </w:r>
      <w:proofErr w:type="spellStart"/>
      <w:r w:rsidRPr="00AA38E3">
        <w:rPr>
          <w:rFonts w:ascii="AngsanaUPC" w:hAnsi="AngsanaUPC" w:cs="AngsanaUPC"/>
          <w:sz w:val="32"/>
          <w:szCs w:val="32"/>
          <w:cs/>
        </w:rPr>
        <w:t>บัณฑิตย</w:t>
      </w:r>
      <w:proofErr w:type="spellEnd"/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สถานยังไม่ได้วางหลักเกณฑ์การปริวรรตอักษร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แต่ในบรรดา</w:t>
      </w:r>
      <w:r>
        <w:rPr>
          <w:rFonts w:ascii="AngsanaUPC" w:hAnsi="AngsanaUPC" w:cs="AngsanaUPC" w:hint="cs"/>
          <w:sz w:val="32"/>
          <w:szCs w:val="32"/>
          <w:cs/>
        </w:rPr>
        <w:t>ผู้ศึกษา</w:t>
      </w:r>
      <w:r>
        <w:rPr>
          <w:rFonts w:ascii="AngsanaUPC" w:hAnsi="AngsanaUPC" w:cs="AngsanaUPC"/>
          <w:sz w:val="32"/>
          <w:szCs w:val="32"/>
          <w:cs/>
        </w:rPr>
        <w:t>จะยึดธรรมเนียม</w:t>
      </w: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sz w:val="32"/>
          <w:szCs w:val="32"/>
          <w:cs/>
        </w:rPr>
        <w:t>ที่สืบทอดต่อๆ</w:t>
      </w:r>
      <w:r w:rsidRPr="00AA38E3">
        <w:rPr>
          <w:rFonts w:ascii="AngsanaUPC" w:hAnsi="AngsanaUPC" w:cs="AngsanaUPC"/>
          <w:sz w:val="32"/>
          <w:szCs w:val="32"/>
          <w:cs/>
        </w:rPr>
        <w:t>กันมา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444BD">
        <w:rPr>
          <w:rFonts w:ascii="AngsanaUPC" w:hAnsi="AngsanaUPC" w:cs="AngsanaUPC"/>
          <w:sz w:val="32"/>
          <w:szCs w:val="32"/>
          <w:cs/>
        </w:rPr>
        <w:t>อย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1444BD">
        <w:rPr>
          <w:rFonts w:ascii="AngsanaUPC" w:hAnsi="AngsanaUPC" w:cs="AngsanaUPC"/>
          <w:sz w:val="32"/>
          <w:szCs w:val="32"/>
          <w:cs/>
        </w:rPr>
        <w:t>างไรก</w:t>
      </w:r>
      <w:r>
        <w:rPr>
          <w:rFonts w:ascii="AngsanaUPC" w:hAnsi="AngsanaUPC" w:cs="AngsanaUPC" w:hint="cs"/>
          <w:sz w:val="32"/>
          <w:szCs w:val="32"/>
          <w:cs/>
        </w:rPr>
        <w:t>็</w:t>
      </w:r>
      <w:r w:rsidRPr="001444BD">
        <w:rPr>
          <w:rFonts w:ascii="AngsanaUPC" w:hAnsi="AngsanaUPC" w:cs="AngsanaUPC"/>
          <w:sz w:val="32"/>
          <w:szCs w:val="32"/>
          <w:cs/>
        </w:rPr>
        <w:t>ตามหล</w:t>
      </w:r>
      <w:r>
        <w:rPr>
          <w:rFonts w:ascii="AngsanaUPC" w:hAnsi="AngsanaUPC" w:cs="AngsanaUPC" w:hint="cs"/>
          <w:sz w:val="32"/>
          <w:szCs w:val="32"/>
          <w:cs/>
        </w:rPr>
        <w:t>ั</w:t>
      </w:r>
      <w:r w:rsidRPr="001444BD">
        <w:rPr>
          <w:rFonts w:ascii="AngsanaUPC" w:hAnsi="AngsanaUPC" w:cs="AngsanaUPC"/>
          <w:sz w:val="32"/>
          <w:szCs w:val="32"/>
          <w:cs/>
        </w:rPr>
        <w:t>กการย</w:t>
      </w:r>
      <w:r>
        <w:rPr>
          <w:rFonts w:ascii="AngsanaUPC" w:hAnsi="AngsanaUPC" w:cs="AngsanaUPC" w:hint="cs"/>
          <w:sz w:val="32"/>
          <w:szCs w:val="32"/>
          <w:cs/>
        </w:rPr>
        <w:t>ั</w:t>
      </w:r>
      <w:r w:rsidRPr="001444BD">
        <w:rPr>
          <w:rFonts w:ascii="AngsanaUPC" w:hAnsi="AngsanaUPC" w:cs="AngsanaUPC"/>
          <w:sz w:val="32"/>
          <w:szCs w:val="32"/>
          <w:cs/>
        </w:rPr>
        <w:t>งไม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1444BD">
        <w:rPr>
          <w:rFonts w:ascii="AngsanaUPC" w:hAnsi="AngsanaUPC" w:cs="AngsanaUPC"/>
          <w:sz w:val="32"/>
          <w:szCs w:val="32"/>
          <w:cs/>
        </w:rPr>
        <w:t>เป</w:t>
      </w:r>
      <w:r>
        <w:rPr>
          <w:rFonts w:ascii="AngsanaUPC" w:hAnsi="AngsanaUPC" w:cs="AngsanaUPC" w:hint="cs"/>
          <w:sz w:val="32"/>
          <w:szCs w:val="32"/>
          <w:cs/>
        </w:rPr>
        <w:t>็</w:t>
      </w:r>
      <w:r w:rsidRPr="001444BD">
        <w:rPr>
          <w:rFonts w:ascii="AngsanaUPC" w:hAnsi="AngsanaUPC" w:cs="AngsanaUPC"/>
          <w:sz w:val="32"/>
          <w:szCs w:val="32"/>
          <w:cs/>
        </w:rPr>
        <w:t>นกฎเกณฑ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1444BD">
        <w:rPr>
          <w:rFonts w:ascii="AngsanaUPC" w:hAnsi="AngsanaUPC" w:cs="AngsanaUPC"/>
          <w:sz w:val="32"/>
          <w:szCs w:val="32"/>
          <w:cs/>
        </w:rPr>
        <w:t>ท</w:t>
      </w:r>
      <w:r>
        <w:rPr>
          <w:rFonts w:ascii="AngsanaUPC" w:hAnsi="AngsanaUPC" w:cs="AngsanaUPC" w:hint="cs"/>
          <w:sz w:val="32"/>
          <w:szCs w:val="32"/>
          <w:cs/>
        </w:rPr>
        <w:t>ี่</w:t>
      </w:r>
      <w:r w:rsidRPr="001444BD">
        <w:rPr>
          <w:rFonts w:ascii="AngsanaUPC" w:hAnsi="AngsanaUPC" w:cs="AngsanaUPC"/>
          <w:sz w:val="32"/>
          <w:szCs w:val="32"/>
          <w:cs/>
        </w:rPr>
        <w:t>แน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1444BD">
        <w:rPr>
          <w:rFonts w:ascii="AngsanaUPC" w:hAnsi="AngsanaUPC" w:cs="AngsanaUPC"/>
          <w:sz w:val="32"/>
          <w:szCs w:val="32"/>
          <w:cs/>
        </w:rPr>
        <w:t>นอนตายต</w:t>
      </w:r>
      <w:r>
        <w:rPr>
          <w:rFonts w:ascii="AngsanaUPC" w:hAnsi="AngsanaUPC" w:cs="AngsanaUPC" w:hint="cs"/>
          <w:sz w:val="32"/>
          <w:szCs w:val="32"/>
          <w:cs/>
        </w:rPr>
        <w:t>ั</w:t>
      </w:r>
      <w:r>
        <w:rPr>
          <w:rFonts w:ascii="AngsanaUPC" w:hAnsi="AngsanaUPC" w:cs="AngsanaUPC"/>
          <w:sz w:val="32"/>
          <w:szCs w:val="32"/>
          <w:cs/>
        </w:rPr>
        <w:t>วบางตำ</w:t>
      </w:r>
      <w:r w:rsidRPr="001444BD">
        <w:rPr>
          <w:rFonts w:ascii="AngsanaUPC" w:hAnsi="AngsanaUPC" w:cs="AngsanaUPC"/>
          <w:sz w:val="32"/>
          <w:szCs w:val="32"/>
          <w:cs/>
        </w:rPr>
        <w:t>ราบางอาจารย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1444BD">
        <w:rPr>
          <w:rFonts w:ascii="AngsanaUPC" w:hAnsi="AngsanaUPC" w:cs="AngsanaUPC"/>
          <w:sz w:val="32"/>
          <w:szCs w:val="32"/>
          <w:cs/>
        </w:rPr>
        <w:t>อาจจะแตกต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1444BD">
        <w:rPr>
          <w:rFonts w:ascii="AngsanaUPC" w:hAnsi="AngsanaUPC" w:cs="AngsanaUPC"/>
          <w:sz w:val="32"/>
          <w:szCs w:val="32"/>
          <w:cs/>
        </w:rPr>
        <w:t>างไป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หรือมีการปรับเปลี่ยนกันเล็กน้อย ส่วนใหญ่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จะปริวรรตอยู่ใน </w:t>
      </w:r>
      <w:r w:rsidRPr="00AA38E3">
        <w:rPr>
          <w:rFonts w:ascii="AngsanaUPC" w:hAnsi="AngsanaUPC" w:cs="AngsanaUPC"/>
          <w:sz w:val="32"/>
          <w:szCs w:val="32"/>
        </w:rPr>
        <w:t xml:space="preserve">2 </w:t>
      </w:r>
      <w:r w:rsidRPr="00AA38E3">
        <w:rPr>
          <w:rFonts w:ascii="AngsanaUPC" w:hAnsi="AngsanaUPC" w:cs="AngsanaUPC" w:hint="cs"/>
          <w:sz w:val="32"/>
          <w:szCs w:val="32"/>
          <w:cs/>
        </w:rPr>
        <w:t>รูปแบบ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</w:p>
    <w:p w:rsidR="00867782" w:rsidRPr="00774B5A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การปริวรรตอักษรแบบคงรูป หรือ แบบแผน</w:t>
      </w:r>
      <w:r w:rsidRPr="00774B5A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</w:t>
      </w:r>
      <w:r>
        <w:rPr>
          <w:rFonts w:ascii="AngsanaUPC" w:hAnsi="AngsanaUPC" w:cs="AngsanaUPC"/>
          <w:sz w:val="32"/>
          <w:szCs w:val="32"/>
          <w:cs/>
        </w:rPr>
        <w:t>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</w:t>
      </w:r>
      <w:r w:rsidRPr="00774B5A">
        <w:rPr>
          <w:rFonts w:ascii="AngsanaUPC" w:hAnsi="AngsanaUPC" w:cs="AngsanaUPC"/>
          <w:sz w:val="32"/>
          <w:szCs w:val="32"/>
          <w:cs/>
        </w:rPr>
        <w:t>ได้ใกล้เคียงกับคำเดิม การปริวรรตอักษรรูปแบบนี้เหมาะสำหรับใช้ในหนังสือที่ต้องการเขียนอย่างเป็นทางการหรือเอกสารทางวิชาการ</w:t>
      </w:r>
    </w:p>
    <w:p w:rsidR="00867782" w:rsidRPr="002F45D1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 w:rsidRPr="00774B5A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74B5A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74B5A">
        <w:rPr>
          <w:rFonts w:ascii="AngsanaUPC" w:hAnsi="AngsanaUPC" w:cs="AngsanaUPC"/>
          <w:sz w:val="32"/>
          <w:szCs w:val="32"/>
          <w:cs/>
        </w:rPr>
        <w:t>ฆาต เพื่อให้</w:t>
      </w:r>
      <w:r>
        <w:rPr>
          <w:rFonts w:ascii="AngsanaUPC" w:hAnsi="AngsanaUPC" w:cs="AngsanaUPC" w:hint="cs"/>
          <w:sz w:val="32"/>
          <w:szCs w:val="32"/>
          <w:cs/>
        </w:rPr>
        <w:t>อ่าน</w:t>
      </w:r>
      <w:r w:rsidRPr="00774B5A">
        <w:rPr>
          <w:rFonts w:ascii="AngsanaUPC" w:hAnsi="AngsanaUPC" w:cs="AngsanaUPC"/>
          <w:sz w:val="32"/>
          <w:szCs w:val="32"/>
          <w:cs/>
        </w:rPr>
        <w:t>ได้ง่าย</w:t>
      </w:r>
      <w:r>
        <w:rPr>
          <w:rFonts w:ascii="AngsanaUPC" w:hAnsi="AngsanaUPC" w:cs="AngsanaUPC" w:hint="cs"/>
          <w:sz w:val="32"/>
          <w:szCs w:val="32"/>
          <w:cs/>
        </w:rPr>
        <w:t>ขึ้น</w:t>
      </w:r>
      <w:r w:rsidRPr="00774B5A">
        <w:rPr>
          <w:rFonts w:ascii="AngsanaUPC" w:hAnsi="AngsanaUPC" w:cs="AngsanaUPC"/>
          <w:sz w:val="32"/>
          <w:szCs w:val="32"/>
          <w:cs/>
        </w:rPr>
        <w:t>และรูปคำกลมกลืนกับภาษาไทย จึงนิยมใช้การทับศัพท์อย่างง่าย เพื่อความสะดวกในการอ่านสำหรับบุคคลทั่วไป พบเห็นได้ตามหนังสือบทสวดมนต์ทั่วไป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ลักษณะดังกล่าวทำให้</w:t>
      </w:r>
      <w:r w:rsidRPr="001D13B3">
        <w:rPr>
          <w:rFonts w:ascii="AngsanaUPC" w:hAnsi="AngsanaUPC" w:cs="AngsanaUPC"/>
          <w:sz w:val="32"/>
          <w:szCs w:val="32"/>
          <w:cs/>
        </w:rPr>
        <w:t xml:space="preserve">การปริวรรตอักษรแบบปรับรูป </w:t>
      </w:r>
      <w:r>
        <w:rPr>
          <w:rFonts w:ascii="AngsanaUPC" w:hAnsi="AngsanaUPC" w:cs="AngsanaUPC" w:hint="cs"/>
          <w:sz w:val="32"/>
          <w:szCs w:val="32"/>
          <w:cs/>
        </w:rPr>
        <w:t>นั้นใกล้เคียงกับ</w:t>
      </w:r>
      <w:r w:rsidRPr="001D13B3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1D13B3">
        <w:rPr>
          <w:rFonts w:ascii="AngsanaUPC" w:hAnsi="AngsanaUPC" w:cs="AngsanaUPC"/>
          <w:sz w:val="32"/>
          <w:szCs w:val="32"/>
        </w:rPr>
        <w:t>transcription)</w:t>
      </w:r>
      <w:r w:rsidRPr="006F1FE9">
        <w:rPr>
          <w:rFonts w:ascii="AngsanaUPC" w:hAnsi="AngsanaUPC" w:cs="AngsanaUPC"/>
          <w:sz w:val="32"/>
          <w:szCs w:val="32"/>
          <w:cs/>
        </w:rPr>
        <w:t xml:space="preserve"> แต่การปริวรรตรูปแบบนี้ไม</w:t>
      </w:r>
      <w:r>
        <w:rPr>
          <w:rFonts w:ascii="AngsanaUPC" w:hAnsi="AngsanaUPC" w:cs="AngsanaUPC"/>
          <w:sz w:val="32"/>
          <w:szCs w:val="32"/>
          <w:cs/>
        </w:rPr>
        <w:t>่ใช่การถอดเสียง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เพราะ</w:t>
      </w:r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จากการปริวรรตบางตัวออกเสียงไม่ตรงมาตรา เช่น </w:t>
      </w:r>
      <w:r w:rsidRPr="002F45D1">
        <w:rPr>
          <w:rFonts w:ascii="AngsanaUPC" w:hAnsi="AngsanaUPC" w:cs="AngsanaUPC"/>
          <w:sz w:val="32"/>
          <w:szCs w:val="32"/>
          <w:cs/>
        </w:rPr>
        <w:t>อักษร ค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ก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อักษร ท </w:t>
      </w:r>
      <w:r>
        <w:rPr>
          <w:rFonts w:ascii="AngsanaUPC" w:hAnsi="AngsanaUPC" w:cs="AngsanaUPC" w:hint="cs"/>
          <w:sz w:val="32"/>
          <w:szCs w:val="32"/>
          <w:cs/>
        </w:rPr>
        <w:t>ธ 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</w:t>
      </w:r>
      <w:r>
        <w:rPr>
          <w:rFonts w:ascii="AngsanaUPC" w:hAnsi="AngsanaUPC" w:cs="AngsanaUPC" w:hint="cs"/>
          <w:sz w:val="32"/>
          <w:szCs w:val="32"/>
          <w:cs/>
        </w:rPr>
        <w:t>ด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>อักษร พ</w:t>
      </w:r>
      <w:r>
        <w:rPr>
          <w:rFonts w:ascii="AngsanaUPC" w:hAnsi="AngsanaUPC" w:cs="AngsanaUPC" w:hint="cs"/>
          <w:sz w:val="32"/>
          <w:szCs w:val="32"/>
          <w:cs/>
        </w:rPr>
        <w:t xml:space="preserve"> ภ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บ </w:t>
      </w:r>
    </w:p>
    <w:p w:rsidR="00867782" w:rsidRPr="00CE3ECC" w:rsidRDefault="00867782" w:rsidP="00867782">
      <w:pPr>
        <w:spacing w:after="0"/>
        <w:ind w:firstLine="72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5A6441BF" wp14:editId="533B164D">
            <wp:extent cx="2571750" cy="2343279"/>
            <wp:effectExtent l="152400" t="152400" r="361950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48" cy="2361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ngsanaUPC" w:hAnsi="AngsanaUPC" w:cs="AngsanaUPC"/>
          <w:sz w:val="32"/>
          <w:szCs w:val="32"/>
          <w:cs/>
        </w:rPr>
        <w:br/>
      </w: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2.5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Pr="00044CDE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044CDE">
        <w:rPr>
          <w:rFonts w:ascii="AngsanaUPC" w:hAnsi="AngsanaUPC" w:cs="AngsanaUPC"/>
          <w:sz w:val="32"/>
          <w:szCs w:val="32"/>
        </w:rPr>
        <w:t xml:space="preserve">IAST </w:t>
      </w:r>
      <w:r w:rsidRPr="00044CDE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รูปแบบต่างๆ </w:t>
      </w:r>
    </w:p>
    <w:p w:rsidR="00867782" w:rsidRDefault="00867782" w:rsidP="00867782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lastRenderedPageBreak/>
        <w:tab/>
      </w:r>
      <w:r w:rsidRPr="00E16A7F">
        <w:rPr>
          <w:rFonts w:ascii="AngsanaUPC" w:hAnsi="AngsanaUPC" w:cs="AngsanaUPC" w:hint="cs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>
        <w:rPr>
          <w:rFonts w:ascii="AngsanaUPC" w:hAnsi="AngsanaUPC" w:cs="AngsanaUPC"/>
          <w:sz w:val="32"/>
          <w:szCs w:val="32"/>
          <w:cs/>
        </w:rPr>
        <w:t xml:space="preserve">อักษรภาษาสันสกฤตแบบโรมัน </w:t>
      </w:r>
      <w:r>
        <w:rPr>
          <w:rFonts w:ascii="AngsanaUPC" w:hAnsi="AngsanaUPC" w:cs="AngsanaUPC"/>
          <w:sz w:val="32"/>
          <w:szCs w:val="32"/>
        </w:rPr>
        <w:t>IAST</w:t>
      </w:r>
      <w:r w:rsidRPr="00E16A7F">
        <w:rPr>
          <w:rFonts w:ascii="AngsanaUPC" w:hAnsi="AngsanaUPC" w:cs="AngsanaUPC"/>
          <w:sz w:val="32"/>
          <w:szCs w:val="32"/>
        </w:rPr>
        <w:t xml:space="preserve"> </w:t>
      </w:r>
      <w:r w:rsidRPr="00E16A7F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>นั้นผู้ปริวรรตต้องมีความรู้ความเข้าใจเกี่ย</w:t>
      </w:r>
      <w:r>
        <w:rPr>
          <w:rFonts w:ascii="AngsanaUPC" w:hAnsi="AngsanaUPC" w:cs="AngsanaUPC"/>
          <w:sz w:val="32"/>
          <w:szCs w:val="32"/>
          <w:cs/>
        </w:rPr>
        <w:t>ว</w:t>
      </w:r>
      <w:r>
        <w:rPr>
          <w:rFonts w:ascii="AngsanaUPC" w:hAnsi="AngsanaUPC" w:cs="AngsanaUPC" w:hint="cs"/>
          <w:sz w:val="32"/>
          <w:szCs w:val="32"/>
          <w:cs/>
        </w:rPr>
        <w:t>กับรูปแบบอักษรในแต่ละส่วนมีตำแหน่งและหน้าที่อย่างไรจึงจะปริวรรตอักษรได้อย่างถูกต้อง สำหรับการเปรียบเทียบรูป</w:t>
      </w:r>
      <w:r w:rsidRPr="00E16A7F">
        <w:rPr>
          <w:rFonts w:ascii="AngsanaUPC" w:hAnsi="AngsanaUPC" w:cs="AngsanaUPC"/>
          <w:sz w:val="32"/>
          <w:szCs w:val="32"/>
          <w:cs/>
        </w:rPr>
        <w:t>อักษร</w:t>
      </w:r>
      <w:r>
        <w:rPr>
          <w:rFonts w:ascii="AngsanaUPC" w:hAnsi="AngsanaUPC" w:cs="AngsanaUPC"/>
          <w:sz w:val="32"/>
          <w:szCs w:val="32"/>
          <w:cs/>
        </w:rPr>
        <w:t xml:space="preserve">โรมัน </w:t>
      </w:r>
      <w:r>
        <w:rPr>
          <w:rFonts w:ascii="AngsanaUPC" w:hAnsi="AngsanaUPC" w:cs="AngsanaUPC"/>
          <w:sz w:val="32"/>
          <w:szCs w:val="32"/>
        </w:rPr>
        <w:t>IAST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E3379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มีส่วน ประกอบดังต่อไป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>ส่วนดังนี้</w:t>
      </w:r>
    </w:p>
    <w:p w:rsidR="00867782" w:rsidRDefault="00867782" w:rsidP="0086778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รูปสระ</w:t>
      </w:r>
      <w:r>
        <w:rPr>
          <w:rFonts w:ascii="AngsanaUPC" w:hAnsi="AngsanaUPC" w:cs="AngsanaUPC"/>
          <w:sz w:val="32"/>
          <w:szCs w:val="32"/>
        </w:rPr>
        <w:t xml:space="preserve">(Vowels)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ประเภท คือ </w:t>
      </w:r>
    </w:p>
    <w:p w:rsidR="00867782" w:rsidRDefault="00867782" w:rsidP="0086778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สระแท้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Pr="00951040">
        <w:rPr>
          <w:rFonts w:ascii="AngsanaUPC" w:hAnsi="AngsanaUPC" w:cs="AngsanaUPC"/>
          <w:sz w:val="32"/>
          <w:szCs w:val="32"/>
        </w:rPr>
        <w:t>2.1</w:t>
      </w:r>
    </w:p>
    <w:p w:rsidR="00867782" w:rsidRDefault="00867782" w:rsidP="0086778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สระประสม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Pr="00951040">
        <w:rPr>
          <w:rFonts w:ascii="AngsanaUPC" w:hAnsi="AngsanaUPC" w:cs="AngsanaUPC"/>
          <w:sz w:val="32"/>
          <w:szCs w:val="32"/>
        </w:rPr>
        <w:t>2.1</w:t>
      </w:r>
    </w:p>
    <w:p w:rsidR="00867782" w:rsidRDefault="00867782" w:rsidP="0086778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รูปพยัญชนะ</w:t>
      </w:r>
      <w:r>
        <w:rPr>
          <w:rFonts w:ascii="AngsanaUPC" w:hAnsi="AngsanaUPC" w:cs="AngsanaUPC"/>
          <w:sz w:val="32"/>
          <w:szCs w:val="32"/>
        </w:rPr>
        <w:t xml:space="preserve">(Consonants)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</w:p>
    <w:p w:rsidR="00867782" w:rsidRDefault="00867782" w:rsidP="0086778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พยัญชนะวรรค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>
        <w:rPr>
          <w:rFonts w:ascii="AngsanaUPC" w:hAnsi="AngsanaUPC" w:cs="AngsanaUPC"/>
          <w:sz w:val="32"/>
          <w:szCs w:val="32"/>
        </w:rPr>
        <w:t>2.2</w:t>
      </w:r>
    </w:p>
    <w:p w:rsidR="00867782" w:rsidRDefault="00867782" w:rsidP="0086778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3C5DE8">
        <w:rPr>
          <w:rFonts w:ascii="AngsanaUPC" w:hAnsi="AngsanaUPC" w:cs="AngsanaUPC"/>
          <w:sz w:val="32"/>
          <w:szCs w:val="32"/>
          <w:cs/>
        </w:rPr>
        <w:t>วรรค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>
        <w:rPr>
          <w:rFonts w:ascii="AngsanaUPC" w:hAnsi="AngsanaUPC" w:cs="AngsanaUPC"/>
          <w:sz w:val="32"/>
          <w:szCs w:val="32"/>
        </w:rPr>
        <w:t>2.3</w:t>
      </w:r>
    </w:p>
    <w:p w:rsidR="00867782" w:rsidRPr="000B0183" w:rsidRDefault="00867782" w:rsidP="0086778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0B0183">
        <w:rPr>
          <w:rFonts w:ascii="AngsanaUPC" w:hAnsi="AngsanaUPC" w:cs="AngsanaUPC"/>
          <w:sz w:val="32"/>
          <w:szCs w:val="32"/>
          <w:cs/>
        </w:rPr>
        <w:t>รูปเครื่องหมายและสัญลักษณ์พิเศษ</w:t>
      </w:r>
      <w:r w:rsidRPr="000B0183">
        <w:rPr>
          <w:rFonts w:ascii="AngsanaUPC" w:hAnsi="AngsanaUPC" w:cs="AngsanaUPC"/>
          <w:sz w:val="32"/>
          <w:szCs w:val="32"/>
        </w:rPr>
        <w:t xml:space="preserve">(Diacritics) </w:t>
      </w:r>
      <w:r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>
        <w:rPr>
          <w:rFonts w:ascii="AngsanaUPC" w:hAnsi="AngsanaUPC" w:cs="AngsanaUPC"/>
          <w:sz w:val="32"/>
          <w:szCs w:val="32"/>
        </w:rPr>
        <w:t>2.4</w:t>
      </w:r>
    </w:p>
    <w:p w:rsidR="00867782" w:rsidRPr="00491288" w:rsidRDefault="00867782" w:rsidP="0086778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  <w:r>
        <w:rPr>
          <w:rFonts w:ascii="AngsanaUPC" w:hAnsi="AngsanaUPC" w:cs="AngsanaUPC"/>
          <w:sz w:val="32"/>
          <w:szCs w:val="32"/>
        </w:rPr>
        <w:t>(Numerals)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รูปอักษรโรมัน </w:t>
      </w:r>
      <w:r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3C5DE8">
        <w:rPr>
          <w:rFonts w:ascii="AngsanaUPC" w:hAnsi="AngsanaUPC" w:cs="AngsanaUPC"/>
          <w:sz w:val="32"/>
          <w:szCs w:val="32"/>
          <w:cs/>
        </w:rPr>
        <w:t>ตัวเลขฮินดู-อา</w:t>
      </w: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รบิก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>
        <w:rPr>
          <w:rFonts w:ascii="AngsanaUPC" w:hAnsi="AngsanaUPC" w:cs="AngsanaUPC"/>
          <w:sz w:val="32"/>
          <w:szCs w:val="32"/>
        </w:rPr>
        <w:t>2.5</w:t>
      </w:r>
      <w:r w:rsidRPr="00491288">
        <w:rPr>
          <w:rFonts w:ascii="AngsanaUPC" w:hAnsi="AngsanaUPC" w:cs="AngsanaUPC"/>
          <w:b/>
          <w:bCs/>
          <w:sz w:val="32"/>
          <w:szCs w:val="32"/>
        </w:rPr>
        <w:br/>
      </w:r>
    </w:p>
    <w:p w:rsidR="00867782" w:rsidRPr="007C70EE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2.1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การเปรียบเทียบรูปสระ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867782" w:rsidRPr="001A799E" w:rsidTr="00591E19">
        <w:trPr>
          <w:trHeight w:val="961"/>
          <w:jc w:val="center"/>
        </w:trPr>
        <w:tc>
          <w:tcPr>
            <w:tcW w:w="916" w:type="pct"/>
            <w:vAlign w:val="center"/>
          </w:tcPr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918" w:type="pct"/>
            <w:vAlign w:val="center"/>
          </w:tcPr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หรัส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วะ</w:t>
            </w:r>
          </w:p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สระเสียงสั้น</w:t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ทีรฆะ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สระเสียงยาว</w:t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สระแท้</w:t>
            </w:r>
          </w:p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สมา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นากษะ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ยะ 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Ā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ā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อา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</w:t>
            </w:r>
            <w:r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เพดาน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อี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ปุ่มเหงือก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u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อู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ฟัน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Ṛ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ṛ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Ṝ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ṝ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ฤๅ</w:t>
            </w:r>
            <w:proofErr w:type="spellEnd"/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ริมผีปาก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Ḷ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ḷ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Ḹ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ḹ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ฦๅ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สระประสม</w:t>
            </w:r>
          </w:p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(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สันธยักษะ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คอและเพดาน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E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e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เอ</w:t>
            </w:r>
          </w:p>
        </w:tc>
        <w:tc>
          <w:tcPr>
            <w:tcW w:w="74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ai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ไอ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กัณโฐษฐ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คอและริมฝีปาก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O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o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โอ</w:t>
            </w:r>
          </w:p>
        </w:tc>
        <w:tc>
          <w:tcPr>
            <w:tcW w:w="74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au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เอา</w:t>
            </w:r>
          </w:p>
        </w:tc>
      </w:tr>
    </w:tbl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Pr="00EA2460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2.2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การเปรียบเทียบรูป</w:t>
      </w:r>
      <w:r w:rsidRPr="00EA2460">
        <w:rPr>
          <w:rFonts w:ascii="AngsanaUPC" w:hAnsi="AngsanaUPC" w:cs="AngsanaUPC" w:hint="cs"/>
          <w:sz w:val="32"/>
          <w:szCs w:val="32"/>
          <w:cs/>
        </w:rPr>
        <w:t>พ</w:t>
      </w:r>
      <w:r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867782" w:rsidRPr="001A799E" w:rsidTr="00591E19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584" w:type="pct"/>
            <w:gridSpan w:val="4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867782" w:rsidRPr="001A799E" w:rsidRDefault="00867782" w:rsidP="00591E19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867782" w:rsidRPr="001A799E" w:rsidTr="00591E19">
        <w:trPr>
          <w:trHeight w:val="332"/>
          <w:jc w:val="center"/>
        </w:trPr>
        <w:tc>
          <w:tcPr>
            <w:tcW w:w="500" w:type="pct"/>
            <w:vMerge/>
          </w:tcPr>
          <w:p w:rsidR="00867782" w:rsidRPr="001A799E" w:rsidRDefault="00867782" w:rsidP="00591E19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867782" w:rsidRPr="001A799E" w:rsidTr="00591E19">
        <w:trPr>
          <w:trHeight w:val="332"/>
          <w:jc w:val="center"/>
        </w:trPr>
        <w:tc>
          <w:tcPr>
            <w:tcW w:w="500" w:type="pct"/>
            <w:vMerge/>
          </w:tcPr>
          <w:p w:rsidR="00867782" w:rsidRPr="001A799E" w:rsidRDefault="00867782" w:rsidP="00591E19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500" w:type="pct"/>
            <w:vAlign w:val="center"/>
          </w:tcPr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ก</w:t>
            </w:r>
          </w:p>
        </w:tc>
        <w:tc>
          <w:tcPr>
            <w:tcW w:w="746" w:type="pct"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kh</w:t>
            </w:r>
            <w:proofErr w:type="spellEnd"/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ข</w:t>
            </w:r>
          </w:p>
        </w:tc>
        <w:tc>
          <w:tcPr>
            <w:tcW w:w="588" w:type="pct"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G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ค</w:t>
            </w:r>
          </w:p>
        </w:tc>
        <w:tc>
          <w:tcPr>
            <w:tcW w:w="684" w:type="pct"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ฆ</w:t>
            </w:r>
          </w:p>
        </w:tc>
        <w:tc>
          <w:tcPr>
            <w:tcW w:w="831" w:type="pct"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Ṅ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ṅ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ง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</w:t>
            </w:r>
            <w:proofErr w:type="spellEnd"/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Ñ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ñ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ญ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Ṇ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ṇ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ณ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N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n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M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m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ม</w:t>
            </w:r>
          </w:p>
        </w:tc>
      </w:tr>
    </w:tbl>
    <w:p w:rsidR="00867782" w:rsidRPr="007A222F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Pr="002E7604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2.3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proofErr w:type="spellStart"/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867782" w:rsidRPr="00BB1390" w:rsidTr="00591E19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อันตัส</w:t>
            </w:r>
            <w:proofErr w:type="spellEnd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เสียงเปิด)</w:t>
            </w:r>
          </w:p>
        </w:tc>
        <w:tc>
          <w:tcPr>
            <w:tcW w:w="1832" w:type="pct"/>
            <w:gridSpan w:val="2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เสียงเสียดแทรก)</w:t>
            </w:r>
          </w:p>
        </w:tc>
      </w:tr>
      <w:tr w:rsidR="00867782" w:rsidRPr="00BB1390" w:rsidTr="00591E19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867782" w:rsidRPr="00BB1390" w:rsidTr="00591E19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อัลปปราณะ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มหาปราณะ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ลมหนัก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ยะ(คอ)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00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H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ห</w:t>
            </w: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Y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y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Ś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ś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R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</w:t>
            </w:r>
            <w:proofErr w:type="spellEnd"/>
            <w:r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Ṣ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ṣ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L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</w:t>
            </w:r>
            <w:proofErr w:type="spellEnd"/>
            <w:r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S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V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พยัญชนะ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อื่นๆ</w:t>
            </w:r>
          </w:p>
        </w:tc>
        <w:tc>
          <w:tcPr>
            <w:tcW w:w="3417" w:type="pct"/>
            <w:gridSpan w:val="3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 xml:space="preserve">Ḻ </w:t>
            </w:r>
            <w:proofErr w:type="spellStart"/>
            <w:r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>ḻ</w:t>
            </w:r>
            <w:proofErr w:type="spellEnd"/>
            <w:r w:rsidRPr="008C5258">
              <w:rPr>
                <w:rFonts w:ascii="Arial" w:eastAsia="Times New Roman" w:hAnsi="Arial" w:hint="cs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ฬ </w:t>
            </w:r>
            <w:r w:rsidRPr="008C5258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*</w:t>
            </w:r>
          </w:p>
        </w:tc>
      </w:tr>
    </w:tbl>
    <w:p w:rsidR="00867782" w:rsidRPr="0053798E" w:rsidRDefault="00867782" w:rsidP="00867782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  <w:r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  <w:t xml:space="preserve"> </w:t>
      </w:r>
      <w:r>
        <w:rPr>
          <w:rFonts w:ascii="AngsanaUPC" w:eastAsia="Times New Roman" w:hAnsi="AngsanaUPC" w:cs="AngsanaUPC" w:hint="cs"/>
          <w:i/>
          <w:iCs/>
          <w:color w:val="000000"/>
          <w:sz w:val="32"/>
          <w:szCs w:val="32"/>
          <w:cs/>
        </w:rPr>
        <w:t>และภาษาบาลี</w:t>
      </w:r>
    </w:p>
    <w:p w:rsidR="00867782" w:rsidRPr="00CD1CD8" w:rsidRDefault="00867782" w:rsidP="00867782">
      <w:pPr>
        <w:spacing w:after="0"/>
        <w:rPr>
          <w:rFonts w:ascii="AngsanaUPC" w:eastAsia="Times New Roman" w:hAnsi="AngsanaUPC" w:cs="AngsanaUPC"/>
          <w:color w:val="000000"/>
          <w:sz w:val="28"/>
          <w:cs/>
        </w:rPr>
      </w:pPr>
    </w:p>
    <w:p w:rsidR="00867782" w:rsidRDefault="00867782" w:rsidP="00867782">
      <w:pPr>
        <w:spacing w:after="0"/>
        <w:rPr>
          <w:rFonts w:ascii="AngsanaUPC" w:hAnsi="AngsanaUPC" w:cs="AngsanaUPC"/>
          <w:sz w:val="32"/>
          <w:szCs w:val="32"/>
        </w:rPr>
      </w:pPr>
    </w:p>
    <w:p w:rsidR="00867782" w:rsidRPr="00870DFD" w:rsidRDefault="00867782" w:rsidP="00867782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2.4 </w:t>
      </w:r>
      <w:r w:rsidRPr="00870DFD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>
        <w:rPr>
          <w:rFonts w:ascii="AngsanaUPC" w:hAnsi="AngsanaUPC" w:cs="AngsanaUPC" w:hint="cs"/>
          <w:sz w:val="32"/>
          <w:szCs w:val="32"/>
          <w:cs/>
        </w:rPr>
        <w:t>รูปเครื่องหมายและ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1"/>
        <w:gridCol w:w="3007"/>
        <w:gridCol w:w="1560"/>
        <w:gridCol w:w="2547"/>
      </w:tblGrid>
      <w:tr w:rsidR="00867782" w:rsidRPr="007A222F" w:rsidTr="00591E19">
        <w:trPr>
          <w:trHeight w:val="961"/>
          <w:jc w:val="center"/>
        </w:trPr>
        <w:tc>
          <w:tcPr>
            <w:tcW w:w="813" w:type="pct"/>
            <w:vAlign w:val="center"/>
          </w:tcPr>
          <w:p w:rsidR="00867782" w:rsidRPr="00590EDB" w:rsidRDefault="00867782" w:rsidP="00591E19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770" w:type="pct"/>
            <w:vAlign w:val="center"/>
          </w:tcPr>
          <w:p w:rsidR="00867782" w:rsidRPr="00590EDB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918" w:type="pct"/>
            <w:vAlign w:val="center"/>
          </w:tcPr>
          <w:p w:rsidR="00867782" w:rsidRPr="00590EDB" w:rsidRDefault="00867782" w:rsidP="00591E19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99" w:type="pct"/>
            <w:vAlign w:val="center"/>
          </w:tcPr>
          <w:p w:rsidR="00867782" w:rsidRPr="00590EDB" w:rsidRDefault="00867782" w:rsidP="00591E19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867782" w:rsidRPr="007A222F" w:rsidTr="00591E19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770" w:type="pct"/>
          </w:tcPr>
          <w:p w:rsidR="00867782" w:rsidRPr="00F34AA4" w:rsidRDefault="00867782" w:rsidP="00591E19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เครื่องหมายกำกับสระใช้กำกับเสียงขึ้นจมูก </w:t>
            </w:r>
          </w:p>
        </w:tc>
        <w:tc>
          <w:tcPr>
            <w:tcW w:w="918" w:type="pct"/>
          </w:tcPr>
          <w:p w:rsidR="00867782" w:rsidRPr="007A222F" w:rsidRDefault="00867782" w:rsidP="00591E19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99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867782" w:rsidRPr="007A222F" w:rsidTr="00591E19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>
              <w:rPr>
                <w:rFonts w:ascii="AngsanaUPC" w:hAnsi="AngsanaUPC" w:cs="AngsanaUPC"/>
                <w:sz w:val="32"/>
                <w:szCs w:val="32"/>
              </w:rPr>
              <w:t>/</w:t>
            </w:r>
            <w:r>
              <w:rPr>
                <w:rFonts w:ascii="AngsanaUPC" w:hAnsi="AngsanaUPC" w:cs="AngsanaUPC"/>
                <w:sz w:val="32"/>
                <w:szCs w:val="32"/>
              </w:rPr>
              <w:br/>
            </w:r>
            <w:r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770" w:type="pct"/>
          </w:tcPr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918" w:type="pct"/>
          </w:tcPr>
          <w:p w:rsidR="00867782" w:rsidRPr="007A222F" w:rsidRDefault="00867782" w:rsidP="00591E1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, </w:t>
            </w:r>
            <w:r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  <w:r>
              <w:rPr>
                <w:rFonts w:asciiTheme="majorHAnsi" w:hAnsiTheme="majorHAnsi" w:cs="AngsanaUPC"/>
                <w:sz w:val="32"/>
                <w:szCs w:val="32"/>
              </w:rPr>
              <w:br/>
            </w:r>
          </w:p>
        </w:tc>
        <w:tc>
          <w:tcPr>
            <w:tcW w:w="1499" w:type="pct"/>
          </w:tcPr>
          <w:p w:rsidR="00867782" w:rsidRPr="009E37BD" w:rsidRDefault="00867782" w:rsidP="00591E19">
            <w:pPr>
              <w:spacing w:line="276" w:lineRule="auto"/>
              <w:rPr>
                <w:rFonts w:ascii="AngsanaUPC" w:eastAsia="Arial Unicode MS" w:hAnsi="AngsanaUPC" w:cs="AngsanaUPC"/>
                <w:sz w:val="32"/>
                <w:szCs w:val="32"/>
              </w:rPr>
            </w:pPr>
            <w:proofErr w:type="spellStart"/>
            <w:r w:rsidRPr="00C15C53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, 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Pr="0018284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( </w:t>
            </w:r>
            <w:proofErr w:type="spellStart"/>
            <w:r w:rsidRPr="00182843">
              <w:rPr>
                <w:rFonts w:ascii="AngsanaUPC" w:hAnsi="AngsanaUPC" w:cs="AngsanaUPC"/>
                <w:sz w:val="32"/>
                <w:szCs w:val="32"/>
                <w:cs/>
              </w:rPr>
              <w:t>อัํ</w:t>
            </w:r>
            <w:proofErr w:type="spellEnd"/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 , </w:t>
            </w:r>
            <w:r w:rsidRPr="00C15C53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อ</w:t>
            </w:r>
            <w:r w:rsidRPr="00C15C5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Times New Roman" w:eastAsia="Arial Unicode MS" w:hAnsi="Times New Roman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  <w:r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  <w:t>มีผู้ใช้ไม้หันอากาศ</w:t>
            </w:r>
            <w:r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และ ใช้</w:t>
            </w: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สำหรับอักษรโรมัน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(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moon dot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</w:p>
          <w:p w:rsidR="00867782" w:rsidRPr="007020B5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</w:p>
        </w:tc>
      </w:tr>
      <w:tr w:rsidR="00867782" w:rsidRPr="007A222F" w:rsidTr="00591E19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770" w:type="pct"/>
          </w:tcPr>
          <w:p w:rsidR="00867782" w:rsidRPr="001726DD" w:rsidRDefault="00867782" w:rsidP="00591E19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ที่สะท้อนเสียงซ้ำของสระข้างหน้า</w:t>
            </w:r>
          </w:p>
        </w:tc>
        <w:tc>
          <w:tcPr>
            <w:tcW w:w="918" w:type="pct"/>
          </w:tcPr>
          <w:p w:rsidR="00867782" w:rsidRPr="007A222F" w:rsidRDefault="00867782" w:rsidP="00591E19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</w:p>
        </w:tc>
        <w:tc>
          <w:tcPr>
            <w:tcW w:w="1499" w:type="pct"/>
          </w:tcPr>
          <w:p w:rsidR="00867782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,</w:t>
            </w:r>
          </w:p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</w:tr>
      <w:tr w:rsidR="00867782" w:rsidRPr="007A222F" w:rsidTr="00591E19">
        <w:trPr>
          <w:trHeight w:val="1367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770" w:type="pct"/>
          </w:tcPr>
          <w:p w:rsidR="00867782" w:rsidRPr="00F34AA4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918" w:type="pct"/>
          </w:tcPr>
          <w:p w:rsidR="00867782" w:rsidRDefault="00867782" w:rsidP="00591E19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 xml:space="preserve">' </w:t>
            </w:r>
          </w:p>
          <w:p w:rsidR="00867782" w:rsidRPr="00590EDB" w:rsidRDefault="00867782" w:rsidP="00591E19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apostrophe</w:t>
            </w:r>
          </w:p>
        </w:tc>
        <w:tc>
          <w:tcPr>
            <w:tcW w:w="1499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ยว)</w:t>
            </w:r>
          </w:p>
        </w:tc>
      </w:tr>
      <w:tr w:rsidR="00867782" w:rsidRPr="007A222F" w:rsidTr="00591E19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770" w:type="pct"/>
          </w:tcPr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เครื่องหมายจบประโยคหรือจบบาทที่สองของโศลก</w:t>
            </w:r>
          </w:p>
        </w:tc>
        <w:tc>
          <w:tcPr>
            <w:tcW w:w="918" w:type="pct"/>
          </w:tcPr>
          <w:p w:rsidR="00867782" w:rsidRPr="007A222F" w:rsidRDefault="00867782" w:rsidP="00591E19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  <w:r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867782" w:rsidRPr="007A222F" w:rsidTr="00591E19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770" w:type="pct"/>
          </w:tcPr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918" w:type="pct"/>
          </w:tcPr>
          <w:p w:rsidR="00867782" w:rsidRDefault="00867782" w:rsidP="00591E19">
            <w:pPr>
              <w:jc w:val="center"/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  <w:r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  <w:t xml:space="preserve"> </w:t>
            </w:r>
          </w:p>
          <w:p w:rsidR="00867782" w:rsidRPr="007A222F" w:rsidRDefault="00867782" w:rsidP="00591E1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874973">
              <w:rPr>
                <w:rFonts w:asciiTheme="majorBidi" w:hAnsiTheme="majorBidi" w:cstheme="majorBidi"/>
                <w:sz w:val="36"/>
                <w:szCs w:val="36"/>
              </w:rPr>
              <w:t xml:space="preserve">double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867782" w:rsidRPr="003B5B81" w:rsidRDefault="00867782" w:rsidP="00867782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เป็น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[17</w:t>
      </w:r>
      <w:r w:rsidRPr="003B5B81">
        <w:rPr>
          <w:rFonts w:ascii="AngsanaUPC" w:hAnsi="AngsanaUPC" w:cs="AngsanaUPC"/>
          <w:sz w:val="32"/>
          <w:szCs w:val="32"/>
        </w:rPr>
        <w:t>]</w:t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มีการกำหนดเฉพาะ </w:t>
      </w:r>
      <w:r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>
        <w:rPr>
          <w:rFonts w:ascii="AngsanaUPC" w:hAnsi="AngsanaUPC" w:cs="AngsanaUPC"/>
          <w:i/>
          <w:iCs/>
          <w:sz w:val="32"/>
          <w:szCs w:val="32"/>
        </w:rPr>
        <w:t>“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>
        <w:rPr>
          <w:rFonts w:ascii="AngsanaUPC" w:hAnsi="AngsanaUPC" w:cs="AngsanaUPC"/>
          <w:i/>
          <w:iCs/>
          <w:sz w:val="32"/>
          <w:szCs w:val="32"/>
        </w:rPr>
        <w:t>”</w:t>
      </w:r>
      <w:r w:rsidRPr="003B5B81">
        <w:t xml:space="preserve"> </w:t>
      </w:r>
      <w:r>
        <w:rPr>
          <w:rFonts w:ascii="AngsanaUPC" w:hAnsi="AngsanaUPC" w:cs="AngsanaUPC"/>
          <w:sz w:val="32"/>
          <w:szCs w:val="32"/>
          <w:cs/>
        </w:rPr>
        <w:t>[1</w:t>
      </w:r>
      <w:r>
        <w:rPr>
          <w:rFonts w:ascii="AngsanaUPC" w:hAnsi="AngsanaUPC" w:cs="AngsanaUPC"/>
          <w:sz w:val="32"/>
          <w:szCs w:val="32"/>
        </w:rPr>
        <w:t>7</w:t>
      </w:r>
      <w:r w:rsidRPr="003B5B81">
        <w:rPr>
          <w:rFonts w:ascii="AngsanaUPC" w:hAnsi="AngsanaUPC" w:cs="AngsanaUPC" w:hint="cs"/>
          <w:sz w:val="32"/>
          <w:szCs w:val="32"/>
          <w:cs/>
        </w:rPr>
        <w:t>]</w:t>
      </w:r>
      <w:r w:rsidRP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ส่วนภาษาสันสฤตยังไม่มีหน่วยงานที่เกี่ยวข้องกำหนด</w:t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67782" w:rsidRPr="002E7604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2.5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6"/>
        <w:gridCol w:w="530"/>
        <w:gridCol w:w="532"/>
        <w:gridCol w:w="612"/>
        <w:gridCol w:w="583"/>
        <w:gridCol w:w="583"/>
        <w:gridCol w:w="591"/>
        <w:gridCol w:w="542"/>
        <w:gridCol w:w="596"/>
        <w:gridCol w:w="578"/>
        <w:gridCol w:w="532"/>
      </w:tblGrid>
      <w:tr w:rsidR="00867782" w:rsidTr="00591E19">
        <w:trPr>
          <w:trHeight w:val="453"/>
        </w:trPr>
        <w:tc>
          <w:tcPr>
            <w:tcW w:w="1657" w:type="pct"/>
          </w:tcPr>
          <w:p w:rsidR="00867782" w:rsidRPr="00E16A7F" w:rsidRDefault="00867782" w:rsidP="00591E19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ตัวเลขฮินดู-อา</w:t>
            </w:r>
            <w:proofErr w:type="spellStart"/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รบิก</w:t>
            </w:r>
            <w:proofErr w:type="spellEnd"/>
          </w:p>
        </w:tc>
        <w:tc>
          <w:tcPr>
            <w:tcW w:w="312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</w:t>
            </w:r>
          </w:p>
        </w:tc>
        <w:tc>
          <w:tcPr>
            <w:tcW w:w="31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34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34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348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319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351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</w:t>
            </w:r>
          </w:p>
        </w:tc>
        <w:tc>
          <w:tcPr>
            <w:tcW w:w="340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</w:t>
            </w:r>
          </w:p>
        </w:tc>
        <w:tc>
          <w:tcPr>
            <w:tcW w:w="31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867782" w:rsidTr="00591E19">
        <w:trPr>
          <w:trHeight w:val="454"/>
        </w:trPr>
        <w:tc>
          <w:tcPr>
            <w:tcW w:w="1657" w:type="pct"/>
          </w:tcPr>
          <w:p w:rsidR="00867782" w:rsidRPr="00E16A7F" w:rsidRDefault="00867782" w:rsidP="00591E19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</w:t>
            </w:r>
            <w:r w:rsidRPr="00E16A7F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12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๐</w:t>
            </w:r>
          </w:p>
        </w:tc>
        <w:tc>
          <w:tcPr>
            <w:tcW w:w="31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๑</w:t>
            </w:r>
          </w:p>
        </w:tc>
        <w:tc>
          <w:tcPr>
            <w:tcW w:w="360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๒</w:t>
            </w:r>
          </w:p>
        </w:tc>
        <w:tc>
          <w:tcPr>
            <w:tcW w:w="34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๓</w:t>
            </w:r>
          </w:p>
        </w:tc>
        <w:tc>
          <w:tcPr>
            <w:tcW w:w="34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๔</w:t>
            </w:r>
          </w:p>
        </w:tc>
        <w:tc>
          <w:tcPr>
            <w:tcW w:w="348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๕</w:t>
            </w:r>
          </w:p>
        </w:tc>
        <w:tc>
          <w:tcPr>
            <w:tcW w:w="319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๖</w:t>
            </w:r>
          </w:p>
        </w:tc>
        <w:tc>
          <w:tcPr>
            <w:tcW w:w="351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๗</w:t>
            </w:r>
          </w:p>
        </w:tc>
        <w:tc>
          <w:tcPr>
            <w:tcW w:w="340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๘</w:t>
            </w:r>
          </w:p>
        </w:tc>
        <w:tc>
          <w:tcPr>
            <w:tcW w:w="31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๙</w:t>
            </w:r>
          </w:p>
        </w:tc>
      </w:tr>
    </w:tbl>
    <w:p w:rsidR="00867782" w:rsidRDefault="00867782" w:rsidP="00867782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867782" w:rsidRPr="00CD1CD8" w:rsidRDefault="00867782" w:rsidP="00867782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ยังมี</w:t>
      </w:r>
      <w:r w:rsidRPr="00CD1CD8">
        <w:rPr>
          <w:rFonts w:ascii="AngsanaUPC" w:hAnsi="AngsanaUPC" w:cs="AngsanaUPC" w:hint="cs"/>
          <w:sz w:val="32"/>
          <w:szCs w:val="32"/>
          <w:cs/>
        </w:rPr>
        <w:t>รูปพยัญชนะอื่นๆในระบบอักษรที่ใช้ในการเขียนภาษาบาลีสันสกฤตและ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ปรากฤต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ใช้เขียนรูป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ที่เรียกว่า 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(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Conjunct Consonants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) คือเป็น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พยัญชนะซ้อนกัน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หรือควบกันตั้งแต่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2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ตัวขึ้นไป ในภาษาสันสกฤตนั้นพบการซ้อนกันมากถึง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5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อักษร โดย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เมื่อพยัญชนะซ้อน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กัน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จะเขียนเป็นรูปพยัญชนะใหม่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(Ligature)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หรืออาจใช้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รูปย่อ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ของ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นั้นซ้อนกันในแนวตั้ง ลักษณะของอักษรที่ใช้ระบบดังกล่าว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หลายชนิด เช่น อักษรเทวนาครี หรือพบในประเทศไทย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เช่น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อักษรขอมไทย อักษรธรรมล้านช้าง อักษรธรรมล้านนา 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ส่วนอักษรโรมัน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และ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อักษรไทยไม่มีลักษณะ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การซ้อนพยัญชนะเ</w:t>
      </w:r>
      <w:r>
        <w:rPr>
          <w:rFonts w:ascii="AngsanaUPC" w:eastAsia="Times New Roman" w:hAnsi="AngsanaUPC" w:cs="AngsanaUPC"/>
          <w:color w:val="000000"/>
          <w:sz w:val="32"/>
          <w:szCs w:val="32"/>
          <w:cs/>
        </w:rPr>
        <w:t>ช่นนี้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ถ้าเขียนด้วยอักษรเท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รีจะ</w:t>
      </w:r>
      <w:r>
        <w:rPr>
          <w:rFonts w:ascii="AngsanaUPC" w:eastAsia="Times New Roman" w:hAnsi="AngsanaUPC" w:cs="AngsanaUPC"/>
          <w:color w:val="000000"/>
          <w:sz w:val="32"/>
          <w:szCs w:val="32"/>
          <w:cs/>
        </w:rPr>
        <w:t>เห็นชัดเจนเพราะอักษรสองตัวจะ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เชื่อมกันเป็นตัวเดียว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แต่เมื่อปริวรรตเป็น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อักษรโรมันก็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จะได้เป็นพยัญชนะเรียงกัน</w:t>
      </w:r>
    </w:p>
    <w:p w:rsidR="00867782" w:rsidRDefault="00867782" w:rsidP="00867782">
      <w:pPr>
        <w:pStyle w:val="ListParagraph"/>
        <w:spacing w:after="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 w:hint="cs"/>
          <w:noProof/>
          <w:color w:val="000000"/>
          <w:sz w:val="32"/>
          <w:szCs w:val="32"/>
          <w:cs/>
        </w:rPr>
        <w:drawing>
          <wp:inline distT="0" distB="0" distL="0" distR="0" wp14:anchorId="1CD3609E" wp14:editId="742E3C4D">
            <wp:extent cx="4286039" cy="3076575"/>
            <wp:effectExtent l="152400" t="152400" r="362585" b="3524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53" cy="307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Default="00867782" w:rsidP="00867782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2.6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ตัวอย่างลักษณะ</w:t>
      </w:r>
      <w:r w:rsidRPr="000E35C2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สังโยค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อักษรเท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เทียบกับอักษรโรมัน</w:t>
      </w:r>
    </w:p>
    <w:p w:rsidR="00867782" w:rsidRPr="001D05EC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8125A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060F6">
        <w:rPr>
          <w:rFonts w:ascii="AngsanaUPC" w:hAnsi="AngsanaUPC" w:cs="AngsanaUPC"/>
          <w:sz w:val="32"/>
          <w:szCs w:val="32"/>
          <w:cs/>
        </w:rPr>
        <w:lastRenderedPageBreak/>
        <w:t xml:space="preserve">การปริวรรตอักษรภาษาสันสกฤตแบบโรมัน </w:t>
      </w:r>
      <w:r w:rsidRPr="003060F6">
        <w:rPr>
          <w:rFonts w:ascii="AngsanaUPC" w:hAnsi="AngsanaUPC" w:cs="AngsanaUPC"/>
          <w:sz w:val="32"/>
          <w:szCs w:val="32"/>
        </w:rPr>
        <w:t xml:space="preserve">IAST </w:t>
      </w:r>
      <w:r w:rsidRPr="003060F6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ทั้งสองรูปแบบ </w:t>
      </w:r>
      <w:r w:rsidRPr="003060F6">
        <w:rPr>
          <w:rFonts w:ascii="AngsanaUPC" w:hAnsi="AngsanaUPC" w:cs="AngsanaUPC"/>
          <w:sz w:val="32"/>
          <w:szCs w:val="32"/>
          <w:cs/>
        </w:rPr>
        <w:t>ให้ถือตามตาราง</w:t>
      </w:r>
      <w:r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3060F6">
        <w:rPr>
          <w:rFonts w:ascii="AngsanaUPC" w:hAnsi="AngsanaUPC" w:cs="AngsanaUPC"/>
          <w:sz w:val="32"/>
          <w:szCs w:val="32"/>
          <w:cs/>
        </w:rPr>
        <w:t>เทียบ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3060F6">
        <w:rPr>
          <w:rFonts w:ascii="AngsanaUPC" w:hAnsi="AngsanaUPC" w:cs="AngsanaUPC"/>
          <w:sz w:val="32"/>
          <w:szCs w:val="32"/>
          <w:cs/>
        </w:rPr>
        <w:t>พยัญชนะเครื่องหมายและสัญลักษณ์พิเศษ</w:t>
      </w:r>
      <w:r>
        <w:rPr>
          <w:rFonts w:ascii="AngsanaUPC" w:hAnsi="AngsanaUPC" w:cs="AngsanaUPC" w:hint="cs"/>
          <w:sz w:val="32"/>
          <w:szCs w:val="32"/>
          <w:cs/>
        </w:rPr>
        <w:t>และตัวเลข ดังที่กล่าว</w:t>
      </w:r>
      <w:r w:rsidRPr="007701B1">
        <w:rPr>
          <w:rFonts w:ascii="AngsanaUPC" w:hAnsi="AngsanaUPC" w:cs="AngsanaUPC" w:hint="cs"/>
          <w:sz w:val="32"/>
          <w:szCs w:val="32"/>
          <w:cs/>
        </w:rPr>
        <w:t>มาเป็น</w:t>
      </w:r>
      <w:r>
        <w:rPr>
          <w:rFonts w:ascii="AngsanaUPC" w:hAnsi="AngsanaUPC" w:cs="AngsanaUPC" w:hint="cs"/>
          <w:sz w:val="32"/>
          <w:szCs w:val="32"/>
          <w:cs/>
        </w:rPr>
        <w:t>หลัก</w:t>
      </w:r>
      <w:r w:rsidRPr="007701B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ต่อไปนี้จะอธิบายถึง</w:t>
      </w:r>
      <w:r w:rsidRPr="0006066C">
        <w:rPr>
          <w:rFonts w:ascii="AngsanaUPC" w:hAnsi="AngsanaUPC" w:cs="AngsanaUPC"/>
          <w:sz w:val="32"/>
          <w:szCs w:val="32"/>
          <w:cs/>
        </w:rPr>
        <w:t>วิธีการปริวรรตอักษร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ที่ผู้ศึกษาได้พบทั้งสองรูปแบบ</w:t>
      </w:r>
      <w:r w:rsidRPr="007701B1">
        <w:rPr>
          <w:rFonts w:ascii="AngsanaUPC" w:hAnsi="AngsanaUPC" w:cs="AngsanaUPC"/>
          <w:sz w:val="32"/>
          <w:szCs w:val="32"/>
          <w:cs/>
        </w:rPr>
        <w:t>หลัก อย่างไรก็ตามหลักการยังไม่เป็นกฎเกณฑ์ที่</w:t>
      </w:r>
      <w:r>
        <w:rPr>
          <w:rFonts w:ascii="AngsanaUPC" w:hAnsi="AngsanaUPC" w:cs="AngsanaUPC" w:hint="cs"/>
          <w:sz w:val="32"/>
          <w:szCs w:val="32"/>
          <w:cs/>
        </w:rPr>
        <w:t>เป็นทางการ มีรูปแบบรายละเอียดแตกต่างกันบางประการ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ฮิน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ดี และจะสามารถจำแนก</w:t>
      </w:r>
      <w:r w:rsidRPr="0098125A">
        <w:rPr>
          <w:rFonts w:ascii="AngsanaUPC" w:hAnsi="AngsanaUPC" w:cs="AngsanaUPC"/>
          <w:sz w:val="32"/>
          <w:szCs w:val="32"/>
          <w:cs/>
        </w:rPr>
        <w:t>วิธีการ</w:t>
      </w:r>
      <w:r w:rsidRPr="003060F6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98125A">
        <w:rPr>
          <w:rFonts w:ascii="AngsanaUPC" w:hAnsi="AngsanaUPC" w:cs="AngsanaUPC"/>
          <w:sz w:val="32"/>
          <w:szCs w:val="32"/>
          <w:cs/>
        </w:rPr>
        <w:t>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ในรูปแบบต่างๆได้ดังนี้</w:t>
      </w: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98125A">
        <w:rPr>
          <w:rFonts w:ascii="AngsanaUPC" w:hAnsi="AngsanaUPC" w:cs="AngsanaUPC"/>
          <w:b/>
          <w:bCs/>
          <w:sz w:val="36"/>
          <w:szCs w:val="36"/>
        </w:rPr>
        <w:t>1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Pr="0098125A">
        <w:rPr>
          <w:rFonts w:ascii="AngsanaUPC" w:hAnsi="AngsanaUPC" w:cs="AngsanaUPC"/>
          <w:b/>
          <w:bCs/>
          <w:sz w:val="36"/>
          <w:szCs w:val="36"/>
        </w:rPr>
        <w:t xml:space="preserve"> </w:t>
      </w:r>
      <w:r w:rsidRPr="0098125A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Pr="0098125A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Pr="0098125A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Pr="0098125A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98125A">
        <w:rPr>
          <w:rFonts w:ascii="AngsanaUPC" w:hAnsi="AngsanaUPC" w:cs="AngsanaUPC"/>
          <w:b/>
          <w:bCs/>
          <w:sz w:val="36"/>
          <w:szCs w:val="36"/>
          <w:cs/>
        </w:rPr>
        <w:t>แบบคงรูป หรือ แบบแผน</w:t>
      </w:r>
    </w:p>
    <w:p w:rsidR="00867782" w:rsidRPr="0098125A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ลักษณะก</w:t>
      </w:r>
      <w:r w:rsidRPr="0098125A">
        <w:rPr>
          <w:rFonts w:ascii="AngsanaUPC" w:hAnsi="AngsanaUPC" w:cs="AngsanaUPC"/>
          <w:sz w:val="32"/>
          <w:szCs w:val="32"/>
          <w:cs/>
        </w:rPr>
        <w:t>ารปริวรรต</w:t>
      </w:r>
      <w:r w:rsidRPr="0098125A">
        <w:rPr>
          <w:rFonts w:ascii="AngsanaUPC" w:hAnsi="AngsanaUPC" w:cs="AngsanaUPC" w:hint="cs"/>
          <w:sz w:val="32"/>
          <w:szCs w:val="32"/>
          <w:cs/>
        </w:rPr>
        <w:t>เป็น</w:t>
      </w:r>
      <w:r w:rsidRPr="0098125A">
        <w:rPr>
          <w:rFonts w:ascii="AngsanaUPC" w:hAnsi="AngsanaUPC" w:cs="AngsanaUPC"/>
          <w:sz w:val="32"/>
          <w:szCs w:val="32"/>
          <w:cs/>
        </w:rPr>
        <w:t>อักษร</w:t>
      </w:r>
      <w:r w:rsidRPr="0098125A">
        <w:rPr>
          <w:rFonts w:ascii="AngsanaUPC" w:hAnsi="AngsanaUPC" w:cs="AngsanaUPC" w:hint="cs"/>
          <w:sz w:val="32"/>
          <w:szCs w:val="32"/>
          <w:cs/>
        </w:rPr>
        <w:t>ไทย</w:t>
      </w:r>
      <w:r w:rsidRPr="0098125A">
        <w:rPr>
          <w:rFonts w:ascii="AngsanaUPC" w:hAnsi="AngsanaUPC" w:cs="AngsanaUPC"/>
          <w:sz w:val="32"/>
          <w:szCs w:val="32"/>
          <w:cs/>
        </w:rPr>
        <w:t>แบบคงรูป หรือ 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12AAB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Pr="00712AAB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712AAB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รีได้ถูกต้องและได้ลักษณะอักขรวิธีได้ใกล้เคียงกับคำเดิม</w:t>
      </w:r>
      <w:r>
        <w:rPr>
          <w:rFonts w:ascii="AngsanaUPC" w:hAnsi="AngsanaUPC" w:cs="AngsanaUPC" w:hint="cs"/>
          <w:sz w:val="32"/>
          <w:szCs w:val="32"/>
          <w:cs/>
        </w:rPr>
        <w:t xml:space="preserve"> นั้นเมื่อเปรียบเทียบกับการปริวรรตแบบปรับรูปนั้น จะพบเอกสารที่ใช้</w:t>
      </w:r>
      <w:r>
        <w:rPr>
          <w:rFonts w:ascii="AngsanaUPC" w:hAnsi="AngsanaUPC" w:cs="AngsanaUPC"/>
          <w:sz w:val="32"/>
          <w:szCs w:val="32"/>
          <w:cs/>
        </w:rPr>
        <w:t>แบบคงรูป</w:t>
      </w:r>
      <w:r>
        <w:rPr>
          <w:rFonts w:ascii="AngsanaUPC" w:hAnsi="AngsanaUPC" w:cs="AngsanaUPC" w:hint="cs"/>
          <w:sz w:val="32"/>
          <w:szCs w:val="32"/>
          <w:cs/>
        </w:rPr>
        <w:t>มากกว่าเนื่องจากถูกใช้ในวงการวิชาการ และมีหลักการปริวรรตที่เป็นแบบแผนและมีหลักการแต่อย่างไรก็ดี หลักการที่ว่าก็ไปตามแต่ละ</w:t>
      </w:r>
      <w:r>
        <w:rPr>
          <w:rFonts w:ascii="AngsanaUPC" w:hAnsi="AngsanaUPC" w:cs="AngsanaUPC"/>
          <w:sz w:val="32"/>
          <w:szCs w:val="32"/>
          <w:cs/>
        </w:rPr>
        <w:t>ตำรา</w:t>
      </w:r>
      <w:r w:rsidRPr="0098125A">
        <w:rPr>
          <w:rFonts w:ascii="AngsanaUPC" w:hAnsi="AngsanaUPC" w:cs="AngsanaUPC"/>
          <w:sz w:val="32"/>
          <w:szCs w:val="32"/>
          <w:cs/>
        </w:rPr>
        <w:t>อาจารย์</w:t>
      </w:r>
      <w:r>
        <w:rPr>
          <w:rFonts w:ascii="AngsanaUPC" w:hAnsi="AngsanaUPC" w:cs="AngsanaUPC" w:hint="cs"/>
          <w:sz w:val="32"/>
          <w:szCs w:val="32"/>
          <w:cs/>
        </w:rPr>
        <w:t xml:space="preserve"> ยังไม่เป็นมาตรฐานเดียวกันเสียทีเดียว </w:t>
      </w:r>
      <w:r w:rsidRPr="0098125A">
        <w:rPr>
          <w:rFonts w:ascii="AngsanaUPC" w:hAnsi="AngsanaUPC" w:cs="AngsanaUPC"/>
          <w:sz w:val="32"/>
          <w:szCs w:val="32"/>
          <w:cs/>
        </w:rPr>
        <w:t>หลักการยังไม่เป็นกฎเกณฑ์ที่แน่นอนตายตัวบางตำราบางอาจารย์อาจจะแตกต่างไป</w:t>
      </w:r>
      <w:r>
        <w:rPr>
          <w:rFonts w:ascii="AngsanaUPC" w:hAnsi="AngsanaUPC" w:cs="AngsanaUPC" w:hint="cs"/>
          <w:sz w:val="32"/>
          <w:szCs w:val="32"/>
          <w:cs/>
        </w:rPr>
        <w:t>เล็กน้อย ดังสรุปได้ต่อไปนี้</w:t>
      </w: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867782" w:rsidRPr="00CC3DC0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867782" w:rsidRPr="00185FB1" w:rsidRDefault="00867782" w:rsidP="00867782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ā</w:t>
      </w:r>
      <w:r w:rsidRPr="00763BB5">
        <w:rPr>
          <w:rFonts w:asciiTheme="majorHAnsi" w:hAnsiTheme="majorHAnsi" w:cs="AngsanaUPC"/>
          <w:sz w:val="32"/>
          <w:szCs w:val="32"/>
        </w:rPr>
        <w:t xml:space="preserve"> </w:t>
      </w:r>
      <w:proofErr w:type="spellStart"/>
      <w:r w:rsidRPr="00763BB5">
        <w:rPr>
          <w:rFonts w:asciiTheme="majorHAnsi" w:hAnsiTheme="majorHAnsi" w:cs="AngsanaUPC"/>
          <w:sz w:val="32"/>
          <w:szCs w:val="32"/>
        </w:rPr>
        <w:t>i</w:t>
      </w:r>
      <w:proofErr w:type="spellEnd"/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ī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AngsanaUPC"/>
          <w:sz w:val="32"/>
          <w:szCs w:val="32"/>
        </w:rPr>
        <w:t xml:space="preserve">u </w:t>
      </w:r>
      <w:r w:rsidRPr="00763BB5">
        <w:rPr>
          <w:rFonts w:asciiTheme="majorHAnsi" w:hAnsiTheme="majorHAnsi" w:cs="Cambria"/>
          <w:sz w:val="32"/>
          <w:szCs w:val="32"/>
        </w:rPr>
        <w:t>ū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ṛ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ṝ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ḷ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ḹ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</w:rPr>
        <w:t>(</w:t>
      </w:r>
      <w:r w:rsidRPr="00185FB1">
        <w:rPr>
          <w:rFonts w:ascii="AngsanaUPC" w:hAnsi="AngsanaUPC" w:cs="AngsanaUPC" w:hint="cs"/>
          <w:sz w:val="32"/>
          <w:szCs w:val="32"/>
          <w:cs/>
        </w:rPr>
        <w:t>รูปสระ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อา</w:t>
      </w:r>
      <w:r w:rsidRPr="00185FB1">
        <w:rPr>
          <w:rFonts w:ascii="AngsanaUPC" w:hAnsi="AngsanaUPC" w:cs="AngsanaUPC"/>
          <w:sz w:val="32"/>
          <w:szCs w:val="32"/>
        </w:rPr>
        <w:t xml:space="preserve">  </w:t>
      </w:r>
      <w:proofErr w:type="spellStart"/>
      <w:r w:rsidRPr="00185FB1"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อี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อุ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อู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ฤ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185FB1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ฦ</w:t>
      </w:r>
      <w:r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ฦๅ</w:t>
      </w:r>
      <w:r w:rsidRPr="00185FB1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หากตามพยัญชนะต้นให้ถอดตามปกติ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Pr="003D55F0">
        <w:rPr>
          <w:rFonts w:ascii="AngsanaUPC" w:hAnsi="AngsanaUPC" w:cs="AngsanaUPC"/>
          <w:sz w:val="32"/>
          <w:szCs w:val="32"/>
          <w:cs/>
        </w:rPr>
        <w:t>ไม่ต้องถอดรูปหรือ</w:t>
      </w:r>
      <w:r>
        <w:rPr>
          <w:rFonts w:ascii="AngsanaUPC" w:hAnsi="AngsanaUPC" w:cs="AngsanaUPC" w:hint="cs"/>
          <w:sz w:val="32"/>
          <w:szCs w:val="32"/>
          <w:cs/>
        </w:rPr>
        <w:t>ไม่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>
        <w:rPr>
          <w:rFonts w:ascii="AngsanaUPC" w:hAnsi="AngsanaUPC" w:cs="AngsanaUPC"/>
          <w:sz w:val="32"/>
          <w:szCs w:val="32"/>
        </w:rPr>
        <w:t>(</w:t>
      </w:r>
      <w:r w:rsidRPr="0050684F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</w:rPr>
        <w:t>)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br/>
      </w:r>
    </w:p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24"/>
        <w:gridCol w:w="2270"/>
        <w:gridCol w:w="2289"/>
      </w:tblGrid>
      <w:tr w:rsidR="00867782" w:rsidTr="00591E19">
        <w:trPr>
          <w:trHeight w:val="432"/>
        </w:trPr>
        <w:tc>
          <w:tcPr>
            <w:tcW w:w="2831" w:type="dxa"/>
            <w:vAlign w:val="center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bhagavadg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ī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2832" w:type="dxa"/>
            <w:vAlign w:val="center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832" w:type="dxa"/>
            <w:vAlign w:val="center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831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ภควทฺคี</w:t>
            </w:r>
            <w:proofErr w:type="spellEnd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</w:p>
        </w:tc>
        <w:tc>
          <w:tcPr>
            <w:tcW w:w="283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ทศพล</w:t>
            </w:r>
          </w:p>
        </w:tc>
        <w:tc>
          <w:tcPr>
            <w:tcW w:w="283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ศตกฺรต</w:t>
            </w:r>
            <w:proofErr w:type="spellEnd"/>
          </w:p>
        </w:tc>
      </w:tr>
    </w:tbl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867782" w:rsidRPr="001A15F8" w:rsidRDefault="00867782" w:rsidP="00867782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lastRenderedPageBreak/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ต้องถอดรูปสระก่อนจึงค่อยถอด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ยกเว้น </w:t>
      </w:r>
      <w:r w:rsidRPr="00D1347A">
        <w:rPr>
          <w:rFonts w:ascii="AngsanaUPC" w:hAnsi="AngsanaUPC" w:cs="AngsanaUPC"/>
          <w:sz w:val="32"/>
          <w:szCs w:val="32"/>
          <w:cs/>
        </w:rPr>
        <w:t>รูปสระ</w:t>
      </w:r>
      <w:r w:rsidRPr="00D1347A">
        <w:rPr>
          <w:rFonts w:asciiTheme="majorHAnsi" w:hAnsiTheme="majorHAnsi" w:cs="AngsanaUPC"/>
          <w:sz w:val="28"/>
        </w:rPr>
        <w:t xml:space="preserve"> </w:t>
      </w:r>
      <w:r>
        <w:rPr>
          <w:rFonts w:asciiTheme="majorHAnsi" w:hAnsiTheme="majorHAnsi" w:cs="AngsanaUPC" w:hint="cs"/>
          <w:sz w:val="28"/>
          <w:cs/>
        </w:rPr>
        <w:t xml:space="preserve"> </w:t>
      </w:r>
      <w:r w:rsidRPr="00D1347A">
        <w:rPr>
          <w:rFonts w:asciiTheme="majorHAnsi" w:hAnsiTheme="majorHAnsi" w:cs="AngsanaUPC"/>
          <w:sz w:val="28"/>
        </w:rPr>
        <w:t>au</w:t>
      </w:r>
      <w:r>
        <w:rPr>
          <w:rFonts w:ascii="AngsanaUPC" w:hAnsi="AngsanaUPC" w:cs="AngsanaUPC"/>
          <w:sz w:val="32"/>
          <w:szCs w:val="32"/>
        </w:rPr>
        <w:t xml:space="preserve"> 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  <w:cs/>
        </w:rPr>
        <w:t>เอา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นั้นให้ใส่</w:t>
      </w:r>
      <w:r>
        <w:rPr>
          <w:rFonts w:ascii="AngsanaUPC" w:hAnsi="AngsanaUPC" w:cs="AngsanaUPC"/>
          <w:sz w:val="32"/>
          <w:szCs w:val="32"/>
          <w:cs/>
        </w:rPr>
        <w:t>ไม้หน้า</w:t>
      </w:r>
      <w:r>
        <w:rPr>
          <w:rFonts w:ascii="AngsanaUPC" w:hAnsi="AngsanaUPC" w:cs="AngsanaUPC"/>
          <w:sz w:val="32"/>
          <w:szCs w:val="32"/>
        </w:rPr>
        <w:t xml:space="preserve">( </w:t>
      </w:r>
      <w:r>
        <w:rPr>
          <w:rFonts w:ascii="AngsanaUPC" w:hAnsi="AngsanaUPC" w:cs="AngsanaUPC" w:hint="cs"/>
          <w:sz w:val="32"/>
          <w:szCs w:val="32"/>
          <w:cs/>
        </w:rPr>
        <w:t xml:space="preserve">เ 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  <w:cs/>
        </w:rPr>
        <w:t xml:space="preserve">ก่อน </w:t>
      </w:r>
      <w:r>
        <w:rPr>
          <w:rFonts w:ascii="AngsanaUPC" w:hAnsi="AngsanaUPC" w:cs="AngsanaUPC" w:hint="cs"/>
          <w:sz w:val="32"/>
          <w:szCs w:val="32"/>
          <w:cs/>
        </w:rPr>
        <w:t>จึงค่อยถอด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และปิดท้ายด้วย </w:t>
      </w:r>
      <w:r w:rsidRPr="00DD2BC4">
        <w:rPr>
          <w:rFonts w:ascii="AngsanaUPC" w:hAnsi="AngsanaUPC" w:cs="AngsanaUPC"/>
          <w:sz w:val="32"/>
          <w:szCs w:val="32"/>
          <w:cs/>
        </w:rPr>
        <w:t>ลากข้าง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br/>
        <w:t xml:space="preserve"> ( </w:t>
      </w:r>
      <w:r w:rsidRPr="00DD2BC4">
        <w:rPr>
          <w:rFonts w:ascii="AngsanaUPC" w:hAnsi="AngsanaUPC" w:cs="AngsanaUPC"/>
          <w:sz w:val="32"/>
          <w:szCs w:val="32"/>
          <w:cs/>
        </w:rPr>
        <w:t>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2.7</w:t>
      </w:r>
      <w:r>
        <w:rPr>
          <w:rFonts w:ascii="AngsanaUPC" w:hAnsi="AngsanaUPC" w:cs="AngsanaUPC"/>
          <w:sz w:val="32"/>
          <w:szCs w:val="32"/>
          <w:cs/>
        </w:rPr>
        <w:br/>
      </w:r>
    </w:p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2.7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Pr="00063909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Pr="00063909">
        <w:rPr>
          <w:rFonts w:ascii="AngsanaUPC" w:hAnsi="AngsanaUPC" w:cs="AngsanaUPC"/>
          <w:sz w:val="32"/>
          <w:szCs w:val="32"/>
        </w:rPr>
        <w:t>ai</w:t>
      </w:r>
      <w:proofErr w:type="spellEnd"/>
      <w:r w:rsidRPr="00063909">
        <w:rPr>
          <w:rFonts w:ascii="AngsanaUPC" w:hAnsi="AngsanaUPC" w:cs="AngsanaUPC"/>
          <w:sz w:val="32"/>
          <w:szCs w:val="32"/>
        </w:rPr>
        <w:t xml:space="preserve"> o au </w:t>
      </w:r>
      <w:r w:rsidRPr="00063909">
        <w:rPr>
          <w:rFonts w:ascii="AngsanaUPC" w:hAnsi="AngsanaUPC" w:cs="AngsanaUPC"/>
          <w:sz w:val="32"/>
          <w:szCs w:val="32"/>
          <w:cs/>
        </w:rPr>
        <w:t>ที่ประสมอยู่พยัญชนะต้นอักษรโรมัน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737"/>
        <w:gridCol w:w="1742"/>
        <w:gridCol w:w="1726"/>
        <w:gridCol w:w="1778"/>
      </w:tblGrid>
      <w:tr w:rsidR="00867782" w:rsidTr="00591E19">
        <w:trPr>
          <w:trHeight w:val="432"/>
        </w:trPr>
        <w:tc>
          <w:tcPr>
            <w:tcW w:w="1737" w:type="dxa"/>
            <w:vAlign w:val="center"/>
          </w:tcPr>
          <w:p w:rsidR="00867782" w:rsidRPr="00642F4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  <w:tc>
          <w:tcPr>
            <w:tcW w:w="1742" w:type="dxa"/>
            <w:vAlign w:val="center"/>
          </w:tcPr>
          <w:p w:rsidR="00867782" w:rsidRPr="00642F4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maitr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ī</w:t>
            </w:r>
            <w:proofErr w:type="spellEnd"/>
          </w:p>
        </w:tc>
        <w:tc>
          <w:tcPr>
            <w:tcW w:w="1726" w:type="dxa"/>
            <w:vAlign w:val="center"/>
          </w:tcPr>
          <w:p w:rsidR="00867782" w:rsidRPr="00642F4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namo</w:t>
            </w:r>
            <w:proofErr w:type="spellEnd"/>
          </w:p>
        </w:tc>
        <w:tc>
          <w:tcPr>
            <w:tcW w:w="1778" w:type="dxa"/>
            <w:vAlign w:val="center"/>
          </w:tcPr>
          <w:p w:rsidR="00867782" w:rsidRPr="00642F4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sahitau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1737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เตษํา</w:t>
            </w:r>
            <w:proofErr w:type="spellEnd"/>
          </w:p>
        </w:tc>
        <w:tc>
          <w:tcPr>
            <w:tcW w:w="174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ไมตฺ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รี</w:t>
            </w:r>
          </w:p>
        </w:tc>
        <w:tc>
          <w:tcPr>
            <w:tcW w:w="172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นโม</w:t>
            </w:r>
            <w:proofErr w:type="spellEnd"/>
          </w:p>
        </w:tc>
        <w:tc>
          <w:tcPr>
            <w:tcW w:w="1778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สหิ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เตา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41A30">
        <w:rPr>
          <w:rFonts w:ascii="AngsanaUPC" w:hAnsi="AngsanaUPC" w:cs="AngsanaUPC" w:hint="cs"/>
          <w:sz w:val="32"/>
          <w:szCs w:val="32"/>
          <w:cs/>
        </w:rPr>
        <w:t>หากสระอักษร</w:t>
      </w:r>
      <w:r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Pr="00441A30">
        <w:rPr>
          <w:rFonts w:ascii="AngsanaUPC" w:hAnsi="AngsanaUPC" w:cs="AngsanaUPC" w:hint="cs"/>
          <w:sz w:val="32"/>
          <w:szCs w:val="32"/>
          <w:cs/>
        </w:rPr>
        <w:t>ขึ้นต้นคำ ให้ถอดโดยประสม อักษร อ กับสระนั้นๆเข้าไป</w:t>
      </w:r>
      <w:r w:rsidRPr="00441A30">
        <w:rPr>
          <w:rFonts w:ascii="AngsanaUPC" w:hAnsi="AngsanaUPC" w:cs="AngsanaUPC"/>
          <w:sz w:val="32"/>
          <w:szCs w:val="32"/>
        </w:rPr>
        <w:t xml:space="preserve"> 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Pr="00441A30">
        <w:rPr>
          <w:rFonts w:asciiTheme="majorHAnsi" w:hAnsiTheme="majorHAnsi" w:cs="AngsanaUPC"/>
          <w:sz w:val="28"/>
        </w:rPr>
        <w:t>a</w:t>
      </w:r>
      <w:r w:rsidRPr="00441A30">
        <w:rPr>
          <w:rFonts w:ascii="AngsanaUPC" w:hAnsi="AngsanaUPC" w:cs="AngsanaUPC"/>
          <w:sz w:val="32"/>
          <w:szCs w:val="32"/>
        </w:rPr>
        <w:t xml:space="preserve"> (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Pr="00441A30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441A30">
        <w:rPr>
          <w:rFonts w:ascii="AngsanaUPC" w:hAnsi="AngsanaUPC" w:cs="AngsanaUPC"/>
          <w:sz w:val="32"/>
          <w:szCs w:val="32"/>
        </w:rPr>
        <w:t xml:space="preserve">) </w:t>
      </w:r>
      <w:r w:rsidRPr="00441A30">
        <w:rPr>
          <w:rFonts w:ascii="AngsanaUPC" w:hAnsi="AngsanaUPC" w:cs="AngsanaUPC" w:hint="cs"/>
          <w:sz w:val="32"/>
          <w:szCs w:val="32"/>
          <w:cs/>
        </w:rPr>
        <w:t>ให้ใช้ อักษร อ</w:t>
      </w:r>
      <w:r w:rsidRPr="00441A30">
        <w:rPr>
          <w:rFonts w:ascii="AngsanaUPC" w:hAnsi="AngsanaUPC" w:cs="AngsanaUPC"/>
          <w:sz w:val="32"/>
          <w:szCs w:val="32"/>
        </w:rPr>
        <w:t xml:space="preserve"> </w:t>
      </w:r>
      <w:r w:rsidRPr="00441A30">
        <w:rPr>
          <w:rFonts w:ascii="AngsanaUPC" w:hAnsi="AngsanaUPC" w:cs="AngsanaUPC" w:hint="cs"/>
          <w:sz w:val="32"/>
          <w:szCs w:val="32"/>
          <w:cs/>
        </w:rPr>
        <w:t>ตัวเดียว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41A30">
        <w:rPr>
          <w:rFonts w:ascii="AngsanaUPC" w:hAnsi="AngsanaUPC" w:cs="AngsanaUPC" w:hint="cs"/>
          <w:sz w:val="32"/>
          <w:szCs w:val="32"/>
          <w:cs/>
        </w:rPr>
        <w:t>เว้นไว้แต่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  </w:t>
      </w:r>
      <w:r w:rsidRPr="00441A30">
        <w:rPr>
          <w:rFonts w:asciiTheme="majorHAnsi" w:hAnsiTheme="majorHAnsi" w:cs="Cambria"/>
          <w:sz w:val="28"/>
        </w:rPr>
        <w:t xml:space="preserve">ṛ ṝ ḷ ḹ </w:t>
      </w:r>
      <w:r w:rsidRPr="00441A30">
        <w:rPr>
          <w:rFonts w:ascii="AngsanaUPC" w:hAnsi="AngsanaUPC" w:cs="AngsanaUPC"/>
          <w:sz w:val="32"/>
          <w:szCs w:val="32"/>
        </w:rPr>
        <w:t>(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441A30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Pr="00441A30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441A30">
        <w:rPr>
          <w:rFonts w:ascii="AngsanaUPC" w:hAnsi="AngsanaUPC" w:cs="AngsanaUPC"/>
          <w:sz w:val="32"/>
          <w:szCs w:val="32"/>
          <w:cs/>
        </w:rPr>
        <w:t xml:space="preserve"> ฦ ฦๅ</w:t>
      </w:r>
      <w:r w:rsidRPr="00441A30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ไม่ต้อง</w:t>
      </w:r>
      <w:r w:rsidRPr="00441A30">
        <w:rPr>
          <w:rFonts w:ascii="AngsanaUPC" w:hAnsi="AngsanaUPC" w:cs="AngsanaUPC" w:hint="cs"/>
          <w:sz w:val="32"/>
          <w:szCs w:val="32"/>
          <w:cs/>
        </w:rPr>
        <w:t>ประสม อักษร อ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2.8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2.8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063909">
        <w:rPr>
          <w:rFonts w:ascii="AngsanaUPC" w:hAnsi="AngsanaUPC" w:cs="AngsanaUPC"/>
          <w:sz w:val="32"/>
          <w:szCs w:val="32"/>
          <w:cs/>
        </w:rPr>
        <w:t>สระอักษรโรมันขึ้นต้นคำ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867782" w:rsidTr="00591E19">
        <w:trPr>
          <w:trHeight w:val="432"/>
        </w:trPr>
        <w:tc>
          <w:tcPr>
            <w:tcW w:w="3614" w:type="dxa"/>
            <w:gridSpan w:val="2"/>
            <w:vAlign w:val="center"/>
          </w:tcPr>
          <w:p w:rsidR="00867782" w:rsidRPr="00E52B13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  <w:tc>
          <w:tcPr>
            <w:tcW w:w="3369" w:type="dxa"/>
            <w:gridSpan w:val="2"/>
            <w:vAlign w:val="center"/>
          </w:tcPr>
          <w:p w:rsidR="00867782" w:rsidRPr="00E52B13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</w:tr>
      <w:tr w:rsidR="00867782" w:rsidTr="00591E19">
        <w:trPr>
          <w:trHeight w:val="432"/>
        </w:trPr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agniṃ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อคฺนิํ</w:t>
            </w:r>
            <w:proofErr w:type="spellEnd"/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ārya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อารฺย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indrā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อินฺทฺ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īśāno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อีศาโน</w:t>
            </w:r>
            <w:proofErr w:type="spellEnd"/>
          </w:p>
        </w:tc>
      </w:tr>
      <w:tr w:rsidR="00867782" w:rsidTr="00591E19">
        <w:trPr>
          <w:trHeight w:val="433"/>
        </w:trPr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usrā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อุสฺ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ūtaya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อูตย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6983" w:type="dxa"/>
            <w:gridSpan w:val="4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ประสม</w:t>
            </w:r>
          </w:p>
        </w:tc>
      </w:tr>
      <w:tr w:rsidR="00867782" w:rsidTr="00591E19">
        <w:trPr>
          <w:trHeight w:val="432"/>
        </w:trPr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eha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เอห</w:t>
            </w:r>
            <w:proofErr w:type="spellEnd"/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aibhiragne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ไอ</w:t>
            </w: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ภิรคฺเน</w:t>
            </w:r>
            <w:proofErr w:type="spellEnd"/>
          </w:p>
        </w:tc>
      </w:tr>
      <w:tr w:rsidR="00867782" w:rsidTr="00591E19">
        <w:trPr>
          <w:trHeight w:val="433"/>
        </w:trPr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ojasā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โอช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สา</w:t>
            </w:r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auśijaḥ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เอาศิ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ชะ</w:t>
            </w:r>
          </w:p>
        </w:tc>
      </w:tr>
    </w:tbl>
    <w:p w:rsidR="00867782" w:rsidRPr="00CE3ECC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31861">
        <w:rPr>
          <w:rFonts w:ascii="AngsanaUPC" w:hAnsi="AngsanaUPC" w:cs="AngsanaUPC"/>
          <w:sz w:val="32"/>
          <w:szCs w:val="32"/>
          <w:cs/>
        </w:rPr>
        <w:t xml:space="preserve">การใช้เครื่องหมายพินทุ 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82BF9">
        <w:rPr>
          <w:rFonts w:ascii="AngsanaUPC" w:hAnsi="AngsanaUPC" w:cs="AngsanaUPC"/>
          <w:sz w:val="32"/>
          <w:szCs w:val="32"/>
          <w:cs/>
        </w:rPr>
        <w:t>โดยใส่ไว้ใต้พยัญชนะไทยที่ถอดมาจากพยัญชนะ</w:t>
      </w:r>
      <w:r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โรมันกำกับ</w:t>
      </w:r>
      <w:r w:rsidRPr="00D82BF9">
        <w:rPr>
          <w:rFonts w:ascii="AngsanaUPC" w:hAnsi="AngsanaUPC" w:cs="AngsanaUPC" w:hint="cs"/>
          <w:sz w:val="32"/>
          <w:szCs w:val="32"/>
          <w:cs/>
        </w:rPr>
        <w:t>หรือตามมา</w:t>
      </w:r>
      <w:r w:rsidRPr="00D82BF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9</w:t>
      </w:r>
    </w:p>
    <w:p w:rsidR="00867782" w:rsidRPr="00D82BF9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โรมันกำกับ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867782" w:rsidTr="00591E19">
        <w:trPr>
          <w:trHeight w:val="432"/>
        </w:trPr>
        <w:tc>
          <w:tcPr>
            <w:tcW w:w="2252" w:type="dxa"/>
            <w:vAlign w:val="center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  <w:vAlign w:val="center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dharmacakra</w:t>
            </w:r>
            <w:proofErr w:type="spellEnd"/>
          </w:p>
        </w:tc>
        <w:tc>
          <w:tcPr>
            <w:tcW w:w="2366" w:type="dxa"/>
            <w:vAlign w:val="center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2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ธรฺมจกฺร</w:t>
            </w:r>
            <w:proofErr w:type="spellEnd"/>
          </w:p>
        </w:tc>
        <w:tc>
          <w:tcPr>
            <w:tcW w:w="236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สตฺตฺ</w:t>
            </w:r>
            <w:proofErr w:type="spellEnd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</w:p>
        </w:tc>
      </w:tr>
    </w:tbl>
    <w:p w:rsidR="00867782" w:rsidRPr="00827C33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ในกรณีถอดรูป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Pr="00631861">
        <w:rPr>
          <w:rFonts w:ascii="AngsanaUPC" w:hAnsi="AngsanaUPC" w:cs="AngsanaUPC"/>
          <w:sz w:val="32"/>
          <w:szCs w:val="32"/>
          <w:cs/>
        </w:rPr>
        <w:t>สร</w:t>
      </w:r>
      <w:r>
        <w:rPr>
          <w:rFonts w:ascii="AngsanaUPC" w:hAnsi="AngsanaUPC" w:cs="AngsanaUPC" w:hint="cs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954D2">
        <w:rPr>
          <w:rFonts w:asciiTheme="majorHAnsi" w:hAnsiTheme="majorHAnsi" w:cs="Cambria"/>
          <w:sz w:val="28"/>
        </w:rPr>
        <w:t xml:space="preserve">ṛ ṝ ḷ ḹ </w:t>
      </w:r>
      <w:r>
        <w:rPr>
          <w:rFonts w:ascii="AngsanaUPC" w:hAnsi="AngsanaUPC" w:cs="AngsanaUPC"/>
          <w:sz w:val="32"/>
          <w:szCs w:val="32"/>
        </w:rPr>
        <w:t>(</w:t>
      </w:r>
      <w:r w:rsidRPr="00F954D2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Pr="00F954D2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F954D2">
        <w:rPr>
          <w:rFonts w:ascii="AngsanaUPC" w:hAnsi="AngsanaUPC" w:cs="AngsanaUPC"/>
          <w:sz w:val="32"/>
          <w:szCs w:val="32"/>
          <w:cs/>
        </w:rPr>
        <w:t xml:space="preserve"> ฦ ฦๅ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มีสองแนวคิด คือ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C21B6E">
        <w:rPr>
          <w:rFonts w:ascii="AngsanaUPC" w:hAnsi="AngsanaUPC" w:cs="AngsanaUPC"/>
          <w:sz w:val="32"/>
          <w:szCs w:val="32"/>
          <w:cs/>
        </w:rPr>
        <w:t xml:space="preserve">ใส่พินทุใต้พยัญชนะที่ประสมด้วยสระเหล่านี้ เช่น </w:t>
      </w:r>
      <w:proofErr w:type="spellStart"/>
      <w:r w:rsidRPr="00C21B6E">
        <w:rPr>
          <w:rFonts w:asciiTheme="majorHAnsi" w:hAnsiTheme="majorHAnsi" w:cs="AngsanaUPC"/>
          <w:sz w:val="28"/>
        </w:rPr>
        <w:t>m</w:t>
      </w:r>
      <w:r w:rsidRPr="00C21B6E">
        <w:rPr>
          <w:rFonts w:asciiTheme="majorHAnsi" w:hAnsiTheme="majorHAnsi" w:cs="Cambria"/>
          <w:sz w:val="28"/>
        </w:rPr>
        <w:t>ṛ</w:t>
      </w:r>
      <w:r w:rsidRPr="00C21B6E">
        <w:rPr>
          <w:rFonts w:asciiTheme="majorHAnsi" w:hAnsiTheme="majorHAnsi" w:cs="AngsanaUPC"/>
          <w:sz w:val="28"/>
        </w:rPr>
        <w:t>ga</w:t>
      </w:r>
      <w:proofErr w:type="spellEnd"/>
      <w:r w:rsidRPr="00C21B6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Pr="00C21B6E">
        <w:rPr>
          <w:rFonts w:ascii="AngsanaUPC" w:hAnsi="AngsanaUPC" w:cs="AngsanaUPC"/>
          <w:sz w:val="32"/>
          <w:szCs w:val="32"/>
          <w:cs/>
        </w:rPr>
        <w:t>มฺฤค</w:t>
      </w:r>
      <w:proofErr w:type="spellEnd"/>
      <w:r>
        <w:rPr>
          <w:rFonts w:ascii="AngsanaUPC" w:hAnsi="AngsanaUPC" w:cs="AngsanaUPC"/>
          <w:sz w:val="32"/>
          <w:szCs w:val="32"/>
        </w:rPr>
        <w:br/>
      </w:r>
      <w:r>
        <w:rPr>
          <w:rFonts w:ascii="AngsanaUPC" w:hAnsi="AngsanaUPC" w:cs="AngsanaUPC" w:hint="cs"/>
          <w:sz w:val="32"/>
          <w:szCs w:val="32"/>
          <w:cs/>
        </w:rPr>
        <w:t>และไม่</w:t>
      </w:r>
      <w:r w:rsidRPr="004640EC">
        <w:rPr>
          <w:rFonts w:ascii="AngsanaUPC" w:hAnsi="AngsanaUPC" w:cs="AngsanaUPC"/>
          <w:sz w:val="32"/>
          <w:szCs w:val="32"/>
          <w:cs/>
        </w:rPr>
        <w:t>ใส่พินทุใต้พยัญชนะที่ประสมด้วยสระเหล่านี้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10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ถอดรูป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Pr="00631861">
        <w:rPr>
          <w:rFonts w:ascii="AngsanaUPC" w:hAnsi="AngsanaUPC" w:cs="AngsanaUPC"/>
          <w:sz w:val="32"/>
          <w:szCs w:val="32"/>
          <w:cs/>
        </w:rPr>
        <w:t>สร</w:t>
      </w:r>
      <w:r>
        <w:rPr>
          <w:rFonts w:ascii="AngsanaUPC" w:hAnsi="AngsanaUPC" w:cs="AngsanaUPC" w:hint="cs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954D2">
        <w:rPr>
          <w:rFonts w:asciiTheme="majorHAnsi" w:hAnsiTheme="majorHAnsi" w:cs="Cambria"/>
          <w:sz w:val="28"/>
        </w:rPr>
        <w:t>ṛ ṝ ḷ ḹ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867782" w:rsidTr="00591E19">
        <w:trPr>
          <w:trHeight w:val="432"/>
        </w:trPr>
        <w:tc>
          <w:tcPr>
            <w:tcW w:w="22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2365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ṛ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ga</w:t>
            </w:r>
            <w:proofErr w:type="spellEnd"/>
          </w:p>
        </w:tc>
        <w:tc>
          <w:tcPr>
            <w:tcW w:w="2366" w:type="dxa"/>
            <w:vAlign w:val="center"/>
          </w:tcPr>
          <w:p w:rsidR="00867782" w:rsidRPr="00DD288D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D288D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DD288D">
              <w:rPr>
                <w:rFonts w:asciiTheme="majorHAnsi" w:hAnsiTheme="majorHAnsi" w:cs="Cambria"/>
                <w:sz w:val="24"/>
                <w:szCs w:val="24"/>
              </w:rPr>
              <w:t>ṛṣṇ</w:t>
            </w:r>
            <w:r w:rsidRPr="00DD288D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2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มฺฤค</w:t>
            </w:r>
            <w:proofErr w:type="spellEnd"/>
          </w:p>
        </w:tc>
        <w:tc>
          <w:tcPr>
            <w:tcW w:w="236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ฤษฺณ</w:t>
            </w:r>
            <w:proofErr w:type="spellEnd"/>
          </w:p>
        </w:tc>
      </w:tr>
      <w:tr w:rsidR="00867782" w:rsidTr="00591E19">
        <w:trPr>
          <w:trHeight w:val="433"/>
        </w:trPr>
        <w:tc>
          <w:tcPr>
            <w:tcW w:w="22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แบบไม่</w:t>
            </w:r>
            <w:r w:rsidRPr="004640EC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ม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ฤค</w:t>
            </w:r>
          </w:p>
        </w:tc>
        <w:tc>
          <w:tcPr>
            <w:tcW w:w="236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กฤษฺณ</w:t>
            </w:r>
            <w:proofErr w:type="spellEnd"/>
          </w:p>
        </w:tc>
      </w:tr>
    </w:tbl>
    <w:p w:rsidR="00867782" w:rsidRPr="00720E20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Cambria"/>
          <w:sz w:val="32"/>
          <w:szCs w:val="32"/>
        </w:rPr>
        <w:t>ṃ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นิคหิต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 w:rsidRPr="00161C5C">
        <w:rPr>
          <w:rFonts w:ascii="AngsanaUPC" w:hAnsi="AngsanaUPC" w:cs="AngsanaUPC"/>
          <w:sz w:val="32"/>
          <w:szCs w:val="32"/>
          <w:cs/>
        </w:rPr>
        <w:t>ข้างบน</w:t>
      </w:r>
      <w:r>
        <w:rPr>
          <w:rFonts w:ascii="AngsanaUPC" w:hAnsi="AngsanaUPC" w:cs="AngsanaUPC" w:hint="cs"/>
          <w:sz w:val="32"/>
          <w:szCs w:val="32"/>
          <w:cs/>
        </w:rPr>
        <w:t xml:space="preserve">( </w:t>
      </w:r>
      <w:r w:rsidRPr="0015640F">
        <w:rPr>
          <w:rFonts w:ascii="AngsanaUPC" w:hAnsi="AngsanaUPC" w:cs="AngsanaUPC"/>
          <w:sz w:val="44"/>
          <w:szCs w:val="44"/>
        </w:rPr>
        <w:t>˚</w:t>
      </w:r>
      <w:r>
        <w:rPr>
          <w:rFonts w:ascii="AngsanaUPC" w:hAnsi="AngsanaUPC" w:cs="AngsanaUPC" w:hint="cs"/>
          <w:sz w:val="32"/>
          <w:szCs w:val="32"/>
          <w:cs/>
        </w:rPr>
        <w:t xml:space="preserve"> 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>
        <w:rPr>
          <w:rFonts w:ascii="AngsanaUPC" w:hAnsi="AngsanaUPC" w:cs="AngsanaUPC"/>
          <w:sz w:val="32"/>
          <w:szCs w:val="32"/>
          <w:cs/>
        </w:rPr>
        <w:br/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11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867782" w:rsidTr="00591E19">
        <w:trPr>
          <w:trHeight w:val="432"/>
        </w:trPr>
        <w:tc>
          <w:tcPr>
            <w:tcW w:w="2452" w:type="dxa"/>
            <w:vAlign w:val="center"/>
          </w:tcPr>
          <w:p w:rsidR="00867782" w:rsidRPr="009269D6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vih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9269D6">
              <w:rPr>
                <w:rFonts w:asciiTheme="majorHAnsi" w:hAnsiTheme="majorHAnsi" w:cs="AngsanaUPC"/>
                <w:sz w:val="24"/>
                <w:szCs w:val="24"/>
              </w:rPr>
              <w:t>ra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127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gṛhapatiṃ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8865CB">
              <w:rPr>
                <w:rFonts w:asciiTheme="majorHAnsi" w:hAnsiTheme="majorHAnsi" w:cs="AngsanaUPC"/>
                <w:sz w:val="24"/>
                <w:szCs w:val="24"/>
              </w:rPr>
              <w:t>mahāsāṃghikānāṃ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4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วิ</w:t>
            </w: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หารํ</w:t>
            </w:r>
            <w:proofErr w:type="spellEnd"/>
          </w:p>
        </w:tc>
        <w:tc>
          <w:tcPr>
            <w:tcW w:w="2127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คฤหปติํ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มหา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สําฆิ</w:t>
            </w:r>
            <w:proofErr w:type="spellEnd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นํา</w:t>
            </w:r>
            <w:proofErr w:type="spellEnd"/>
          </w:p>
        </w:tc>
      </w:tr>
    </w:tbl>
    <w:p w:rsidR="00867782" w:rsidRPr="00161C5C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AngsanaUPC"/>
          <w:sz w:val="32"/>
          <w:szCs w:val="32"/>
        </w:rPr>
        <w:t>m</w:t>
      </w:r>
      <w:r w:rsidRPr="007A222F">
        <w:rPr>
          <w:rFonts w:asciiTheme="majorHAnsi" w:hAnsiTheme="majorHAnsi" w:cs="Times New Roman"/>
          <w:sz w:val="32"/>
          <w:szCs w:val="32"/>
        </w:rPr>
        <w:t>̐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>
        <w:rPr>
          <w:rFonts w:ascii="AngsanaUPC" w:hAnsi="AngsanaUPC" w:cs="AngsanaUPC"/>
          <w:sz w:val="32"/>
          <w:szCs w:val="32"/>
        </w:rPr>
        <w:t xml:space="preserve"> 3</w:t>
      </w:r>
      <w:r>
        <w:rPr>
          <w:rFonts w:ascii="AngsanaUPC" w:hAnsi="AngsanaUPC" w:cs="AngsanaUPC" w:hint="cs"/>
          <w:sz w:val="32"/>
          <w:szCs w:val="32"/>
          <w:cs/>
        </w:rPr>
        <w:t xml:space="preserve"> 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161C5C">
        <w:rPr>
          <w:rFonts w:ascii="AngsanaUPC" w:hAnsi="AngsanaUPC" w:cs="AngsanaUPC"/>
          <w:sz w:val="32"/>
          <w:szCs w:val="32"/>
          <w:cs/>
        </w:rPr>
        <w:t>ตัดทิ้ง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ไม้หันอากาศและมีนิคหิตข้างบน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182843">
        <w:rPr>
          <w:rFonts w:ascii="AngsanaUPC" w:hAnsi="AngsanaUPC" w:cs="AngsanaUPC"/>
          <w:sz w:val="32"/>
          <w:szCs w:val="32"/>
          <w:cs/>
        </w:rPr>
        <w:t>อัํ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ใช้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สำหรับอักษรโรมัน</w:t>
      </w:r>
      <w:r>
        <w:rPr>
          <w:rFonts w:ascii="AngsanaUPC" w:eastAsia="Arial Unicode MS" w:hAnsi="AngsanaUPC" w:cs="AngsanaUPC"/>
          <w:sz w:val="32"/>
          <w:szCs w:val="32"/>
        </w:rPr>
        <w:t xml:space="preserve">(  </w:t>
      </w:r>
      <w:r w:rsidRPr="00182843">
        <w:rPr>
          <w:rFonts w:ascii="Times New Roman" w:eastAsia="Arial Unicode MS" w:hAnsi="Times New Roman" w:cs="Times New Roman" w:hint="cs"/>
          <w:sz w:val="32"/>
          <w:szCs w:val="32"/>
          <w:cs/>
        </w:rPr>
        <w:t>̐</w:t>
      </w:r>
      <w:r>
        <w:rPr>
          <w:rFonts w:ascii="AngsanaUPC" w:eastAsia="Arial Unicode MS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Arial Unicode MS" w:hAnsi="AngsanaUPC" w:cs="AngsanaUPC"/>
          <w:sz w:val="32"/>
          <w:szCs w:val="32"/>
        </w:rPr>
        <w:t xml:space="preserve"> : </w:t>
      </w:r>
      <w:r>
        <w:rPr>
          <w:rFonts w:ascii="Arial" w:hAnsi="Arial"/>
          <w:color w:val="252525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oon dot</w:t>
      </w:r>
      <w:r>
        <w:rPr>
          <w:rFonts w:ascii="AngsanaUPC" w:eastAsia="Arial Unicode MS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ตัวอย่างตาม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2.12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269D6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3161"/>
        <w:gridCol w:w="2268"/>
        <w:gridCol w:w="1554"/>
      </w:tblGrid>
      <w:tr w:rsidR="00867782" w:rsidTr="00591E19">
        <w:tc>
          <w:tcPr>
            <w:tcW w:w="3161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dasy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ū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radhar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proofErr w:type="spellEnd"/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</w:p>
        </w:tc>
        <w:tc>
          <w:tcPr>
            <w:tcW w:w="1554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lam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lok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n</w:t>
            </w:r>
            <w:proofErr w:type="spellEnd"/>
          </w:p>
        </w:tc>
      </w:tr>
      <w:tr w:rsidR="00867782" w:rsidTr="00591E19">
        <w:tc>
          <w:tcPr>
            <w:tcW w:w="3161" w:type="dxa"/>
            <w:vAlign w:val="center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ตัดทิ้ง</w:t>
            </w:r>
          </w:p>
        </w:tc>
        <w:tc>
          <w:tcPr>
            <w:tcW w:w="226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ทสฺยูร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  <w:cs/>
              </w:rPr>
              <w:t>ธร</w:t>
            </w:r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ตาลฺโลกานฺ</w:t>
            </w:r>
            <w:proofErr w:type="spellEnd"/>
          </w:p>
        </w:tc>
      </w:tr>
      <w:tr w:rsidR="00867782" w:rsidTr="00591E19">
        <w:tc>
          <w:tcPr>
            <w:tcW w:w="3161" w:type="dxa"/>
            <w:vAlign w:val="center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มีนิคหิตข้างบน</w:t>
            </w:r>
          </w:p>
        </w:tc>
        <w:tc>
          <w:tcPr>
            <w:tcW w:w="226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</w:p>
        </w:tc>
        <w:tc>
          <w:tcPr>
            <w:tcW w:w="155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ตาลัํโลกานฺ</w:t>
            </w:r>
            <w:proofErr w:type="spellEnd"/>
          </w:p>
        </w:tc>
      </w:tr>
      <w:tr w:rsidR="00867782" w:rsidTr="00591E19">
        <w:tc>
          <w:tcPr>
            <w:tcW w:w="3161" w:type="dxa"/>
            <w:vAlign w:val="center"/>
          </w:tcPr>
          <w:p w:rsidR="00867782" w:rsidRPr="00161C5C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 xml:space="preserve"> M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oon dot</w:t>
            </w:r>
          </w:p>
        </w:tc>
        <w:tc>
          <w:tcPr>
            <w:tcW w:w="2268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ทสฺ</w:t>
            </w:r>
            <w:proofErr w:type="spellEnd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รธร</w:t>
            </w:r>
            <w:proofErr w:type="spellEnd"/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0F5E2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0F5E20">
              <w:rPr>
                <w:rFonts w:ascii="AngsanaUPC" w:hAnsi="AngsanaUPC" w:cs="AngsanaUPC" w:hint="cs"/>
                <w:sz w:val="32"/>
                <w:szCs w:val="32"/>
                <w:cs/>
              </w:rPr>
              <w:t>โลกานฺ</w:t>
            </w:r>
            <w:proofErr w:type="spellEnd"/>
          </w:p>
        </w:tc>
      </w:tr>
    </w:tbl>
    <w:p w:rsidR="00867782" w:rsidRPr="00F96D6B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7A222F">
        <w:rPr>
          <w:rFonts w:asciiTheme="majorHAnsi" w:hAnsiTheme="majorHAnsi" w:cs="Cambria"/>
          <w:sz w:val="32"/>
          <w:szCs w:val="32"/>
        </w:rPr>
        <w:t>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ถอดเป็น </w:t>
      </w:r>
      <w:r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9E37BD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แบบอักษร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แบบนี้เป็น</w:t>
      </w:r>
      <w:r w:rsidRPr="001F7DAE">
        <w:rPr>
          <w:rFonts w:ascii="AngsanaUPC" w:hAnsi="AngsanaUPC" w:cs="AngsanaUPC"/>
          <w:sz w:val="32"/>
          <w:szCs w:val="32"/>
          <w:cs/>
        </w:rPr>
        <w:t>พระราชวินิจฉัย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1F7DAE">
        <w:rPr>
          <w:rFonts w:ascii="AngsanaUPC" w:hAnsi="AngsanaUPC" w:cs="AngsanaUPC"/>
          <w:sz w:val="32"/>
          <w:szCs w:val="32"/>
          <w:cs/>
        </w:rPr>
        <w:t>พระบาทสมเด็จพระมงกุฎเกล้าเจ้าอยู่หัว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1F7DAE">
        <w:rPr>
          <w:rFonts w:ascii="AngsanaUPC" w:hAnsi="AngsanaUPC" w:cs="AngsanaUPC"/>
          <w:sz w:val="32"/>
          <w:szCs w:val="32"/>
          <w:cs/>
        </w:rPr>
        <w:t>ทรง</w:t>
      </w:r>
      <w:r>
        <w:rPr>
          <w:rFonts w:ascii="AngsanaUPC" w:hAnsi="AngsanaUPC" w:cs="AngsanaUPC" w:hint="cs"/>
          <w:sz w:val="32"/>
          <w:szCs w:val="32"/>
          <w:cs/>
        </w:rPr>
        <w:t>ใช้แทน</w:t>
      </w:r>
      <w:r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9E37BD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[18]</w:t>
      </w:r>
      <w:r>
        <w:rPr>
          <w:rFonts w:ascii="AngsanaUPC" w:hAnsi="AngsanaUPC" w:cs="AngsanaUPC" w:hint="cs"/>
          <w:sz w:val="32"/>
          <w:szCs w:val="32"/>
          <w:cs/>
        </w:rPr>
        <w:t xml:space="preserve"> ลักษณะการถอด </w:t>
      </w:r>
      <w:r w:rsidRPr="00BB3CEA">
        <w:rPr>
          <w:rFonts w:ascii="AngsanaUPC" w:hAnsi="AngsanaUPC" w:cs="AngsanaUPC"/>
          <w:sz w:val="32"/>
          <w:szCs w:val="32"/>
          <w:cs/>
        </w:rPr>
        <w:t xml:space="preserve">ให้ถอดลำดับหลังสระอักษรโรมัน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2.13</w:t>
      </w:r>
    </w:p>
    <w:p w:rsidR="00867782" w:rsidRPr="005C3C48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269D6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867782" w:rsidTr="00591E19">
        <w:trPr>
          <w:trHeight w:val="432"/>
        </w:trPr>
        <w:tc>
          <w:tcPr>
            <w:tcW w:w="24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mahāsattvāḥ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4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วิสรรชนีย์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127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มหาสตฺตฺวาะ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อคฺนิะ</w:t>
            </w:r>
            <w:proofErr w:type="spellEnd"/>
          </w:p>
        </w:tc>
      </w:tr>
      <w:tr w:rsidR="00867782" w:rsidTr="00591E19">
        <w:trPr>
          <w:trHeight w:val="433"/>
        </w:trPr>
        <w:tc>
          <w:tcPr>
            <w:tcW w:w="24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ห 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</w:t>
            </w:r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ทัณฑ</w:t>
            </w:r>
            <w:proofErr w:type="spellEnd"/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ฆาต</w:t>
            </w:r>
          </w:p>
        </w:tc>
        <w:tc>
          <w:tcPr>
            <w:tcW w:w="2127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อคฺนิห์</w:t>
            </w:r>
            <w:proofErr w:type="spellEnd"/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590EDB">
        <w:rPr>
          <w:rFonts w:asciiTheme="majorHAnsi" w:hAnsiTheme="majorHAnsi" w:cs="AngsanaUPC"/>
          <w:sz w:val="32"/>
          <w:szCs w:val="32"/>
        </w:rPr>
        <w:t xml:space="preserve">' </w:t>
      </w:r>
      <w:r w:rsidRPr="00874973">
        <w:rPr>
          <w:rFonts w:asciiTheme="majorBidi" w:hAnsiTheme="majorBidi" w:cstheme="majorBidi"/>
          <w:sz w:val="36"/>
          <w:szCs w:val="36"/>
        </w:rPr>
        <w:t>(apostrophe)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52C0A">
        <w:rPr>
          <w:rFonts w:asciiTheme="majorBidi" w:hAnsiTheme="majorBidi" w:cstheme="majorBidi"/>
          <w:sz w:val="44"/>
          <w:szCs w:val="44"/>
        </w:rPr>
        <w:t>’</w:t>
      </w:r>
      <w:r w:rsidRPr="00D52C0A">
        <w:rPr>
          <w:rFonts w:ascii="AngsanaUPC" w:hAnsi="AngsanaUPC" w:cs="AngsanaUPC"/>
          <w:sz w:val="44"/>
          <w:szCs w:val="44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>
        <w:rPr>
          <w:rFonts w:ascii="AngsanaUPC" w:hAnsi="AngsanaUPC" w:cs="AngsanaUPC"/>
          <w:sz w:val="32"/>
          <w:szCs w:val="32"/>
          <w:cs/>
        </w:rPr>
        <w:t>อัญประกาศเดี</w:t>
      </w:r>
      <w:r>
        <w:rPr>
          <w:rFonts w:ascii="AngsanaUPC" w:hAnsi="AngsanaUPC" w:cs="AngsanaUPC" w:hint="cs"/>
          <w:sz w:val="32"/>
          <w:szCs w:val="32"/>
          <w:cs/>
        </w:rPr>
        <w:t>ยว) เมื่อถอดแล้วไว้ตำแหน่งเดิม บ้างก็ไม่ถอดใช้รูปเดิม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บ้างก็ตัดออกแล้วเปลี่ยนเป็นเว้นวรรค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ฯ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อังคั่นเดี่ยว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๚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อังคั่นคู่</w:t>
      </w:r>
      <w:r>
        <w:rPr>
          <w:rFonts w:ascii="AngsanaUPC" w:hAnsi="AngsanaUPC" w:cs="AngsanaUPC" w:hint="cs"/>
          <w:sz w:val="32"/>
          <w:szCs w:val="32"/>
          <w:cs/>
        </w:rPr>
        <w:t>) ตามลำดับ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เมื่อถอดแล้วไว้ตำแหน่งเดิม บ้างก็ไม่ถอด ใช้รูปเดิม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 xml:space="preserve">)  </w:t>
      </w:r>
      <w:r w:rsidRPr="00AD400C">
        <w:rPr>
          <w:rFonts w:ascii="AngsanaUPC" w:hAnsi="AngsanaUPC" w:cs="AngsanaUPC" w:hint="cs"/>
          <w:sz w:val="32"/>
          <w:szCs w:val="32"/>
          <w:cs/>
        </w:rPr>
        <w:t>เนื่องจากการ</w:t>
      </w:r>
      <w:r w:rsidRPr="00AD400C">
        <w:rPr>
          <w:rFonts w:ascii="AngsanaUPC" w:hAnsi="AngsanaUPC" w:cs="AngsanaUPC"/>
          <w:sz w:val="32"/>
          <w:szCs w:val="32"/>
          <w:cs/>
        </w:rPr>
        <w:t>ถอดพยัญชนะสังโยคจากอักษรเท</w:t>
      </w:r>
      <w:proofErr w:type="spellStart"/>
      <w:r w:rsidRPr="00AD400C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AD400C">
        <w:rPr>
          <w:rFonts w:ascii="AngsanaUPC" w:hAnsi="AngsanaUPC" w:cs="AngsanaUPC"/>
          <w:sz w:val="32"/>
          <w:szCs w:val="32"/>
          <w:cs/>
        </w:rPr>
        <w:t>รีหรืออักษรที่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ใช้ระบบ</w:t>
      </w:r>
      <w:r w:rsidRPr="00AD400C">
        <w:rPr>
          <w:rFonts w:ascii="AngsanaUPC" w:hAnsi="AngsanaUPC" w:cs="AngsanaUPC"/>
          <w:sz w:val="32"/>
          <w:szCs w:val="32"/>
          <w:cs/>
        </w:rPr>
        <w:t>สังโยคหรือ</w:t>
      </w:r>
      <w:r w:rsidRPr="00AD400C">
        <w:rPr>
          <w:rFonts w:ascii="AngsanaUPC" w:hAnsi="AngsanaUPC" w:cs="AngsanaUPC" w:hint="cs"/>
          <w:sz w:val="32"/>
          <w:szCs w:val="32"/>
          <w:cs/>
        </w:rPr>
        <w:t>การ</w:t>
      </w:r>
      <w:r w:rsidRPr="00AD400C">
        <w:rPr>
          <w:rFonts w:ascii="AngsanaUPC" w:hAnsi="AngsanaUPC" w:cs="AngsanaUPC"/>
          <w:sz w:val="32"/>
          <w:szCs w:val="32"/>
          <w:cs/>
        </w:rPr>
        <w:t>ซ้อนของตัวพยัญชนะโดยตรง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นั้นจะเห็นลักษณะการซ้อนของพยัญชนะได้ชัดเจน</w:t>
      </w:r>
      <w:r w:rsidRPr="00AD400C">
        <w:rPr>
          <w:rFonts w:ascii="AngsanaUPC" w:hAnsi="AngsanaUPC" w:cs="AngsanaUPC" w:hint="cs"/>
          <w:sz w:val="32"/>
          <w:szCs w:val="32"/>
          <w:cs/>
        </w:rPr>
        <w:t>จะสามารถถอดรูป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hAnsi="AngsanaUPC" w:cs="AngsanaUPC" w:hint="cs"/>
          <w:sz w:val="32"/>
          <w:szCs w:val="32"/>
          <w:cs/>
        </w:rPr>
        <w:t>ได้ง่าย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แต่หากถอดจากอักษรโรมัน จะไม่สามารถเห็นลักษณะการซ้อนของตัวพยัญชนะ ต้องอาศัยความเชี่ยวชาญในภาษาสันสกฤต ดังนั้นการถอดรูปสระหน้าพยัญชนะสังโยค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จึงมีวิธีปฏิบัติหลายแนวทางในการปริวรรต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จึงแบ่งได้ลักษณะดังนี้ </w:t>
      </w:r>
    </w:p>
    <w:p w:rsidR="00867782" w:rsidRPr="001A217B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9068E">
        <w:rPr>
          <w:rFonts w:ascii="AngsanaUPC" w:hAnsi="AngsanaUPC" w:cs="AngsanaUPC"/>
          <w:sz w:val="32"/>
          <w:szCs w:val="32"/>
          <w:cs/>
        </w:rPr>
        <w:t>กรณีพยัญชนะสังโยคซ้อนกันมากกว่า 2 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ส่วนมากเหมือนกัน 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ถอดรูปสระและพยัญชนะปกติทั้งหมด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ttv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ตฺตฺว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bodhisattvo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ถอดเป็น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โพธิสตฺตฺ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โว</w:t>
      </w:r>
    </w:p>
    <w:p w:rsidR="00867782" w:rsidRDefault="00867782" w:rsidP="00867782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F96D6B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12645A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lastRenderedPageBreak/>
        <w:t>กรณี</w:t>
      </w:r>
      <w:r w:rsidRPr="0012645A">
        <w:rPr>
          <w:rFonts w:ascii="AngsanaUPC" w:hAnsi="AngsanaUPC" w:cs="AngsanaUPC"/>
          <w:b/>
          <w:bCs/>
          <w:sz w:val="32"/>
          <w:szCs w:val="32"/>
          <w:cs/>
        </w:rPr>
        <w:t>พยัญชนะสังโยค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ซ้อนกัน </w:t>
      </w:r>
      <w:r w:rsidRPr="0012645A">
        <w:rPr>
          <w:rFonts w:ascii="AngsanaUPC" w:hAnsi="AngsanaUPC" w:cs="AngsanaUPC"/>
          <w:b/>
          <w:bCs/>
          <w:sz w:val="32"/>
          <w:szCs w:val="32"/>
        </w:rPr>
        <w:t xml:space="preserve">2 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ตัว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61D00">
        <w:rPr>
          <w:rFonts w:ascii="AngsanaUPC" w:hAnsi="AngsanaUPC" w:cs="AngsanaUPC" w:hint="cs"/>
          <w:sz w:val="32"/>
          <w:szCs w:val="32"/>
          <w:cs/>
        </w:rPr>
        <w:t>หากทราบว่าชุด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 w:rsidRPr="00661D00">
        <w:rPr>
          <w:rFonts w:ascii="AngsanaUPC" w:hAnsi="AngsanaUPC" w:cs="AngsanaUPC" w:hint="cs"/>
          <w:sz w:val="32"/>
          <w:szCs w:val="32"/>
          <w:cs/>
        </w:rPr>
        <w:t>ยกตัวอย่าง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proofErr w:type="spellStart"/>
      <w:r w:rsidRPr="00661D00">
        <w:rPr>
          <w:rFonts w:asciiTheme="majorHAnsi" w:hAnsiTheme="majorHAnsi" w:cs="AngsanaUPC"/>
          <w:sz w:val="28"/>
        </w:rPr>
        <w:t>k</w:t>
      </w:r>
      <w:r w:rsidRPr="00661D00">
        <w:rPr>
          <w:rFonts w:asciiTheme="majorHAnsi" w:hAnsiTheme="majorHAnsi" w:cs="Cambria"/>
          <w:sz w:val="28"/>
        </w:rPr>
        <w:t>ṣ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กฺษ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/>
          <w:sz w:val="28"/>
        </w:rPr>
        <w:t xml:space="preserve"> ,</w:t>
      </w:r>
      <w:r w:rsidRPr="00661D00">
        <w:rPr>
          <w:rFonts w:asciiTheme="majorHAnsi" w:hAnsiTheme="majorHAnsi" w:cs="AngsanaUPC"/>
          <w:sz w:val="28"/>
        </w:rPr>
        <w:t xml:space="preserve"> </w:t>
      </w:r>
      <w:proofErr w:type="spellStart"/>
      <w:r w:rsidRPr="00661D00">
        <w:rPr>
          <w:rFonts w:asciiTheme="majorHAnsi" w:hAnsiTheme="majorHAnsi" w:cs="AngsanaUPC"/>
          <w:sz w:val="28"/>
        </w:rPr>
        <w:t>jñ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ชญ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 w:rsidRPr="00661D00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หาก</w:t>
      </w:r>
      <w:r w:rsidRPr="00661D00">
        <w:rPr>
          <w:rFonts w:ascii="AngsanaUPC" w:hAnsi="AngsanaUPC" w:cs="AngsanaUPC"/>
          <w:sz w:val="32"/>
          <w:szCs w:val="32"/>
          <w:cs/>
        </w:rPr>
        <w:t>ผสมกับ</w:t>
      </w:r>
      <w:r w:rsidRPr="00661D00">
        <w:rPr>
          <w:rFonts w:ascii="AngsanaUPC" w:hAnsi="AngsanaUPC" w:cs="AngsanaUPC" w:hint="cs"/>
          <w:sz w:val="32"/>
          <w:szCs w:val="32"/>
          <w:cs/>
        </w:rPr>
        <w:t>สระอักษร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B365E9">
        <w:rPr>
          <w:rFonts w:ascii="AngsanaUPC" w:hAnsi="AngsanaUPC" w:cs="AngsanaUPC" w:hint="cs"/>
          <w:sz w:val="32"/>
          <w:szCs w:val="32"/>
          <w:cs/>
        </w:rPr>
        <w:t>ดังกล่าว</w:t>
      </w:r>
      <w:r w:rsidRPr="00661D00">
        <w:rPr>
          <w:rFonts w:ascii="AngsanaUPC" w:hAnsi="AngsanaUPC" w:cs="AngsanaUPC"/>
          <w:sz w:val="32"/>
          <w:szCs w:val="32"/>
          <w:cs/>
        </w:rPr>
        <w:t>เมื่อ</w:t>
      </w:r>
      <w:r w:rsidRPr="00661D00">
        <w:rPr>
          <w:rFonts w:ascii="AngsanaUPC" w:hAnsi="AngsanaUPC" w:cs="AngsanaUPC" w:hint="cs"/>
          <w:sz w:val="32"/>
          <w:szCs w:val="32"/>
          <w:cs/>
        </w:rPr>
        <w:t>ถอด</w:t>
      </w:r>
      <w:r w:rsidRPr="00661D00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661D00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>
        <w:rPr>
          <w:rFonts w:ascii="AngsanaUPC" w:hAnsi="AngsanaUPC" w:cs="AngsanaUPC"/>
          <w:sz w:val="32"/>
          <w:szCs w:val="32"/>
          <w:cs/>
        </w:rPr>
        <w:t>จะเขียนสร</w:t>
      </w:r>
      <w:r w:rsidRPr="00661D00">
        <w:rPr>
          <w:rFonts w:ascii="AngsanaUPC" w:hAnsi="AngsanaUPC" w:cs="AngsanaUPC"/>
          <w:sz w:val="32"/>
          <w:szCs w:val="32"/>
          <w:cs/>
        </w:rPr>
        <w:t>ะหน้าไว้พยัญชนะตัวแรก</w:t>
      </w:r>
      <w:r w:rsidRPr="00661D00">
        <w:rPr>
          <w:rFonts w:ascii="AngsanaUPC" w:hAnsi="AngsanaUPC" w:cs="AngsanaUPC" w:hint="cs"/>
          <w:sz w:val="32"/>
          <w:szCs w:val="32"/>
          <w:cs/>
        </w:rPr>
        <w:t>ของ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และใส่พินทุที่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พยัญชนะตัวแรก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2.14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2.14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Pr="00661D00">
        <w:rPr>
          <w:rFonts w:ascii="AngsanaUPC" w:hAnsi="AngsanaUPC" w:cs="AngsanaUPC" w:hint="cs"/>
          <w:sz w:val="32"/>
          <w:szCs w:val="32"/>
          <w:cs/>
        </w:rPr>
        <w:t>ชุด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661D00">
        <w:rPr>
          <w:rFonts w:ascii="AngsanaUPC" w:hAnsi="AngsanaUPC" w:cs="AngsanaUPC" w:hint="cs"/>
          <w:sz w:val="32"/>
          <w:szCs w:val="32"/>
          <w:cs/>
        </w:rPr>
        <w:t>เป็น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88"/>
        <w:gridCol w:w="1511"/>
        <w:gridCol w:w="1328"/>
        <w:gridCol w:w="1328"/>
        <w:gridCol w:w="1328"/>
      </w:tblGrid>
      <w:tr w:rsidR="00867782" w:rsidTr="00591E19">
        <w:trPr>
          <w:trHeight w:val="432"/>
        </w:trPr>
        <w:tc>
          <w:tcPr>
            <w:tcW w:w="1488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511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148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511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ซ้อนหรือควบกับพยัญชนะโรมันเฉพาะ </w:t>
      </w:r>
      <w:r>
        <w:rPr>
          <w:rFonts w:asciiTheme="majorHAnsi" w:hAnsiTheme="majorHAnsi" w:cs="AngsanaUPC"/>
          <w:sz w:val="28"/>
        </w:rPr>
        <w:t xml:space="preserve">y r l v </w:t>
      </w:r>
      <w:r w:rsidRPr="002936E2">
        <w:rPr>
          <w:rFonts w:asciiTheme="majorHAnsi" w:hAnsiTheme="majorHAnsi" w:cs="Cambria"/>
          <w:sz w:val="28"/>
        </w:rPr>
        <w:t>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ย ร ล ว และ ษ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</w:t>
      </w:r>
      <w:r w:rsidRPr="001547FC">
        <w:rPr>
          <w:rFonts w:ascii="AngsanaUPC" w:hAnsi="AngsanaUPC" w:cs="AngsanaUPC"/>
          <w:sz w:val="32"/>
          <w:szCs w:val="32"/>
        </w:rPr>
        <w:t>5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</w:t>
      </w:r>
      <w:r w:rsidRPr="001547FC">
        <w:rPr>
          <w:rFonts w:ascii="AngsanaUPC" w:hAnsi="AngsanaUPC" w:cs="AngsanaUPC"/>
          <w:sz w:val="32"/>
          <w:szCs w:val="32"/>
        </w:rPr>
        <w:t xml:space="preserve">5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ที่ซ้อนเฉพาะ </w:t>
      </w:r>
      <w:r>
        <w:rPr>
          <w:rFonts w:asciiTheme="majorHAnsi" w:hAnsiTheme="majorHAnsi" w:cs="AngsanaUPC"/>
          <w:sz w:val="28"/>
        </w:rPr>
        <w:t xml:space="preserve">y r l v </w:t>
      </w:r>
      <w:r w:rsidRPr="002936E2">
        <w:rPr>
          <w:rFonts w:asciiTheme="majorHAnsi" w:hAnsiTheme="majorHAnsi" w:cs="Cambria"/>
          <w:sz w:val="28"/>
        </w:rPr>
        <w:t>ṣ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268"/>
        <w:gridCol w:w="1153"/>
        <w:gridCol w:w="1099"/>
        <w:gridCol w:w="1160"/>
        <w:gridCol w:w="1148"/>
        <w:gridCol w:w="1155"/>
      </w:tblGrid>
      <w:tr w:rsidR="00867782" w:rsidTr="00591E19">
        <w:trPr>
          <w:trHeight w:val="432"/>
        </w:trPr>
        <w:tc>
          <w:tcPr>
            <w:tcW w:w="1415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dhyo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1415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141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Pr="00C649DB">
        <w:rPr>
          <w:rFonts w:ascii="AngsanaUPC" w:hAnsi="AngsanaUPC" w:cs="AngsanaUPC"/>
          <w:sz w:val="32"/>
          <w:szCs w:val="32"/>
          <w:cs/>
        </w:rPr>
        <w:t xml:space="preserve">พยัญชนะอักษรโรมัน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ซ้อนหรือควบพยัญชนะโรมัน  </w:t>
      </w:r>
      <w:r>
        <w:rPr>
          <w:rFonts w:asciiTheme="majorHAnsi" w:hAnsiTheme="majorHAnsi" w:cs="AngsanaUPC"/>
          <w:sz w:val="28"/>
        </w:rPr>
        <w:t xml:space="preserve">r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ร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2.16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CB0484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2.16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>ที่ซ้อนเฉพาะ</w:t>
      </w:r>
      <w:r>
        <w:rPr>
          <w:rFonts w:asciiTheme="majorHAnsi" w:hAnsiTheme="majorHAnsi" w:cs="AngsanaUPC"/>
          <w:sz w:val="28"/>
        </w:rPr>
        <w:t xml:space="preserve"> r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163"/>
        <w:gridCol w:w="1164"/>
        <w:gridCol w:w="1164"/>
        <w:gridCol w:w="1164"/>
        <w:gridCol w:w="1164"/>
        <w:gridCol w:w="1164"/>
      </w:tblGrid>
      <w:tr w:rsidR="00867782" w:rsidTr="00591E19">
        <w:trPr>
          <w:trHeight w:val="432"/>
        </w:trPr>
        <w:tc>
          <w:tcPr>
            <w:tcW w:w="1163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1163" w:type="dxa"/>
            <w:vAlign w:val="center"/>
          </w:tcPr>
          <w:p w:rsidR="00867782" w:rsidRPr="00C13B95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ถอดรูปสระและพยัญชนะแบบปกติทั้งหมด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2.17</w:t>
      </w:r>
    </w:p>
    <w:p w:rsidR="00867782" w:rsidRPr="002F7C84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2.17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หรือสระที่ไม่คำนึงถึง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7031" w:type="dxa"/>
        <w:tblInd w:w="1512" w:type="dxa"/>
        <w:tblLook w:val="04A0" w:firstRow="1" w:lastRow="0" w:firstColumn="1" w:lastColumn="0" w:noHBand="0" w:noVBand="1"/>
      </w:tblPr>
      <w:tblGrid>
        <w:gridCol w:w="1238"/>
        <w:gridCol w:w="1142"/>
        <w:gridCol w:w="1485"/>
        <w:gridCol w:w="1140"/>
        <w:gridCol w:w="1013"/>
        <w:gridCol w:w="1013"/>
      </w:tblGrid>
      <w:tr w:rsidR="00867782" w:rsidTr="00591E19">
        <w:trPr>
          <w:trHeight w:val="437"/>
        </w:trPr>
        <w:tc>
          <w:tcPr>
            <w:tcW w:w="123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42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485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40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013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013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</w:tr>
      <w:tr w:rsidR="00867782" w:rsidTr="00591E19">
        <w:trPr>
          <w:trHeight w:val="437"/>
        </w:trPr>
        <w:tc>
          <w:tcPr>
            <w:tcW w:w="123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  <w:tc>
          <w:tcPr>
            <w:tcW w:w="114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1485" w:type="dxa"/>
            <w:vAlign w:val="center"/>
          </w:tcPr>
          <w:p w:rsidR="00867782" w:rsidRPr="00C13B95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  <w:tc>
          <w:tcPr>
            <w:tcW w:w="1140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013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1013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</w:tbl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2F7C84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2645A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2.18</w:t>
      </w:r>
      <w:r w:rsidRPr="0012645A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สรุปตัวอย่างการ 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>แบบต่างๆ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4"/>
        <w:gridCol w:w="1550"/>
        <w:gridCol w:w="1459"/>
        <w:gridCol w:w="1619"/>
        <w:gridCol w:w="1257"/>
        <w:gridCol w:w="1216"/>
      </w:tblGrid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คำศัพท์อักษรโรมัน</w:t>
            </w:r>
          </w:p>
        </w:tc>
        <w:tc>
          <w:tcPr>
            <w:tcW w:w="912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พยัญชนะสังโยค</w:t>
            </w:r>
          </w:p>
        </w:tc>
        <w:tc>
          <w:tcPr>
            <w:tcW w:w="859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แบบ </w:t>
            </w: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</w:rPr>
              <w:t>5.2</w:t>
            </w:r>
          </w:p>
        </w:tc>
        <w:tc>
          <w:tcPr>
            <w:tcW w:w="953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แบบ </w:t>
            </w: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</w:rPr>
              <w:t>5.3</w:t>
            </w:r>
          </w:p>
        </w:tc>
        <w:tc>
          <w:tcPr>
            <w:tcW w:w="740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แบบ </w:t>
            </w: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</w:rPr>
              <w:t>5.4</w:t>
            </w:r>
          </w:p>
        </w:tc>
        <w:tc>
          <w:tcPr>
            <w:tcW w:w="716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แบบ </w:t>
            </w: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</w:rPr>
              <w:t>5.5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FC08E4">
              <w:rPr>
                <w:rFonts w:asciiTheme="majorHAnsi" w:hAnsiTheme="majorHAnsi" w:cs="Cambria"/>
                <w:sz w:val="24"/>
                <w:szCs w:val="24"/>
              </w:rPr>
              <w:t>ṣ</w:t>
            </w:r>
            <w:proofErr w:type="spellEnd"/>
            <w:r>
              <w:rPr>
                <w:rFonts w:asciiTheme="majorHAnsi" w:hAnsiTheme="majorHAnsi" w:cs="Cambria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 w:rsidRPr="00935542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867782" w:rsidRPr="0093554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93554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93554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Pr="0093554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Pr="0093554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jñ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ชฺญ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953" w:type="pct"/>
            <w:shd w:val="clear" w:color="auto" w:fill="auto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40" w:type="pct"/>
            <w:shd w:val="clear" w:color="auto" w:fill="auto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mh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มฺห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40" w:type="pct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16" w:type="pct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ษฺฐ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āḍ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hyo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ฒฺย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  <w:tc>
          <w:tcPr>
            <w:tcW w:w="716" w:type="pct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ณฺย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r w:rsidRPr="00CE7A57">
              <w:rPr>
                <w:rFonts w:asciiTheme="majorHAnsi" w:hAnsiTheme="majorHAnsi" w:cs="AngsanaUPC"/>
                <w:sz w:val="24"/>
                <w:szCs w:val="24"/>
              </w:rPr>
              <w:t>kl</w:t>
            </w:r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กฺล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E367AA">
              <w:rPr>
                <w:rFonts w:ascii="AngsanaUPC" w:hAnsi="AngsanaUPC" w:cs="AngsanaUPC"/>
                <w:sz w:val="32"/>
                <w:szCs w:val="32"/>
                <w:cs/>
              </w:rPr>
              <w:t>ศฺว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</w:t>
            </w:r>
            <w:proofErr w:type="spellEnd"/>
            <w:r>
              <w:rPr>
                <w:rFonts w:ascii="AngsanaUPC" w:hAnsi="AngsanaUPC" w:cs="AngsanaUPC" w:hint="cs"/>
                <w:sz w:val="24"/>
                <w:szCs w:val="24"/>
                <w:cs/>
              </w:rPr>
              <w:t xml:space="preserve"> </w:t>
            </w:r>
            <w:r w:rsidRPr="00A12060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A12060">
              <w:rPr>
                <w:rFonts w:ascii="AngsanaUPC" w:hAnsi="AngsanaUPC" w:cs="AngsanaUPC" w:hint="cs"/>
                <w:sz w:val="32"/>
                <w:szCs w:val="32"/>
                <w:cs/>
              </w:rPr>
              <w:t>ทฺร</w:t>
            </w:r>
            <w:proofErr w:type="spellEnd"/>
            <w:r w:rsidRPr="00A12060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เรา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FC08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โร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อิทฺเรว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</w:tr>
    </w:tbl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F96D6B">
        <w:rPr>
          <w:rFonts w:ascii="AngsanaUPC" w:hAnsi="AngsanaUPC" w:cs="AngsanaUPC"/>
          <w:b/>
          <w:bCs/>
          <w:sz w:val="36"/>
          <w:szCs w:val="36"/>
        </w:rPr>
        <w:lastRenderedPageBreak/>
        <w:t>2.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แบบปรับ</w:t>
      </w:r>
      <w:r>
        <w:rPr>
          <w:rFonts w:ascii="AngsanaUPC" w:hAnsi="AngsanaUPC" w:cs="AngsanaUPC"/>
          <w:b/>
          <w:bCs/>
          <w:sz w:val="36"/>
          <w:szCs w:val="36"/>
          <w:cs/>
        </w:rPr>
        <w:t>รูป หรือ แบบทั่วไป</w:t>
      </w: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Pr="001A15F8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 หรือ 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เป็นการ</w:t>
      </w:r>
      <w:r w:rsidRPr="00712AAB">
        <w:rPr>
          <w:rFonts w:ascii="AngsanaUPC" w:hAnsi="AngsanaUPC" w:cs="AngsanaUPC"/>
          <w:sz w:val="32"/>
          <w:szCs w:val="32"/>
          <w:cs/>
        </w:rPr>
        <w:t>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12AAB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12AAB">
        <w:rPr>
          <w:rFonts w:ascii="AngsanaUPC" w:hAnsi="AngsanaUPC" w:cs="AngsanaUPC"/>
          <w:sz w:val="32"/>
          <w:szCs w:val="32"/>
          <w:cs/>
        </w:rPr>
        <w:t>ฆาต เพื่อให้อ่านได้ง่ายขึ้นและรูปคำกลมกลืนกับภาษาไทย จึงนิยมใช้การทับศัพท์อย่างง่าย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บางรูปแบบที่พบอาจมีรูปแบบ</w:t>
      </w:r>
      <w:r w:rsidRPr="00AF3FAD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AF3FAD">
        <w:rPr>
          <w:rFonts w:ascii="AngsanaUPC" w:hAnsi="AngsanaUPC" w:cs="AngsanaUPC"/>
          <w:sz w:val="32"/>
          <w:szCs w:val="32"/>
        </w:rPr>
        <w:t xml:space="preserve">transcription) </w:t>
      </w:r>
      <w:r>
        <w:rPr>
          <w:rFonts w:ascii="AngsanaUPC" w:hAnsi="AngsanaUPC" w:cs="AngsanaUPC" w:hint="cs"/>
          <w:sz w:val="32"/>
          <w:szCs w:val="32"/>
          <w:cs/>
        </w:rPr>
        <w:t>ผสมอยู่ด้วย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A15F8">
        <w:rPr>
          <w:rFonts w:ascii="AngsanaUPC" w:hAnsi="AngsanaUPC" w:cs="AngsanaUPC"/>
          <w:sz w:val="32"/>
          <w:szCs w:val="32"/>
          <w:cs/>
        </w:rPr>
        <w:t>วิธีการปริวรรต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แบบนี้ยังไม่มีหลักการปริวรรตที่ชัดเจน แล้วแต่ผู้ใช้จะทำการปริวรรตตามแนวทางของตน หรือถ้าหากใช้ในลักษณะทางการอาจจะ</w:t>
      </w:r>
      <w:r w:rsidRPr="00DC23DE">
        <w:rPr>
          <w:rFonts w:ascii="AngsanaUPC" w:hAnsi="AngsanaUPC" w:cs="AngsanaUPC"/>
          <w:sz w:val="32"/>
          <w:szCs w:val="32"/>
          <w:cs/>
        </w:rPr>
        <w:t xml:space="preserve">ต้องอาศัยหลักการปริวรรตอักษรจากกลุ่มภาษาเดียวกันที่มีแบบแผนการปริวรรตที่เป็นแบบแผนและมาตรฐานอยู่แล้ว เช่น </w:t>
      </w:r>
      <w:r>
        <w:rPr>
          <w:rFonts w:ascii="AngsanaUPC" w:hAnsi="AngsanaUPC" w:cs="AngsanaUPC" w:hint="cs"/>
          <w:sz w:val="32"/>
          <w:szCs w:val="32"/>
          <w:cs/>
        </w:rPr>
        <w:t>หลักการ</w:t>
      </w:r>
      <w:r>
        <w:rPr>
          <w:rFonts w:ascii="AngsanaUPC" w:hAnsi="AngsanaUPC" w:cs="AngsanaUPC"/>
          <w:sz w:val="32"/>
          <w:szCs w:val="32"/>
          <w:cs/>
        </w:rPr>
        <w:t>ปริวรรตอักษรไทยแบบปรับรูป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จากภาษาบาลี ยกตัวอย่างเช่น บทสวดมนต์สำหรับบุคคลทั่วไป หรือใช้หลัก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 xml:space="preserve"> ตาม</w:t>
      </w:r>
      <w:r w:rsidRPr="00DC23DE">
        <w:rPr>
          <w:rFonts w:ascii="AngsanaUPC" w:hAnsi="AngsanaUPC" w:cs="AngsanaUPC"/>
          <w:sz w:val="32"/>
          <w:szCs w:val="32"/>
          <w:cs/>
        </w:rPr>
        <w:t>หลักเกณฑ์การทับศัพท์ของราชบัณฑิตยสถาน</w:t>
      </w:r>
      <w:r>
        <w:rPr>
          <w:rFonts w:ascii="AngsanaUPC" w:hAnsi="AngsanaUPC" w:cs="AngsanaUPC"/>
          <w:sz w:val="32"/>
          <w:szCs w:val="32"/>
        </w:rPr>
        <w:t>[17]</w:t>
      </w:r>
      <w:r>
        <w:rPr>
          <w:rFonts w:ascii="AngsanaUPC" w:hAnsi="AngsanaUPC" w:cs="AngsanaUPC" w:hint="cs"/>
          <w:sz w:val="32"/>
          <w:szCs w:val="32"/>
          <w:cs/>
        </w:rPr>
        <w:t xml:space="preserve"> รูปแบบ</w:t>
      </w:r>
      <w:r w:rsidRPr="00DC23DE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จะกล่าวแบบกว้างๆ</w:t>
      </w:r>
      <w:r w:rsidRPr="00DC23DE">
        <w:rPr>
          <w:rFonts w:ascii="AngsanaUPC" w:hAnsi="AngsanaUPC" w:cs="AngsanaUPC"/>
          <w:sz w:val="32"/>
          <w:szCs w:val="32"/>
          <w:cs/>
        </w:rPr>
        <w:t xml:space="preserve"> ดังสรุปได้ต่อไปนี้</w:t>
      </w: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867782" w:rsidRPr="00CC3DC0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867782" w:rsidRPr="00185FB1" w:rsidRDefault="00867782" w:rsidP="00867782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Pr="00183CC4">
        <w:rPr>
          <w:rFonts w:asciiTheme="majorHAnsi" w:hAnsiTheme="majorHAnsi" w:cs="Angsana New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/>
          <w:sz w:val="32"/>
          <w:szCs w:val="32"/>
          <w:cs/>
        </w:rPr>
        <w:t>ถอดรูปโดย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>
        <w:rPr>
          <w:rFonts w:ascii="AngsanaUPC" w:hAnsi="AngsanaUPC" w:cs="AngsanaUPC"/>
          <w:sz w:val="32"/>
          <w:szCs w:val="32"/>
        </w:rPr>
        <w:t>(</w:t>
      </w:r>
      <w:r w:rsidRPr="0050684F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ตัวอย่างตาม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br/>
      </w:r>
    </w:p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08"/>
        <w:gridCol w:w="2329"/>
        <w:gridCol w:w="2346"/>
      </w:tblGrid>
      <w:tr w:rsidR="00867782" w:rsidTr="00591E19">
        <w:tc>
          <w:tcPr>
            <w:tcW w:w="2308" w:type="dxa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</w:p>
        </w:tc>
        <w:tc>
          <w:tcPr>
            <w:tcW w:w="2329" w:type="dxa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346" w:type="dxa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867782" w:rsidTr="00591E19">
        <w:tc>
          <w:tcPr>
            <w:tcW w:w="2308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2329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ทะศะ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พะละ</w:t>
            </w:r>
          </w:p>
        </w:tc>
        <w:tc>
          <w:tcPr>
            <w:tcW w:w="2346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ตะกระตะ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ให้ใช้ลักษณะเดียวกันกับแบบ</w:t>
      </w:r>
      <w:r w:rsidRPr="00240543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</w:p>
    <w:p w:rsidR="00867782" w:rsidRPr="00183CC4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83CC4">
        <w:rPr>
          <w:rFonts w:ascii="AngsanaUPC" w:hAnsi="AngsanaUPC" w:cs="AngsanaUPC" w:hint="cs"/>
          <w:sz w:val="32"/>
          <w:szCs w:val="32"/>
          <w:cs/>
        </w:rPr>
        <w:t>หากสระอักษร</w:t>
      </w:r>
      <w:r w:rsidRPr="00183CC4">
        <w:rPr>
          <w:rFonts w:ascii="AngsanaUPC" w:hAnsi="AngsanaUPC" w:cs="AngsanaUPC"/>
          <w:sz w:val="32"/>
          <w:szCs w:val="32"/>
          <w:cs/>
        </w:rPr>
        <w:t>โรมัน</w:t>
      </w:r>
      <w:r w:rsidRPr="00183CC4">
        <w:rPr>
          <w:rFonts w:ascii="AngsanaUPC" w:hAnsi="AngsanaUPC" w:cs="AngsanaUPC" w:hint="cs"/>
          <w:sz w:val="32"/>
          <w:szCs w:val="32"/>
          <w:cs/>
        </w:rPr>
        <w:t>ขึ้นต้นคำ ให้ใช้ลักษณะเดียวกันกับแบบ</w:t>
      </w:r>
      <w:r w:rsidRPr="00183CC4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  <w:r w:rsidRPr="00183CC4">
        <w:rPr>
          <w:rFonts w:ascii="AngsanaUPC" w:hAnsi="AngsanaUPC" w:cs="AngsanaUPC"/>
          <w:sz w:val="32"/>
          <w:szCs w:val="32"/>
        </w:rPr>
        <w:t xml:space="preserve"> 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และหากเป็นสระ </w:t>
      </w:r>
      <w:r w:rsidRPr="00183CC4">
        <w:rPr>
          <w:rFonts w:asciiTheme="majorHAnsi" w:hAnsiTheme="majorHAnsi" w:cs="AngsanaUPC"/>
          <w:sz w:val="28"/>
        </w:rPr>
        <w:t>a</w:t>
      </w:r>
      <w:r w:rsidRPr="00183CC4">
        <w:rPr>
          <w:rFonts w:ascii="AngsanaUPC" w:hAnsi="AngsanaUPC" w:cs="AngsanaUPC"/>
          <w:sz w:val="32"/>
          <w:szCs w:val="32"/>
        </w:rPr>
        <w:t xml:space="preserve"> (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Pr="00183CC4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183CC4">
        <w:rPr>
          <w:rFonts w:ascii="AngsanaUPC" w:hAnsi="AngsanaUPC" w:cs="AngsanaUPC"/>
          <w:sz w:val="32"/>
          <w:szCs w:val="32"/>
        </w:rPr>
        <w:t xml:space="preserve">) 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ให้ใช้ อักษร อ </w:t>
      </w:r>
      <w:r w:rsidRPr="00183CC4">
        <w:rPr>
          <w:rFonts w:ascii="AngsanaUPC" w:hAnsi="AngsanaUPC" w:cs="AngsanaUPC"/>
          <w:sz w:val="32"/>
          <w:szCs w:val="32"/>
          <w:cs/>
        </w:rPr>
        <w:t xml:space="preserve">เติมวิสรรชนีย์ </w:t>
      </w:r>
      <w:r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Pr="00183CC4">
        <w:rPr>
          <w:rFonts w:ascii="AngsanaUPC" w:hAnsi="AngsanaUPC" w:cs="AngsanaUPC" w:hint="cs"/>
          <w:sz w:val="32"/>
          <w:szCs w:val="32"/>
          <w:cs/>
        </w:rPr>
        <w:t>อะ</w:t>
      </w:r>
      <w:proofErr w:type="spellEnd"/>
      <w:r w:rsidRPr="00183CC4">
        <w:rPr>
          <w:rFonts w:ascii="AngsanaUPC" w:hAnsi="AngsanaUPC" w:cs="AngsanaUPC"/>
          <w:sz w:val="32"/>
          <w:szCs w:val="32"/>
        </w:rPr>
        <w:t xml:space="preserve">) </w:t>
      </w:r>
      <w:r w:rsidRPr="00183CC4">
        <w:rPr>
          <w:rFonts w:ascii="AngsanaUPC" w:hAnsi="AngsanaUPC" w:cs="AngsanaUPC" w:hint="cs"/>
          <w:sz w:val="32"/>
          <w:szCs w:val="32"/>
          <w:cs/>
        </w:rPr>
        <w:t>หากตามด้วยพยัญชนะ</w:t>
      </w:r>
      <w:r w:rsidRPr="00183CC4">
        <w:rPr>
          <w:rFonts w:ascii="AngsanaUPC" w:hAnsi="AngsanaUPC" w:cs="AngsanaUPC"/>
          <w:sz w:val="32"/>
          <w:szCs w:val="32"/>
          <w:cs/>
        </w:rPr>
        <w:t>อักษรโรมันที่ไม่มีสระอักษรโรมันกำกับหรือตามมา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ให้เป็นตัวสะกด ให้ใช้ อักษร อ เติมไม้หันอากาศ </w:t>
      </w:r>
      <w:r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Pr="00183CC4">
        <w:rPr>
          <w:rFonts w:ascii="AngsanaUPC" w:hAnsi="AngsanaUPC" w:cs="AngsanaUPC" w:hint="cs"/>
          <w:sz w:val="32"/>
          <w:szCs w:val="32"/>
          <w:cs/>
        </w:rPr>
        <w:t>อั</w:t>
      </w:r>
      <w:proofErr w:type="spellEnd"/>
      <w:r w:rsidRPr="00183CC4">
        <w:rPr>
          <w:rFonts w:ascii="AngsanaUPC" w:hAnsi="AngsanaUPC" w:cs="AngsanaUPC"/>
          <w:sz w:val="32"/>
          <w:szCs w:val="32"/>
        </w:rPr>
        <w:t>)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สระ </w:t>
      </w:r>
      <w:r w:rsidRPr="00183CC4">
        <w:rPr>
          <w:rFonts w:asciiTheme="majorHAnsi" w:hAnsiTheme="majorHAnsi" w:cs="AngsanaUPC"/>
          <w:sz w:val="28"/>
        </w:rPr>
        <w:t>a</w:t>
      </w:r>
      <w:r w:rsidRPr="00183CC4">
        <w:rPr>
          <w:rFonts w:ascii="AngsanaUPC" w:hAnsi="AngsanaUPC" w:cs="AngsanaUPC"/>
          <w:sz w:val="32"/>
          <w:szCs w:val="32"/>
        </w:rPr>
        <w:t xml:space="preserve"> </w:t>
      </w:r>
      <w:r w:rsidRPr="00063909">
        <w:rPr>
          <w:rFonts w:ascii="AngsanaUPC" w:hAnsi="AngsanaUPC" w:cs="AngsanaUPC"/>
          <w:sz w:val="32"/>
          <w:szCs w:val="32"/>
          <w:cs/>
        </w:rPr>
        <w:t>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867782" w:rsidTr="00591E19"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  <w:r w:rsidRPr="003203E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ัคนี</w:t>
            </w:r>
          </w:p>
        </w:tc>
      </w:tr>
    </w:tbl>
    <w:p w:rsidR="00867782" w:rsidRPr="00AF3FAD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C60A5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Pr="003C60A5">
        <w:rPr>
          <w:rFonts w:asciiTheme="majorHAnsi" w:hAnsiTheme="majorHAnsi" w:cs="AngsanaUPC"/>
          <w:sz w:val="28"/>
        </w:rPr>
        <w:t>a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พยัญชนะตัวสะกด</w:t>
      </w:r>
      <w:r w:rsidRPr="003C60A5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 w:rsidRPr="00631861">
        <w:rPr>
          <w:rFonts w:ascii="AngsanaUPC" w:hAnsi="AngsanaUPC" w:cs="AngsanaUPC"/>
          <w:sz w:val="32"/>
          <w:szCs w:val="32"/>
          <w:cs/>
        </w:rPr>
        <w:t>การใช้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D55F0">
        <w:rPr>
          <w:rFonts w:ascii="AngsanaUPC" w:hAnsi="AngsanaUPC" w:cs="AngsanaUPC"/>
          <w:sz w:val="32"/>
          <w:szCs w:val="32"/>
          <w:cs/>
        </w:rPr>
        <w:t>วิสรรชนีย์</w:t>
      </w:r>
      <w:r>
        <w:rPr>
          <w:rFonts w:ascii="AngsanaUPC" w:hAnsi="AngsanaUPC" w:cs="AngsanaUPC"/>
          <w:sz w:val="32"/>
          <w:szCs w:val="32"/>
        </w:rPr>
        <w:t>,</w:t>
      </w:r>
      <w:r>
        <w:rPr>
          <w:rFonts w:ascii="AngsanaUPC" w:hAnsi="AngsanaUPC" w:cs="AngsanaUPC" w:hint="cs"/>
          <w:sz w:val="32"/>
          <w:szCs w:val="32"/>
          <w:cs/>
        </w:rPr>
        <w:t>ไม้หันอากาศ</w:t>
      </w:r>
      <w:r>
        <w:rPr>
          <w:rFonts w:ascii="AngsanaUPC" w:hAnsi="AngsanaUPC" w:cs="AngsanaUPC"/>
          <w:sz w:val="32"/>
          <w:szCs w:val="32"/>
        </w:rPr>
        <w:t>,</w:t>
      </w:r>
      <w:r w:rsidRPr="0063186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 หัน</w:t>
      </w:r>
      <w:r>
        <w:rPr>
          <w:rFonts w:ascii="AngsanaUPC" w:hAnsi="AngsanaUPC" w:cs="AngsanaUPC"/>
          <w:sz w:val="32"/>
          <w:szCs w:val="32"/>
        </w:rPr>
        <w:t>)</w:t>
      </w: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530BB7">
        <w:rPr>
          <w:rFonts w:ascii="AngsanaUPC" w:hAnsi="AngsanaUPC" w:cs="AngsanaUPC" w:hint="cs"/>
          <w:sz w:val="32"/>
          <w:szCs w:val="32"/>
          <w:cs/>
        </w:rPr>
        <w:t>หาก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530BB7">
        <w:rPr>
          <w:rFonts w:ascii="AngsanaUPC" w:hAnsi="AngsanaUPC" w:cs="AngsanaUPC"/>
          <w:sz w:val="32"/>
          <w:szCs w:val="32"/>
        </w:rPr>
        <w:t>a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ตามด้วยพยัญชนะอักษรโรมันที่ไม่มีสระอักษรโรมันกำกับหรือตามมา</w:t>
      </w:r>
      <w:r>
        <w:rPr>
          <w:rFonts w:ascii="AngsanaUPC" w:hAnsi="AngsanaUPC" w:cs="AngsanaUPC"/>
          <w:sz w:val="32"/>
          <w:szCs w:val="32"/>
          <w:cs/>
        </w:rPr>
        <w:t>ให้เป็นตัวสะกด ให้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>
        <w:rPr>
          <w:rFonts w:ascii="AngsanaUPC" w:hAnsi="AngsanaUPC" w:cs="AngsanaUPC"/>
          <w:sz w:val="32"/>
          <w:szCs w:val="32"/>
          <w:cs/>
        </w:rPr>
        <w:t>ไม้หันอากาศ</w:t>
      </w:r>
    </w:p>
    <w:p w:rsidR="00867782" w:rsidRPr="00530BB7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21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ตามด้วย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867782" w:rsidTr="00591E19">
        <w:trPr>
          <w:trHeight w:val="432"/>
        </w:trPr>
        <w:tc>
          <w:tcPr>
            <w:tcW w:w="2252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cakra</w:t>
            </w:r>
            <w:proofErr w:type="spellEnd"/>
          </w:p>
        </w:tc>
        <w:tc>
          <w:tcPr>
            <w:tcW w:w="2366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25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2366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ตต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  <w:proofErr w:type="spellEnd"/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กรณี </w:t>
      </w:r>
      <w:r w:rsidRPr="00B072D4">
        <w:rPr>
          <w:rFonts w:ascii="AngsanaUPC" w:hAnsi="AngsanaUPC" w:cs="AngsanaUPC"/>
          <w:sz w:val="32"/>
          <w:szCs w:val="32"/>
          <w:cs/>
        </w:rPr>
        <w:t>ร-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B072D4">
        <w:rPr>
          <w:rFonts w:ascii="AngsanaUPC" w:hAnsi="AngsanaUPC" w:cs="AngsanaUPC"/>
          <w:sz w:val="32"/>
          <w:szCs w:val="32"/>
          <w:cs/>
        </w:rPr>
        <w:t>ผะ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 w:rsidRPr="00B072D4">
        <w:rPr>
          <w:rFonts w:asciiTheme="majorHAnsi" w:hAnsiTheme="majorHAnsi" w:cs="AngsanaUPC"/>
          <w:sz w:val="28"/>
        </w:rPr>
        <w:t>r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9E7189">
        <w:rPr>
          <w:rFonts w:asciiTheme="majorHAnsi" w:hAnsiTheme="majorHAnsi" w:cs="AngsanaUPC"/>
          <w:sz w:val="28"/>
        </w:rPr>
        <w:t>ar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พบ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คือ ยัง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ไม้หันอากาศ </w:t>
      </w:r>
      <w:r>
        <w:rPr>
          <w:rFonts w:ascii="AngsanaUPC" w:hAnsi="AngsanaUPC" w:cs="AngsanaUPC" w:hint="cs"/>
          <w:sz w:val="32"/>
          <w:szCs w:val="32"/>
          <w:cs/>
        </w:rPr>
        <w:t>กับวิธีที่โบราณ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จารย์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ท่านนำมาภาษาสันสฤตมาใช้ในภาษาไทย ท่านถอดเป็น  ร</w:t>
      </w:r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หัน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รร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 xml:space="preserve">[17] </w:t>
      </w:r>
      <w:r>
        <w:rPr>
          <w:rFonts w:ascii="AngsanaUPC" w:hAnsi="AngsanaUPC" w:cs="AngsanaUPC" w:hint="cs"/>
          <w:sz w:val="32"/>
          <w:szCs w:val="32"/>
          <w:cs/>
        </w:rPr>
        <w:t>และใช้แบบเป็น ร ตัวเดียว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22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ตามด้วย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>r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867782" w:rsidTr="00591E19">
        <w:trPr>
          <w:trHeight w:val="432"/>
        </w:trPr>
        <w:tc>
          <w:tcPr>
            <w:tcW w:w="2311" w:type="dxa"/>
          </w:tcPr>
          <w:p w:rsidR="00867782" w:rsidRPr="00AD1FAC" w:rsidRDefault="00867782" w:rsidP="00591E19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1157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</w:t>
            </w:r>
          </w:p>
        </w:tc>
        <w:tc>
          <w:tcPr>
            <w:tcW w:w="1142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E7189">
              <w:rPr>
                <w:rFonts w:asciiTheme="majorHAnsi" w:hAnsiTheme="majorHAnsi" w:cs="AngsanaUPC"/>
                <w:sz w:val="24"/>
                <w:szCs w:val="24"/>
              </w:rPr>
              <w:t>karma</w:t>
            </w:r>
          </w:p>
        </w:tc>
        <w:tc>
          <w:tcPr>
            <w:tcW w:w="1262" w:type="dxa"/>
          </w:tcPr>
          <w:p w:rsidR="00867782" w:rsidRPr="009E7189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E7189">
              <w:rPr>
                <w:rFonts w:asciiTheme="majorHAnsi" w:hAnsiTheme="majorHAnsi" w:cs="AngsanaUPC"/>
                <w:sz w:val="24"/>
                <w:szCs w:val="24"/>
              </w:rPr>
              <w:t>garbha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ร</w:t>
            </w:r>
            <w:r>
              <w:rPr>
                <w:rFonts w:ascii="AngsanaUPC" w:hAnsi="AngsanaUPC" w:cs="AngsanaUPC"/>
                <w:sz w:val="32"/>
                <w:szCs w:val="32"/>
              </w:rPr>
              <w:t>-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หัน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สรร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ธรรม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กรรมะ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ครรภะ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Pr="00530BB7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วะ</w:t>
            </w:r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คัรภะ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แบบเป็น ร ตัวเดียว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สรวะ</w:t>
            </w:r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ธรมะ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กรมะ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ครภะ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ตัวอย่างใช้ใน</w:t>
            </w:r>
            <w:r w:rsidRPr="009E7189">
              <w:rPr>
                <w:rFonts w:ascii="AngsanaUPC" w:hAnsi="AngsanaUPC" w:cs="AngsanaUPC"/>
                <w:sz w:val="32"/>
                <w:szCs w:val="32"/>
                <w:cs/>
              </w:rPr>
              <w:t>ภาษาไทย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สรรพ</w:t>
            </w:r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ธรรม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ครรภ์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v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Theme="majorHAnsi" w:hAnsiTheme="majorHAnsi" w:cs="AngsanaUPC"/>
          <w:sz w:val="28"/>
        </w:rPr>
        <w:t>av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เนื่องจากถอดเป็นไทยแล้วจะไปพ้องรูป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สระอัว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7763CA">
        <w:rPr>
          <w:rFonts w:ascii="AngsanaUPC" w:hAnsi="AngsanaUPC" w:cs="AngsanaUPC"/>
          <w:sz w:val="32"/>
          <w:szCs w:val="32"/>
          <w:cs/>
        </w:rPr>
        <w:t xml:space="preserve">วิสรรชนีย์ (ะ) </w:t>
      </w:r>
      <w:r>
        <w:rPr>
          <w:rFonts w:ascii="AngsanaUPC" w:hAnsi="AngsanaUPC" w:cs="AngsanaUPC" w:hint="cs"/>
          <w:sz w:val="32"/>
          <w:szCs w:val="32"/>
          <w:cs/>
        </w:rPr>
        <w:t>กับ แบบตัดทิ้ง 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>[17]</w:t>
      </w: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23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ตามด้วย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>v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867782" w:rsidTr="00591E19">
        <w:trPr>
          <w:trHeight w:val="432"/>
        </w:trPr>
        <w:tc>
          <w:tcPr>
            <w:tcW w:w="2311" w:type="dxa"/>
          </w:tcPr>
          <w:p w:rsidR="00867782" w:rsidRPr="00AD1FAC" w:rsidRDefault="00867782" w:rsidP="00591E19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82185C">
              <w:rPr>
                <w:rFonts w:asciiTheme="majorHAnsi" w:hAnsiTheme="majorHAnsi" w:cs="AngsanaUPC"/>
                <w:sz w:val="24"/>
                <w:szCs w:val="24"/>
              </w:rPr>
              <w:t>bhavyā</w:t>
            </w:r>
            <w:proofErr w:type="spellEnd"/>
          </w:p>
        </w:tc>
        <w:tc>
          <w:tcPr>
            <w:tcW w:w="1157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tālavya</w:t>
            </w:r>
            <w:proofErr w:type="spellEnd"/>
          </w:p>
        </w:tc>
        <w:tc>
          <w:tcPr>
            <w:tcW w:w="1142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yamavya</w:t>
            </w:r>
            <w:proofErr w:type="spellEnd"/>
          </w:p>
        </w:tc>
        <w:tc>
          <w:tcPr>
            <w:tcW w:w="1262" w:type="dxa"/>
          </w:tcPr>
          <w:p w:rsidR="00867782" w:rsidRPr="009E7189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gavyū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วิ</w:t>
            </w:r>
            <w:r w:rsidRPr="007763CA">
              <w:rPr>
                <w:rFonts w:ascii="AngsanaUPC" w:hAnsi="AngsanaUPC" w:cs="AngsanaUPC"/>
                <w:sz w:val="32"/>
                <w:szCs w:val="32"/>
                <w:cs/>
              </w:rPr>
              <w:t>สรรชนีย์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ภะวยา</w:t>
            </w:r>
            <w:proofErr w:type="spellEnd"/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ละว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มะว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คะว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Pr="00530BB7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ตัดทิ้ง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วยา</w:t>
            </w:r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ยะม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h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Theme="majorHAnsi" w:hAnsiTheme="majorHAnsi" w:cs="AngsanaUPC"/>
          <w:sz w:val="28"/>
        </w:rPr>
        <w:t>ah</w:t>
      </w:r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4734B4">
        <w:rPr>
          <w:rFonts w:ascii="AngsanaUPC" w:hAnsi="AngsanaUPC" w:cs="AngsanaUPC"/>
          <w:sz w:val="32"/>
          <w:szCs w:val="32"/>
          <w:cs/>
        </w:rPr>
        <w:t>ยังถอดเป็นไม้หันอากาศ</w:t>
      </w:r>
      <w:r>
        <w:rPr>
          <w:rFonts w:ascii="AngsanaUPC" w:hAnsi="AngsanaUPC" w:cs="AngsanaUPC" w:hint="cs"/>
          <w:sz w:val="32"/>
          <w:szCs w:val="32"/>
          <w:cs/>
        </w:rPr>
        <w:t xml:space="preserve"> กับ แบบตัดทิ้ง 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 xml:space="preserve">[17] </w:t>
      </w:r>
      <w:r>
        <w:rPr>
          <w:rFonts w:ascii="AngsanaUPC" w:hAnsi="AngsanaUPC" w:cs="AngsanaUPC" w:hint="cs"/>
          <w:sz w:val="32"/>
          <w:szCs w:val="32"/>
          <w:cs/>
        </w:rPr>
        <w:t>พบการใช้ในภาษาบาลีทั้งสองแบบ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24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ตามด้วย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>h</w:t>
      </w:r>
    </w:p>
    <w:tbl>
      <w:tblPr>
        <w:tblStyle w:val="TableGrid"/>
        <w:tblW w:w="6988" w:type="dxa"/>
        <w:tblInd w:w="1512" w:type="dxa"/>
        <w:tblLook w:val="04A0" w:firstRow="1" w:lastRow="0" w:firstColumn="1" w:lastColumn="0" w:noHBand="0" w:noVBand="1"/>
      </w:tblPr>
      <w:tblGrid>
        <w:gridCol w:w="2452"/>
        <w:gridCol w:w="2268"/>
        <w:gridCol w:w="2268"/>
      </w:tblGrid>
      <w:tr w:rsidR="00867782" w:rsidTr="00591E19">
        <w:trPr>
          <w:trHeight w:val="422"/>
        </w:trPr>
        <w:tc>
          <w:tcPr>
            <w:tcW w:w="2452" w:type="dxa"/>
          </w:tcPr>
          <w:p w:rsidR="00867782" w:rsidRPr="00AD1FAC" w:rsidRDefault="00867782" w:rsidP="00591E19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2268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4734B4">
              <w:rPr>
                <w:rFonts w:asciiTheme="majorHAnsi" w:hAnsiTheme="majorHAnsi" w:cs="AngsanaUPC"/>
                <w:sz w:val="24"/>
                <w:szCs w:val="24"/>
              </w:rPr>
              <w:t>brahma</w:t>
            </w:r>
          </w:p>
        </w:tc>
        <w:tc>
          <w:tcPr>
            <w:tcW w:w="2268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5373D">
              <w:rPr>
                <w:rFonts w:asciiTheme="majorHAnsi" w:hAnsiTheme="majorHAnsi" w:cs="AngsanaUPC"/>
                <w:sz w:val="24"/>
                <w:szCs w:val="24"/>
              </w:rPr>
              <w:t>mahyān</w:t>
            </w:r>
            <w:proofErr w:type="spellEnd"/>
          </w:p>
        </w:tc>
      </w:tr>
      <w:tr w:rsidR="00867782" w:rsidTr="00591E19">
        <w:trPr>
          <w:trHeight w:val="422"/>
        </w:trPr>
        <w:tc>
          <w:tcPr>
            <w:tcW w:w="2452" w:type="dxa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2268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มัห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  <w:tr w:rsidR="00867782" w:rsidTr="00591E19">
        <w:trPr>
          <w:trHeight w:val="422"/>
        </w:trPr>
        <w:tc>
          <w:tcPr>
            <w:tcW w:w="2452" w:type="dxa"/>
          </w:tcPr>
          <w:p w:rsidR="00867782" w:rsidRPr="00530BB7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ตัดทิ้ง</w:t>
            </w:r>
          </w:p>
        </w:tc>
        <w:tc>
          <w:tcPr>
            <w:tcW w:w="2268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/>
          <w:sz w:val="32"/>
          <w:szCs w:val="32"/>
        </w:rPr>
        <w:t>(</w:t>
      </w:r>
      <w:r w:rsidRPr="00D03215">
        <w:rPr>
          <w:rFonts w:asciiTheme="majorHAnsi" w:hAnsiTheme="majorHAnsi"/>
          <w:sz w:val="28"/>
        </w:rPr>
        <w:t>ṃ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60534D">
        <w:rPr>
          <w:rFonts w:ascii="AngsanaUPC" w:hAnsi="AngsanaUPC" w:cs="AngsanaUPC"/>
          <w:sz w:val="32"/>
          <w:szCs w:val="32"/>
          <w:cs/>
        </w:rPr>
        <w:t>ทุหรืออนุนาสิกะ</w:t>
      </w:r>
      <w:r>
        <w:rPr>
          <w:rFonts w:ascii="AngsanaUPC" w:hAnsi="AngsanaUPC" w:cs="AngsanaUPC"/>
          <w:sz w:val="32"/>
          <w:szCs w:val="32"/>
        </w:rPr>
        <w:t>(</w:t>
      </w:r>
      <w:r w:rsidRPr="00D03215">
        <w:rPr>
          <w:rFonts w:asciiTheme="majorHAnsi" w:hAnsiTheme="majorHAnsi" w:cs="AngsanaUPC"/>
          <w:sz w:val="28"/>
        </w:rPr>
        <w:t>m</w:t>
      </w:r>
      <w:r w:rsidRPr="00D03215">
        <w:rPr>
          <w:rFonts w:asciiTheme="majorHAnsi" w:hAnsiTheme="majorHAnsi" w:cs="Times New Roman"/>
          <w:sz w:val="28"/>
        </w:rPr>
        <w:t>̐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การถอดรูปนั้นมักจะถอดเหมือนกันทั้งสองเครื่องหมาย</w:t>
      </w:r>
      <w:r w:rsidRPr="0060534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พบมีการใช้อักษร ง และ อักษร  ม ในการถอดรูปเครื่องหมายดังกล่าว โดยเฉพาะการใช้อักษร ง </w:t>
      </w:r>
      <w:r w:rsidRPr="007F209C">
        <w:rPr>
          <w:rFonts w:ascii="AngsanaUPC" w:hAnsi="AngsanaUPC" w:cs="AngsanaUPC"/>
          <w:sz w:val="32"/>
          <w:szCs w:val="32"/>
          <w:cs/>
        </w:rPr>
        <w:t>หลักการเขียนคำทับศัพท์ภาษา</w:t>
      </w:r>
      <w:proofErr w:type="spellStart"/>
      <w:r w:rsidRPr="007F209C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7F209C">
        <w:rPr>
          <w:rFonts w:ascii="AngsanaUPC" w:hAnsi="AngsanaUPC" w:cs="AngsanaUPC"/>
          <w:sz w:val="32"/>
          <w:szCs w:val="32"/>
          <w:cs/>
        </w:rPr>
        <w:t>ดีของราชบัณฑิตยสถาน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ที่ให้ถอดรูป</w:t>
      </w:r>
      <w:r w:rsidRPr="005A2D25">
        <w:rPr>
          <w:rFonts w:ascii="AngsanaUPC" w:hAnsi="AngsanaUPC" w:cs="AngsanaUPC"/>
          <w:sz w:val="32"/>
          <w:szCs w:val="32"/>
          <w:cs/>
        </w:rPr>
        <w:t>เครื่องหมายทั้งสอง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เป็นอักษร ง  </w:t>
      </w:r>
      <w:r w:rsidRPr="007F209C">
        <w:rPr>
          <w:rFonts w:ascii="AngsanaUPC" w:hAnsi="AngsanaUPC" w:cs="AngsanaUPC"/>
          <w:sz w:val="32"/>
          <w:szCs w:val="32"/>
          <w:cs/>
        </w:rPr>
        <w:t xml:space="preserve">[17] </w:t>
      </w:r>
      <w:r>
        <w:rPr>
          <w:rFonts w:ascii="AngsanaUPC" w:hAnsi="AngsanaUPC" w:cs="AngsanaUPC" w:hint="cs"/>
          <w:sz w:val="32"/>
          <w:szCs w:val="32"/>
          <w:cs/>
        </w:rPr>
        <w:t>หรือหลักในภาษาบาลีการถอดรูป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ภาษาบาลีไม่มี</w:t>
      </w:r>
      <w:r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60534D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กรณีใช้ปกตินั้นก็เป็นถอด อักษร ง แต่ในภาษาสันสกฤตเครื่องหมายทั้งสองนั้น</w:t>
      </w:r>
      <w:r w:rsidRPr="00B20081">
        <w:rPr>
          <w:rFonts w:ascii="AngsanaUPC" w:hAnsi="AngsanaUPC" w:cs="AngsanaUPC"/>
          <w:sz w:val="32"/>
          <w:szCs w:val="32"/>
          <w:cs/>
        </w:rPr>
        <w:t>ออกเสียง</w:t>
      </w:r>
      <w:r>
        <w:rPr>
          <w:rFonts w:ascii="AngsanaUPC" w:hAnsi="AngsanaUPC" w:cs="AngsanaUPC" w:hint="cs"/>
          <w:sz w:val="32"/>
          <w:szCs w:val="32"/>
          <w:cs/>
        </w:rPr>
        <w:t>ในกรณีปกติ</w:t>
      </w:r>
      <w:r w:rsidRPr="00B20081">
        <w:rPr>
          <w:rFonts w:ascii="AngsanaUPC" w:hAnsi="AngsanaUPC" w:cs="AngsanaUPC"/>
          <w:sz w:val="32"/>
          <w:szCs w:val="32"/>
          <w:cs/>
        </w:rPr>
        <w:t>คล้าย ม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</w:t>
      </w:r>
      <w:r w:rsidRPr="00B20081">
        <w:rPr>
          <w:rFonts w:ascii="AngsanaUPC" w:hAnsi="AngsanaUPC" w:cs="AngsanaUPC"/>
          <w:sz w:val="32"/>
          <w:szCs w:val="32"/>
          <w:cs/>
        </w:rPr>
        <w:t xml:space="preserve">เสียงจะขึ้นนาสิกเล็กน้อย </w:t>
      </w:r>
      <w:r>
        <w:rPr>
          <w:rFonts w:ascii="AngsanaUPC" w:hAnsi="AngsanaUPC" w:cs="AngsanaUPC" w:hint="cs"/>
          <w:sz w:val="32"/>
          <w:szCs w:val="32"/>
          <w:cs/>
        </w:rPr>
        <w:t>ดังนั้นจึง</w:t>
      </w:r>
      <w:r w:rsidRPr="00B20081">
        <w:rPr>
          <w:rFonts w:ascii="AngsanaUPC" w:hAnsi="AngsanaUPC" w:cs="AngsanaUPC"/>
          <w:sz w:val="32"/>
          <w:szCs w:val="32"/>
          <w:cs/>
        </w:rPr>
        <w:t>ใช้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B20081">
        <w:rPr>
          <w:rFonts w:ascii="AngsanaUPC" w:hAnsi="AngsanaUPC" w:cs="AngsanaUPC"/>
          <w:sz w:val="32"/>
          <w:szCs w:val="32"/>
          <w:cs/>
        </w:rPr>
        <w:t xml:space="preserve"> ม </w:t>
      </w:r>
    </w:p>
    <w:p w:rsidR="00867782" w:rsidRDefault="00867782" w:rsidP="00867782">
      <w:pPr>
        <w:pStyle w:val="ListParagraph"/>
        <w:spacing w:after="0"/>
        <w:ind w:left="1512" w:firstLine="432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3240F9">
        <w:rPr>
          <w:rFonts w:ascii="AngsanaUPC" w:hAnsi="AngsanaUPC" w:cs="AngsanaUPC"/>
          <w:sz w:val="32"/>
          <w:szCs w:val="32"/>
          <w:cs/>
        </w:rPr>
        <w:t>ถอดรูป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แบบทั้งหมดที่กล่าวมายังมีใช้อยู่โดยทั่วไป อย่างไรก็ตามภาษาบาลีและสันสันสกฤตยังมีกฎไวยากรณ์ในการออกเสียงเครื่องหมายดังกล่าวมีลักษณะที่ใกล้เคียงกัน เรียกว่า การสนธิ โดยในภาษาบาลี เรียกเฉพาะเจาะจงว่า </w:t>
      </w:r>
      <w:r w:rsidRPr="0036382E">
        <w:rPr>
          <w:rFonts w:ascii="AngsanaUPC" w:hAnsi="AngsanaUPC" w:cs="AngsanaUPC"/>
          <w:sz w:val="32"/>
          <w:szCs w:val="32"/>
          <w:cs/>
        </w:rPr>
        <w:t>นิคหิตสนธิ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ต่อไปจะกล่าวถึงหลักการการสนธิถอด</w:t>
      </w:r>
      <w:r w:rsidRPr="00DE44CE">
        <w:rPr>
          <w:rFonts w:ascii="AngsanaUPC" w:hAnsi="AngsanaUPC" w:cs="AngsanaUPC"/>
          <w:sz w:val="32"/>
          <w:szCs w:val="32"/>
          <w:cs/>
        </w:rPr>
        <w:t>รูปเครื่องหมายอนุสวาระ(</w:t>
      </w:r>
      <w:r w:rsidRPr="00DE44CE">
        <w:rPr>
          <w:rFonts w:ascii="Cambria" w:hAnsi="Cambria" w:cs="Cambria"/>
          <w:sz w:val="32"/>
          <w:szCs w:val="32"/>
        </w:rPr>
        <w:t>ṃ</w:t>
      </w:r>
      <w:r w:rsidRPr="00DE44C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Pr="00DE44CE">
        <w:rPr>
          <w:rFonts w:ascii="AngsanaUPC" w:hAnsi="AngsanaUPC" w:cs="AngsanaUPC"/>
          <w:sz w:val="32"/>
          <w:szCs w:val="32"/>
          <w:cs/>
        </w:rPr>
        <w:lastRenderedPageBreak/>
        <w:t>เครื่องหมาย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โดยจะกล่าวถึงเฉพาะ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</w:t>
      </w:r>
      <w:r>
        <w:rPr>
          <w:rFonts w:ascii="AngsanaUPC" w:hAnsi="AngsanaUPC" w:cs="AngsanaUPC" w:hint="cs"/>
          <w:sz w:val="32"/>
          <w:szCs w:val="32"/>
          <w:cs/>
        </w:rPr>
        <w:t xml:space="preserve"> ส่วน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ให้ใช้หลักการเดียวกัน ในภาษาสันสกฤตมีหลักการดังนี้ </w:t>
      </w:r>
    </w:p>
    <w:p w:rsidR="00867782" w:rsidRDefault="00867782" w:rsidP="00867782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กรณีใช้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อนุสวาระ </w:t>
      </w:r>
      <w:r>
        <w:rPr>
          <w:rFonts w:ascii="AngsanaUPC" w:hAnsi="AngsanaUPC" w:cs="AngsanaUPC" w:hint="cs"/>
          <w:sz w:val="32"/>
          <w:szCs w:val="32"/>
          <w:cs/>
        </w:rPr>
        <w:t>ไม่มี</w:t>
      </w:r>
      <w:r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โรมันอื่นตามติดมา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หรือไม่มีการสนธิคำ 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ให้ถอดเป็น อักษร ม 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ตารางที่ 2.</w:t>
      </w:r>
      <w:r>
        <w:rPr>
          <w:rFonts w:ascii="AngsanaUPC" w:hAnsi="AngsanaUPC" w:cs="AngsanaUPC"/>
          <w:sz w:val="32"/>
          <w:szCs w:val="32"/>
        </w:rPr>
        <w:t>25</w:t>
      </w:r>
      <w:r w:rsidRPr="00827C33">
        <w:rPr>
          <w:rFonts w:ascii="AngsanaUPC" w:hAnsi="AngsanaUPC" w:cs="AngsanaUPC"/>
          <w:sz w:val="32"/>
          <w:szCs w:val="32"/>
          <w:cs/>
        </w:rPr>
        <w:t xml:space="preserve"> 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ที่ไม่มี</w:t>
      </w:r>
      <w:r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โรมันอื่นตามติดมา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74"/>
        <w:gridCol w:w="2376"/>
        <w:gridCol w:w="2305"/>
      </w:tblGrid>
      <w:tr w:rsidR="00867782" w:rsidTr="00591E19">
        <w:tc>
          <w:tcPr>
            <w:tcW w:w="2831" w:type="dxa"/>
          </w:tcPr>
          <w:p w:rsidR="00867782" w:rsidRPr="0076673A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siddha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867782" w:rsidRPr="0076673A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ara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867782" w:rsidRPr="0076673A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</w:tr>
      <w:tr w:rsidR="00867782" w:rsidTr="00591E19">
        <w:tc>
          <w:tcPr>
            <w:tcW w:w="2831" w:type="dxa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สิทธัม</w:t>
            </w:r>
            <w:proofErr w:type="spellEnd"/>
          </w:p>
        </w:tc>
        <w:tc>
          <w:tcPr>
            <w:tcW w:w="2832" w:type="dxa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ศะระณัม</w:t>
            </w:r>
            <w:proofErr w:type="spellEnd"/>
          </w:p>
        </w:tc>
        <w:tc>
          <w:tcPr>
            <w:tcW w:w="2832" w:type="dxa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เตษาม</w:t>
            </w:r>
            <w:proofErr w:type="spellEnd"/>
          </w:p>
        </w:tc>
      </w:tr>
    </w:tbl>
    <w:p w:rsidR="00867782" w:rsidRDefault="00867782" w:rsidP="00867782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03402" w:rsidRDefault="00867782" w:rsidP="00867782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2B4E2F">
        <w:rPr>
          <w:rFonts w:ascii="AngsanaUPC" w:hAnsi="AngsanaUPC" w:cs="AngsanaUPC"/>
          <w:sz w:val="32"/>
          <w:szCs w:val="32"/>
          <w:cs/>
        </w:rPr>
        <w:t>ใช้เครื่อ</w:t>
      </w:r>
      <w:r>
        <w:rPr>
          <w:rFonts w:ascii="AngsanaUPC" w:hAnsi="AngsanaUPC" w:cs="AngsanaUPC"/>
          <w:sz w:val="32"/>
          <w:szCs w:val="32"/>
          <w:cs/>
        </w:rPr>
        <w:t>งหมายอนุสวาระและ</w:t>
      </w:r>
      <w:r w:rsidRPr="002B4E2F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วรรค</w:t>
      </w:r>
      <w:r>
        <w:rPr>
          <w:rFonts w:ascii="AngsanaUPC" w:hAnsi="AngsanaUPC" w:cs="AngsanaUPC"/>
          <w:sz w:val="32"/>
          <w:szCs w:val="32"/>
          <w:cs/>
        </w:rPr>
        <w:t>โรมัน</w:t>
      </w:r>
      <w:r w:rsidRPr="002B4E2F">
        <w:rPr>
          <w:rFonts w:ascii="AngsanaUPC" w:hAnsi="AngsanaUPC" w:cs="AngsanaUPC"/>
          <w:sz w:val="32"/>
          <w:szCs w:val="32"/>
          <w:cs/>
        </w:rPr>
        <w:t>ตามติดมา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คำนั้นมีการเข้าสนธิ </w:t>
      </w:r>
      <w:r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เครื่องหมายอนุสวาระให้ถอดเป็นพยัญชนะนาสิก</w:t>
      </w:r>
      <w:r>
        <w:rPr>
          <w:rFonts w:ascii="AngsanaUPC" w:hAnsi="AngsanaUPC" w:cs="AngsanaUPC"/>
          <w:sz w:val="32"/>
          <w:szCs w:val="32"/>
        </w:rPr>
        <w:t>(</w:t>
      </w:r>
      <w:r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ในวรรค</w:t>
      </w:r>
      <w:r>
        <w:rPr>
          <w:rFonts w:ascii="AngsanaUPC" w:hAnsi="AngsanaUPC" w:cs="AngsanaUPC"/>
          <w:sz w:val="32"/>
          <w:szCs w:val="32"/>
          <w:cs/>
        </w:rPr>
        <w:t>ของตัวที่ตามมา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03402">
        <w:rPr>
          <w:rFonts w:ascii="AngsanaUPC" w:hAnsi="AngsanaUPC" w:cs="AngsanaUPC"/>
          <w:sz w:val="32"/>
          <w:szCs w:val="32"/>
          <w:cs/>
        </w:rPr>
        <w:t>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ดูรายละเอียดที่ </w:t>
      </w:r>
      <w:r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2B4E2F">
        <w:rPr>
          <w:rFonts w:ascii="AngsanaUPC" w:hAnsi="AngsanaUPC" w:cs="AngsanaUPC"/>
          <w:sz w:val="32"/>
          <w:szCs w:val="32"/>
        </w:rPr>
        <w:t xml:space="preserve">2.2 </w:t>
      </w:r>
      <w:r w:rsidRPr="002B4E2F">
        <w:rPr>
          <w:rFonts w:ascii="AngsanaUPC" w:hAnsi="AngsanaUPC" w:cs="AngsanaUPC"/>
          <w:sz w:val="32"/>
          <w:szCs w:val="32"/>
          <w:cs/>
        </w:rPr>
        <w:t>การเปรียบเทียบรูปพยัญชนะวรรค</w:t>
      </w:r>
      <w:r>
        <w:rPr>
          <w:rFonts w:ascii="AngsanaUPC" w:hAnsi="AngsanaUPC" w:cs="AngsanaUPC"/>
          <w:sz w:val="32"/>
          <w:szCs w:val="32"/>
        </w:rPr>
        <w:t xml:space="preserve">) </w:t>
      </w:r>
    </w:p>
    <w:p w:rsidR="00867782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2.26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แบบสนธิ</w:t>
      </w:r>
      <w:r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วรรคตาม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270"/>
        <w:gridCol w:w="958"/>
        <w:gridCol w:w="722"/>
        <w:gridCol w:w="992"/>
        <w:gridCol w:w="1161"/>
        <w:gridCol w:w="682"/>
        <w:gridCol w:w="1270"/>
      </w:tblGrid>
      <w:tr w:rsidR="00867782" w:rsidTr="00591E19">
        <w:tc>
          <w:tcPr>
            <w:tcW w:w="1270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680" w:type="dxa"/>
            <w:gridSpan w:val="2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992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วรรค</w:t>
            </w:r>
          </w:p>
        </w:tc>
        <w:tc>
          <w:tcPr>
            <w:tcW w:w="1843" w:type="dxa"/>
            <w:gridSpan w:val="2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270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867782" w:rsidTr="00591E19">
        <w:tc>
          <w:tcPr>
            <w:tcW w:w="1270" w:type="dxa"/>
            <w:vMerge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992" w:type="dxa"/>
            <w:vMerge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270" w:type="dxa"/>
            <w:vMerge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867782" w:rsidTr="00591E19"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saṃga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g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สัง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คะ</w:t>
            </w:r>
          </w:p>
        </w:tc>
      </w:tr>
      <w:tr w:rsidR="00867782" w:rsidTr="00591E19"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paṃca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55C33"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ปัญ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จะ</w:t>
            </w:r>
          </w:p>
        </w:tc>
      </w:tr>
      <w:tr w:rsidR="00867782" w:rsidTr="00591E19"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paṃḍita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ḍ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ฑ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ฏ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ปัณฑิ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  <w:tr w:rsidR="00867782" w:rsidTr="00591E19"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saṃtoṣa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t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โตษะ</w:t>
            </w:r>
            <w:proofErr w:type="spellEnd"/>
          </w:p>
        </w:tc>
      </w:tr>
      <w:tr w:rsidR="00867782" w:rsidTr="00591E19"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saṃbhava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155C33">
              <w:rPr>
                <w:rFonts w:asciiTheme="majorHAnsi" w:hAnsiTheme="majorHAnsi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สัมภะ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</w:tr>
    </w:tbl>
    <w:p w:rsidR="00867782" w:rsidRPr="004A4819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76168">
        <w:rPr>
          <w:rFonts w:ascii="AngsanaUPC" w:hAnsi="AngsanaUPC" w:cs="AngsanaUPC"/>
          <w:sz w:val="32"/>
          <w:szCs w:val="32"/>
          <w:cs/>
        </w:rPr>
        <w:t>กรณีใช้เครื่องหมายอนุสวาระและมี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ได้แก่ </w:t>
      </w:r>
      <w:r w:rsidRPr="00F76168">
        <w:rPr>
          <w:rFonts w:asciiTheme="majorHAnsi" w:hAnsiTheme="majorHAnsi" w:cs="Cambria"/>
          <w:sz w:val="28"/>
        </w:rPr>
        <w:t>ś</w:t>
      </w:r>
      <w:r w:rsidRPr="00F76168">
        <w:rPr>
          <w:rFonts w:asciiTheme="majorHAnsi" w:hAnsiTheme="majorHAnsi" w:cs="AngsanaUPC"/>
          <w:sz w:val="28"/>
        </w:rPr>
        <w:t xml:space="preserve"> </w:t>
      </w:r>
      <w:r w:rsidRPr="00F76168">
        <w:rPr>
          <w:rFonts w:asciiTheme="majorHAnsi" w:hAnsiTheme="majorHAnsi" w:cs="Cambria"/>
          <w:sz w:val="28"/>
        </w:rPr>
        <w:t>ṣ</w:t>
      </w:r>
      <w:r w:rsidRPr="00F76168">
        <w:rPr>
          <w:rFonts w:asciiTheme="majorHAnsi" w:hAnsiTheme="majorHAnsi" w:cs="AngsanaUPC"/>
          <w:sz w:val="28"/>
        </w:rPr>
        <w:t xml:space="preserve"> s h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76168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>
        <w:rPr>
          <w:rFonts w:ascii="AngsanaUPC" w:hAnsi="AngsanaUPC" w:cs="AngsanaUPC" w:hint="cs"/>
          <w:sz w:val="32"/>
          <w:szCs w:val="32"/>
          <w:cs/>
        </w:rPr>
        <w:t xml:space="preserve">ยังเป็นที่ถกเถียงกันอยู่แนวทางใหญ่ๆมี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 xml:space="preserve">แนวทาง ส่วนแนวทางอื่นๆนั้นจะใช้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แนวทางนี้ปนกัน แนวทางทั้งสองมีรายละเอียดดังนี้</w:t>
      </w:r>
    </w:p>
    <w:p w:rsidR="00867782" w:rsidRDefault="00867782" w:rsidP="00867782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แนวทางแรก หากมี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76168">
        <w:rPr>
          <w:rFonts w:ascii="AngsanaUPC" w:hAnsi="AngsanaUPC" w:cs="AngsanaUPC"/>
          <w:sz w:val="32"/>
          <w:szCs w:val="32"/>
          <w:cs/>
        </w:rPr>
        <w:t>คำนั้นมีการเข้าสนธิ เครื่องหมายอนุสวาระให้ถอดเป็นพยัญชนะนาสิก(อนุนาสิกะ)ในฐานที่เกิดเสียงของตัวที่ตามมา 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C10F7F" w:rsidRDefault="00867782" w:rsidP="00867782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2.27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แบบสนธิ</w:t>
      </w:r>
      <w:r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79"/>
        <w:gridCol w:w="764"/>
        <w:gridCol w:w="686"/>
        <w:gridCol w:w="1118"/>
        <w:gridCol w:w="695"/>
        <w:gridCol w:w="1126"/>
        <w:gridCol w:w="1487"/>
      </w:tblGrid>
      <w:tr w:rsidR="00867782" w:rsidTr="00591E19">
        <w:tc>
          <w:tcPr>
            <w:tcW w:w="1179" w:type="dxa"/>
            <w:vMerge w:val="restar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467" w:type="dxa"/>
            <w:gridSpan w:val="2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1154" w:type="dxa"/>
            <w:vMerge w:val="restar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554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867782" w:rsidTr="00591E19">
        <w:tc>
          <w:tcPr>
            <w:tcW w:w="1179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70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97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154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524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77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554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867782" w:rsidTr="00591E19">
        <w:tc>
          <w:tcPr>
            <w:tcW w:w="1179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770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697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1154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กัณฐ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1177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554" w:type="dxa"/>
            <w:vAlign w:val="center"/>
          </w:tcPr>
          <w:p w:rsidR="00867782" w:rsidRPr="00074F0F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สิง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867782" w:rsidTr="00591E19">
        <w:tc>
          <w:tcPr>
            <w:tcW w:w="1179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770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697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1154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1177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554" w:type="dxa"/>
            <w:vAlign w:val="center"/>
          </w:tcPr>
          <w:p w:rsidR="00867782" w:rsidRPr="00074F0F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สัญ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867782" w:rsidTr="00591E19">
        <w:tc>
          <w:tcPr>
            <w:tcW w:w="1179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770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697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1154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มูรธัน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1177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554" w:type="dxa"/>
            <w:vAlign w:val="center"/>
          </w:tcPr>
          <w:p w:rsidR="00867782" w:rsidRPr="00074F0F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สัณ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867782" w:rsidTr="00591E19">
        <w:tc>
          <w:tcPr>
            <w:tcW w:w="1179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770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697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1154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ทันต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177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554" w:type="dxa"/>
            <w:vAlign w:val="center"/>
          </w:tcPr>
          <w:p w:rsidR="00867782" w:rsidRPr="00074F0F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867782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แนวทางที่สอง หากมี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10F7F">
        <w:rPr>
          <w:rFonts w:ascii="AngsanaUPC" w:hAnsi="AngsanaUPC" w:cs="AngsanaUPC"/>
          <w:sz w:val="32"/>
          <w:szCs w:val="32"/>
          <w:cs/>
        </w:rPr>
        <w:t>ไม่มีการสนธิคำ เครื่องหมายอนุสวาระให้ถอดเป็นอักษร ม 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C10F7F" w:rsidRDefault="00867782" w:rsidP="00867782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2.28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แบบไม่สนธิ</w:t>
      </w:r>
      <w:r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07"/>
        <w:gridCol w:w="1159"/>
        <w:gridCol w:w="992"/>
        <w:gridCol w:w="3397"/>
      </w:tblGrid>
      <w:tr w:rsidR="00867782" w:rsidTr="00591E19">
        <w:tc>
          <w:tcPr>
            <w:tcW w:w="1507" w:type="dxa"/>
            <w:vMerge w:val="restar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2151" w:type="dxa"/>
            <w:gridSpan w:val="2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397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867782" w:rsidTr="00591E19">
        <w:tc>
          <w:tcPr>
            <w:tcW w:w="1507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59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992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397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867782" w:rsidTr="00591E19">
        <w:tc>
          <w:tcPr>
            <w:tcW w:w="1507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1159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99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3397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สิม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867782" w:rsidTr="00591E19">
        <w:tc>
          <w:tcPr>
            <w:tcW w:w="1507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1159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99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3397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867782" w:rsidTr="00591E19">
        <w:tc>
          <w:tcPr>
            <w:tcW w:w="1507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1159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99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3397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867782" w:rsidTr="00591E19">
        <w:tc>
          <w:tcPr>
            <w:tcW w:w="1507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1159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99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3397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867782" w:rsidRPr="00F76168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2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E44CE">
        <w:rPr>
          <w:rFonts w:ascii="AngsanaUPC" w:hAnsi="AngsanaUPC" w:cs="AngsanaUPC"/>
          <w:sz w:val="32"/>
          <w:szCs w:val="32"/>
          <w:cs/>
        </w:rPr>
        <w:t>กรณีใช้เครื่องหมายอนุสวาระและมี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พยัญชนะ</w:t>
      </w:r>
      <w:r w:rsidRPr="00DE44CE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วรรคโรมัน</w:t>
      </w:r>
      <w:r w:rsidRPr="00DE44CE"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ถะ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ได้แก่</w:t>
      </w:r>
      <w:r w:rsidRPr="00DE44C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Theme="majorHAnsi" w:hAnsiTheme="majorHAnsi" w:cs="AngsanaUPC"/>
          <w:sz w:val="28"/>
        </w:rPr>
        <w:t>y r l  v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 w:rsidRPr="00866AA5">
        <w:rPr>
          <w:rFonts w:ascii="AngsanaUPC" w:hAnsi="AngsanaUPC" w:cs="AngsanaUPC"/>
          <w:sz w:val="32"/>
          <w:szCs w:val="32"/>
          <w:cs/>
        </w:rPr>
        <w:t>ไม่มีการสนธิคำ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เครื่องหมายอนุสวาระให้ถอดเป็นอักษร ม 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1944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944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440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2.29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อนุสวาระและมีพยัญชนะ</w:t>
      </w:r>
      <w:r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Pr="005C1772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Pr="005C1772">
        <w:rPr>
          <w:rFonts w:ascii="AngsanaUPC" w:hAnsi="AngsanaUPC" w:cs="AngsanaUPC"/>
          <w:sz w:val="32"/>
          <w:szCs w:val="32"/>
          <w:cs/>
        </w:rPr>
        <w:t>ถะ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2"/>
        <w:gridCol w:w="695"/>
        <w:gridCol w:w="1115"/>
        <w:gridCol w:w="3443"/>
      </w:tblGrid>
      <w:tr w:rsidR="00867782" w:rsidTr="00591E19">
        <w:tc>
          <w:tcPr>
            <w:tcW w:w="1802" w:type="dxa"/>
            <w:vMerge w:val="restart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810" w:type="dxa"/>
            <w:gridSpan w:val="2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443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867782" w:rsidTr="00591E19">
        <w:tc>
          <w:tcPr>
            <w:tcW w:w="1802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95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15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443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867782" w:rsidTr="00591E19">
        <w:tc>
          <w:tcPr>
            <w:tcW w:w="1802" w:type="dxa"/>
          </w:tcPr>
          <w:p w:rsidR="00867782" w:rsidRPr="00103ABA" w:rsidRDefault="00867782" w:rsidP="00591E1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saṃyoga</w:t>
            </w:r>
            <w:proofErr w:type="spellEnd"/>
          </w:p>
        </w:tc>
        <w:tc>
          <w:tcPr>
            <w:tcW w:w="695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115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</w:t>
            </w:r>
          </w:p>
        </w:tc>
        <w:tc>
          <w:tcPr>
            <w:tcW w:w="3443" w:type="dxa"/>
          </w:tcPr>
          <w:p w:rsidR="00867782" w:rsidRPr="00103ABA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โยคะ</w:t>
            </w:r>
          </w:p>
        </w:tc>
      </w:tr>
      <w:tr w:rsidR="00867782" w:rsidTr="00591E19">
        <w:tc>
          <w:tcPr>
            <w:tcW w:w="1802" w:type="dxa"/>
          </w:tcPr>
          <w:p w:rsidR="00867782" w:rsidRPr="00103ABA" w:rsidRDefault="00867782" w:rsidP="00591E1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saṃrakṣa</w:t>
            </w:r>
            <w:proofErr w:type="spellEnd"/>
          </w:p>
        </w:tc>
        <w:tc>
          <w:tcPr>
            <w:tcW w:w="695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r</w:t>
            </w:r>
          </w:p>
        </w:tc>
        <w:tc>
          <w:tcPr>
            <w:tcW w:w="1115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</w:t>
            </w:r>
          </w:p>
        </w:tc>
        <w:tc>
          <w:tcPr>
            <w:tcW w:w="3443" w:type="dxa"/>
          </w:tcPr>
          <w:p w:rsidR="00867782" w:rsidRPr="00103ABA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สัมรักษะ</w:t>
            </w:r>
            <w:proofErr w:type="spellEnd"/>
          </w:p>
        </w:tc>
      </w:tr>
      <w:tr w:rsidR="00867782" w:rsidTr="00591E19">
        <w:tc>
          <w:tcPr>
            <w:tcW w:w="1802" w:type="dxa"/>
          </w:tcPr>
          <w:p w:rsidR="00867782" w:rsidRPr="00103ABA" w:rsidRDefault="00867782" w:rsidP="00591E1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saṃlāpa</w:t>
            </w:r>
            <w:proofErr w:type="spellEnd"/>
          </w:p>
        </w:tc>
        <w:tc>
          <w:tcPr>
            <w:tcW w:w="695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Cambria"/>
                <w:sz w:val="24"/>
                <w:szCs w:val="24"/>
              </w:rPr>
              <w:t>l</w:t>
            </w:r>
          </w:p>
        </w:tc>
        <w:tc>
          <w:tcPr>
            <w:tcW w:w="1115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</w:t>
            </w:r>
          </w:p>
        </w:tc>
        <w:tc>
          <w:tcPr>
            <w:tcW w:w="3443" w:type="dxa"/>
          </w:tcPr>
          <w:p w:rsidR="00867782" w:rsidRPr="00103ABA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ลาปะ</w:t>
            </w:r>
          </w:p>
        </w:tc>
      </w:tr>
      <w:tr w:rsidR="00867782" w:rsidTr="00591E19">
        <w:tc>
          <w:tcPr>
            <w:tcW w:w="1802" w:type="dxa"/>
          </w:tcPr>
          <w:p w:rsidR="00867782" w:rsidRPr="00103ABA" w:rsidRDefault="00867782" w:rsidP="00591E1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saṃvatsara</w:t>
            </w:r>
            <w:proofErr w:type="spellEnd"/>
          </w:p>
        </w:tc>
        <w:tc>
          <w:tcPr>
            <w:tcW w:w="695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AngsanaUPC"/>
                <w:sz w:val="24"/>
                <w:szCs w:val="24"/>
              </w:rPr>
              <w:t>v</w:t>
            </w:r>
          </w:p>
        </w:tc>
        <w:tc>
          <w:tcPr>
            <w:tcW w:w="1115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</w:t>
            </w:r>
          </w:p>
        </w:tc>
        <w:tc>
          <w:tcPr>
            <w:tcW w:w="3443" w:type="dxa"/>
          </w:tcPr>
          <w:p w:rsidR="00867782" w:rsidRPr="00103ABA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วัตสะระ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F96D6B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ยังถกเถียงกันอยู่</w:t>
      </w:r>
      <w:r>
        <w:rPr>
          <w:rFonts w:ascii="AngsanaUPC" w:hAnsi="AngsanaUPC" w:cs="AngsanaUPC" w:hint="cs"/>
          <w:sz w:val="32"/>
          <w:szCs w:val="32"/>
          <w:cs/>
        </w:rPr>
        <w:t xml:space="preserve">มาก ใช้หลากหลายกับตัวอักษร ห 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 w:hint="cs"/>
          <w:sz w:val="32"/>
          <w:szCs w:val="32"/>
          <w:cs/>
        </w:rPr>
        <w:t xml:space="preserve">ฮ เช่น ใช้พินทุ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Pr="007763CA">
        <w:rPr>
          <w:rFonts w:ascii="AngsanaUPC" w:hAnsi="AngsanaUPC" w:cs="AngsanaUPC"/>
          <w:sz w:val="32"/>
          <w:szCs w:val="32"/>
          <w:cs/>
        </w:rPr>
        <w:t>วิสรรชนีย์</w:t>
      </w:r>
      <w:r>
        <w:rPr>
          <w:rFonts w:ascii="AngsanaUPC" w:hAnsi="AngsanaUPC" w:cs="AngsanaUPC" w:hint="cs"/>
          <w:sz w:val="32"/>
          <w:szCs w:val="32"/>
          <w:cs/>
        </w:rPr>
        <w:t xml:space="preserve"> หะ ฮะ แต่แนวคิดหลังไม่ถูกต้องเท่าไรนัก เพราะ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ออก</w:t>
      </w:r>
      <w:r w:rsidRPr="006A2CCC">
        <w:rPr>
          <w:rFonts w:ascii="AngsanaUPC" w:hAnsi="AngsanaUPC" w:cs="AngsanaUPC"/>
          <w:sz w:val="32"/>
          <w:szCs w:val="32"/>
          <w:cs/>
        </w:rPr>
        <w:t>เสียงลมหายใจมาก ที่สะท้อนเสียงซ้ำของสระข้างหน้า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แต่สรุปวิธีการที่ยอมรับกัน ได้มี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แบบใช้อักษร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Pr="00A97FB1">
        <w:rPr>
          <w:rFonts w:ascii="AngsanaUPC" w:hAnsi="AngsanaUPC" w:cs="AngsanaUPC"/>
          <w:sz w:val="32"/>
          <w:szCs w:val="32"/>
          <w:cs/>
        </w:rPr>
        <w:t>วิธีนี้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BB3CEA">
        <w:rPr>
          <w:rFonts w:ascii="AngsanaUPC" w:hAnsi="AngsanaUPC" w:cs="AngsanaUPC"/>
          <w:sz w:val="32"/>
          <w:szCs w:val="32"/>
          <w:cs/>
        </w:rPr>
        <w:t>พระราชวินิจฉัยของพระบาทสมเด็จพระมงกุฎเกล้าเจ้าอยู่หัว</w:t>
      </w:r>
      <w:r>
        <w:rPr>
          <w:rFonts w:ascii="AngsanaUPC" w:hAnsi="AngsanaUPC" w:cs="AngsanaUPC"/>
          <w:sz w:val="32"/>
          <w:szCs w:val="32"/>
        </w:rPr>
        <w:t>[19]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Pr="00A97FB1">
        <w:rPr>
          <w:rFonts w:ascii="AngsanaUPC" w:hAnsi="AngsanaUPC" w:cs="AngsanaUPC"/>
          <w:sz w:val="32"/>
          <w:szCs w:val="32"/>
          <w:cs/>
        </w:rPr>
        <w:t>ใช้ในหลักการเขียนคำทับศั</w:t>
      </w:r>
      <w:r>
        <w:rPr>
          <w:rFonts w:ascii="AngsanaUPC" w:hAnsi="AngsanaUPC" w:cs="AngsanaUPC"/>
          <w:sz w:val="32"/>
          <w:szCs w:val="32"/>
          <w:cs/>
        </w:rPr>
        <w:t>พท์ภาษา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>
        <w:rPr>
          <w:rFonts w:ascii="AngsanaUPC" w:hAnsi="AngsanaUPC" w:cs="AngsanaUPC"/>
          <w:sz w:val="32"/>
          <w:szCs w:val="32"/>
          <w:cs/>
        </w:rPr>
        <w:t>ดีของราชบัณฑิตยสถาน[1</w:t>
      </w:r>
      <w:r>
        <w:rPr>
          <w:rFonts w:ascii="AngsanaUPC" w:hAnsi="AngsanaUPC" w:cs="AngsanaUPC"/>
          <w:sz w:val="32"/>
          <w:szCs w:val="32"/>
        </w:rPr>
        <w:t>7</w:t>
      </w:r>
      <w:r w:rsidRPr="00A97FB1">
        <w:rPr>
          <w:rFonts w:ascii="AngsanaUPC" w:hAnsi="AngsanaUPC" w:cs="AngsanaUPC"/>
          <w:sz w:val="32"/>
          <w:szCs w:val="32"/>
          <w:cs/>
        </w:rPr>
        <w:t xml:space="preserve">] </w:t>
      </w:r>
      <w:r>
        <w:rPr>
          <w:rFonts w:ascii="AngsanaUPC" w:hAnsi="AngsanaUPC" w:cs="AngsanaUPC" w:hint="cs"/>
          <w:sz w:val="32"/>
          <w:szCs w:val="32"/>
          <w:cs/>
        </w:rPr>
        <w:t xml:space="preserve"> อีกแบบคือใช้อักษร ฮ หรือ ห แล้ว</w:t>
      </w:r>
      <w:r w:rsidRPr="006A2CCC">
        <w:rPr>
          <w:rFonts w:ascii="AngsanaUPC" w:hAnsi="AngsanaUPC" w:cs="AngsanaUPC"/>
          <w:sz w:val="32"/>
          <w:szCs w:val="32"/>
          <w:cs/>
        </w:rPr>
        <w:t>ถอดเสียง (</w:t>
      </w:r>
      <w:r w:rsidRPr="006A2CCC">
        <w:rPr>
          <w:rFonts w:ascii="AngsanaUPC" w:hAnsi="AngsanaUPC" w:cs="AngsanaUPC"/>
          <w:sz w:val="32"/>
          <w:szCs w:val="32"/>
        </w:rPr>
        <w:t>transcription)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82227">
        <w:rPr>
          <w:rFonts w:ascii="AngsanaUPC" w:hAnsi="AngsanaUPC" w:cs="AngsanaUPC"/>
          <w:sz w:val="32"/>
          <w:szCs w:val="32"/>
          <w:cs/>
        </w:rPr>
        <w:t>เสียงซ้ำ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6A2CCC">
        <w:rPr>
          <w:rFonts w:ascii="AngsanaUPC" w:hAnsi="AngsanaUPC" w:cs="AngsanaUPC"/>
          <w:sz w:val="32"/>
          <w:szCs w:val="32"/>
          <w:cs/>
        </w:rPr>
        <w:t>สะท้อน</w:t>
      </w:r>
      <w:r w:rsidRPr="00C82227">
        <w:rPr>
          <w:rFonts w:ascii="AngsanaUPC" w:hAnsi="AngsanaUPC" w:cs="AngsanaUPC"/>
          <w:sz w:val="32"/>
          <w:szCs w:val="32"/>
          <w:cs/>
        </w:rPr>
        <w:t>ของสระข้างหน้า</w:t>
      </w:r>
      <w:r w:rsidRPr="006A2CC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2.13 </w:t>
      </w:r>
    </w:p>
    <w:p w:rsidR="00867782" w:rsidRPr="005C3C48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269D6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2.30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61"/>
        <w:gridCol w:w="1984"/>
        <w:gridCol w:w="1701"/>
        <w:gridCol w:w="1837"/>
      </w:tblGrid>
      <w:tr w:rsidR="00867782" w:rsidTr="00591E19">
        <w:tc>
          <w:tcPr>
            <w:tcW w:w="1461" w:type="dxa"/>
          </w:tcPr>
          <w:p w:rsidR="00867782" w:rsidRPr="009517FB" w:rsidRDefault="00867782" w:rsidP="00591E19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984" w:type="dxa"/>
          </w:tcPr>
          <w:p w:rsidR="00867782" w:rsidRPr="009517FB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ห </w:t>
            </w:r>
            <w:proofErr w:type="spellStart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ใส่ทัณฑ</w:t>
            </w:r>
            <w:proofErr w:type="spellEnd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ฆาต  </w:t>
            </w:r>
          </w:p>
        </w:tc>
        <w:tc>
          <w:tcPr>
            <w:tcW w:w="1701" w:type="dxa"/>
          </w:tcPr>
          <w:p w:rsidR="00867782" w:rsidRPr="009517FB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1837" w:type="dxa"/>
          </w:tcPr>
          <w:p w:rsidR="00867782" w:rsidRPr="009517FB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867782" w:rsidTr="00591E19">
        <w:tc>
          <w:tcPr>
            <w:tcW w:w="1461" w:type="dxa"/>
          </w:tcPr>
          <w:p w:rsidR="00867782" w:rsidRPr="00C82227" w:rsidRDefault="00867782" w:rsidP="00591E19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du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ka</w:t>
            </w:r>
            <w:proofErr w:type="spellEnd"/>
          </w:p>
        </w:tc>
        <w:tc>
          <w:tcPr>
            <w:tcW w:w="1984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ทุห์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  <w:tc>
          <w:tcPr>
            <w:tcW w:w="170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ทุฮุขะ</w:t>
            </w:r>
            <w:proofErr w:type="spellEnd"/>
          </w:p>
        </w:tc>
        <w:tc>
          <w:tcPr>
            <w:tcW w:w="183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ทุหุ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</w:tr>
      <w:tr w:rsidR="00867782" w:rsidTr="00591E19">
        <w:tc>
          <w:tcPr>
            <w:tcW w:w="1461" w:type="dxa"/>
          </w:tcPr>
          <w:p w:rsidR="00867782" w:rsidRPr="00C82227" w:rsidRDefault="00867782" w:rsidP="00591E19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mai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984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ไมห์</w:t>
            </w:r>
            <w:proofErr w:type="spellEnd"/>
          </w:p>
        </w:tc>
        <w:tc>
          <w:tcPr>
            <w:tcW w:w="170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ไมฮิ</w:t>
            </w:r>
            <w:proofErr w:type="spellEnd"/>
          </w:p>
        </w:tc>
        <w:tc>
          <w:tcPr>
            <w:tcW w:w="183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ไมหิ</w:t>
            </w:r>
            <w:proofErr w:type="spellEnd"/>
          </w:p>
        </w:tc>
      </w:tr>
      <w:tr w:rsidR="00867782" w:rsidTr="00591E19">
        <w:tc>
          <w:tcPr>
            <w:tcW w:w="1461" w:type="dxa"/>
          </w:tcPr>
          <w:p w:rsidR="00867782" w:rsidRPr="00C82227" w:rsidRDefault="00867782" w:rsidP="00591E19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  <w:tc>
          <w:tcPr>
            <w:tcW w:w="1984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อัคนิห์</w:t>
            </w:r>
            <w:proofErr w:type="spellEnd"/>
          </w:p>
        </w:tc>
        <w:tc>
          <w:tcPr>
            <w:tcW w:w="170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ฮิ</w:t>
            </w:r>
            <w:proofErr w:type="spellEnd"/>
          </w:p>
        </w:tc>
        <w:tc>
          <w:tcPr>
            <w:tcW w:w="183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หิ</w:t>
            </w:r>
            <w:proofErr w:type="spellEnd"/>
          </w:p>
        </w:tc>
      </w:tr>
      <w:tr w:rsidR="00867782" w:rsidTr="00591E19">
        <w:tc>
          <w:tcPr>
            <w:tcW w:w="1461" w:type="dxa"/>
          </w:tcPr>
          <w:p w:rsidR="00867782" w:rsidRPr="00C82227" w:rsidRDefault="00867782" w:rsidP="00591E19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hetoḥ</w:t>
            </w:r>
            <w:proofErr w:type="spellEnd"/>
          </w:p>
        </w:tc>
        <w:tc>
          <w:tcPr>
            <w:tcW w:w="1984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โตห์</w:t>
            </w:r>
            <w:proofErr w:type="spellEnd"/>
          </w:p>
        </w:tc>
        <w:tc>
          <w:tcPr>
            <w:tcW w:w="170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เหโตโฮ</w:t>
            </w:r>
          </w:p>
        </w:tc>
        <w:tc>
          <w:tcPr>
            <w:tcW w:w="183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โตโห</w:t>
            </w:r>
            <w:proofErr w:type="spellEnd"/>
          </w:p>
        </w:tc>
      </w:tr>
      <w:tr w:rsidR="00867782" w:rsidTr="00591E19">
        <w:tc>
          <w:tcPr>
            <w:tcW w:w="1461" w:type="dxa"/>
          </w:tcPr>
          <w:p w:rsidR="00867782" w:rsidRPr="00C82227" w:rsidRDefault="00867782" w:rsidP="00591E19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374902">
              <w:rPr>
                <w:rFonts w:asciiTheme="majorHAnsi" w:hAnsiTheme="majorHAnsi" w:cs="AngsanaUPC"/>
                <w:sz w:val="24"/>
                <w:szCs w:val="24"/>
              </w:rPr>
              <w:t>namaḥ</w:t>
            </w:r>
            <w:proofErr w:type="spellEnd"/>
          </w:p>
        </w:tc>
        <w:tc>
          <w:tcPr>
            <w:tcW w:w="1984" w:type="dxa"/>
          </w:tcPr>
          <w:p w:rsidR="00867782" w:rsidRPr="00C8222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นะ</w:t>
            </w:r>
            <w:proofErr w:type="spellStart"/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มะห์</w:t>
            </w:r>
            <w:proofErr w:type="spellEnd"/>
          </w:p>
        </w:tc>
        <w:tc>
          <w:tcPr>
            <w:tcW w:w="170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นะมะฮะ</w:t>
            </w:r>
          </w:p>
        </w:tc>
        <w:tc>
          <w:tcPr>
            <w:tcW w:w="183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นะมะหะ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โดยมากตัดทิ้ง</w:t>
      </w: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Theme="majorHAnsi" w:hAnsiTheme="majorHAnsi" w:cs="AngsanaUPC"/>
          <w:sz w:val="28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lastRenderedPageBreak/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530541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นั้นก็ยังไม่มีแบบแผนในการกำหนด แล้วแต่ผู้ปริวรรตเห็นว่าสมควร รูปแบบที่พบบ่อยเช่น หากมีการในภาษาไทยอยู่แล้วก็ใช้ลักษณะนั้น  </w:t>
      </w:r>
    </w:p>
    <w:p w:rsidR="00867782" w:rsidRDefault="00867782" w:rsidP="00867782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867782" w:rsidRPr="005C1772" w:rsidRDefault="00867782" w:rsidP="00867782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1772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31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</w:t>
      </w:r>
      <w:r>
        <w:rPr>
          <w:rFonts w:ascii="AngsanaUPC" w:hAnsi="AngsanaUPC" w:cs="AngsanaUPC"/>
          <w:sz w:val="32"/>
          <w:szCs w:val="32"/>
          <w:cs/>
        </w:rPr>
        <w:t>ที่ใช้</w:t>
      </w:r>
      <w:r w:rsidRPr="005C1772">
        <w:rPr>
          <w:rFonts w:ascii="AngsanaUPC" w:hAnsi="AngsanaUPC" w:cs="AngsanaUPC"/>
          <w:sz w:val="32"/>
          <w:szCs w:val="32"/>
          <w:cs/>
        </w:rPr>
        <w:t>ในภาษาไทย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91"/>
        <w:gridCol w:w="2452"/>
        <w:gridCol w:w="2472"/>
      </w:tblGrid>
      <w:tr w:rsidR="00867782" w:rsidTr="00591E19">
        <w:tc>
          <w:tcPr>
            <w:tcW w:w="283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re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ha</w:t>
            </w:r>
            <w:proofErr w:type="spellEnd"/>
          </w:p>
        </w:tc>
        <w:tc>
          <w:tcPr>
            <w:tcW w:w="283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loka</w:t>
            </w:r>
            <w:proofErr w:type="spellEnd"/>
          </w:p>
        </w:tc>
        <w:tc>
          <w:tcPr>
            <w:tcW w:w="283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etra</w:t>
            </w:r>
            <w:proofErr w:type="spellEnd"/>
          </w:p>
        </w:tc>
      </w:tr>
      <w:tr w:rsidR="00867782" w:rsidTr="00591E19">
        <w:tc>
          <w:tcPr>
            <w:tcW w:w="283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เศรษฐะ</w:t>
            </w:r>
            <w:proofErr w:type="spellEnd"/>
          </w:p>
        </w:tc>
        <w:tc>
          <w:tcPr>
            <w:tcW w:w="283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โศลก</w:t>
            </w:r>
          </w:p>
        </w:tc>
        <w:tc>
          <w:tcPr>
            <w:tcW w:w="283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เกษ</w:t>
            </w:r>
            <w:proofErr w:type="spellEnd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ตระ</w:t>
            </w:r>
          </w:p>
        </w:tc>
      </w:tr>
    </w:tbl>
    <w:p w:rsidR="00867782" w:rsidRDefault="00867782" w:rsidP="00867782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867782" w:rsidRDefault="00867782" w:rsidP="00867782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  <w:r w:rsidRPr="00065455">
        <w:rPr>
          <w:rFonts w:asciiTheme="majorHAnsi" w:hAnsiTheme="majorHAnsi" w:cs="AngsanaUPC" w:hint="cs"/>
          <w:sz w:val="32"/>
          <w:szCs w:val="32"/>
          <w:cs/>
        </w:rPr>
        <w:t>หรือ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ตัวนั้นมี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ลักษณะ</w:t>
      </w:r>
      <w:r>
        <w:rPr>
          <w:rFonts w:asciiTheme="majorHAnsi" w:hAnsiTheme="majorHAnsi" w:cs="AngsanaUPC" w:hint="cs"/>
          <w:sz w:val="32"/>
          <w:szCs w:val="32"/>
          <w:cs/>
        </w:rPr>
        <w:t>ซ้อนคล้าย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คำควบกล้ำในภาษาไทย</w:t>
      </w:r>
      <w:r w:rsidRPr="00065455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ซ้อนกับ อักษร</w:t>
      </w:r>
      <w:r w:rsidRPr="00065455">
        <w:rPr>
          <w:rFonts w:ascii="AngsanaUPC" w:hAnsi="AngsanaUPC" w:cs="AngsanaUPC"/>
          <w:sz w:val="32"/>
          <w:szCs w:val="32"/>
        </w:rPr>
        <w:t xml:space="preserve"> </w:t>
      </w:r>
      <w:r w:rsidRPr="00065455">
        <w:rPr>
          <w:rFonts w:ascii="AngsanaUPC" w:hAnsi="AngsanaUPC" w:cs="AngsanaUPC"/>
          <w:sz w:val="32"/>
          <w:szCs w:val="32"/>
          <w:cs/>
        </w:rPr>
        <w:t>ร ล ว</w:t>
      </w:r>
      <w:r w:rsidRPr="00065455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 w:hint="cs"/>
          <w:sz w:val="32"/>
          <w:szCs w:val="32"/>
          <w:cs/>
        </w:rPr>
        <w:t xml:space="preserve"> ให้ใช้แบบคำ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ควบกล้ำ</w:t>
      </w:r>
    </w:p>
    <w:p w:rsidR="00867782" w:rsidRDefault="00867782" w:rsidP="00867782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</w:p>
    <w:p w:rsidR="00867782" w:rsidRPr="005C1772" w:rsidRDefault="00867782" w:rsidP="00867782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  <w:cs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2.32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ตัวอย่างการถอดรูปพยัญชนะสังโยคแบบคำควบกล้ำ</w:t>
      </w:r>
      <w:r>
        <w:rPr>
          <w:rFonts w:ascii="AngsanaUPC" w:hAnsi="AngsanaUPC" w:cs="AngsanaUPC" w:hint="cs"/>
          <w:sz w:val="32"/>
          <w:szCs w:val="32"/>
          <w:cs/>
        </w:rPr>
        <w:t>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71"/>
        <w:gridCol w:w="2472"/>
        <w:gridCol w:w="2472"/>
      </w:tblGrid>
      <w:tr w:rsidR="00867782" w:rsidTr="00591E19">
        <w:trPr>
          <w:trHeight w:val="438"/>
        </w:trPr>
        <w:tc>
          <w:tcPr>
            <w:tcW w:w="2471" w:type="dxa"/>
          </w:tcPr>
          <w:p w:rsidR="00867782" w:rsidRPr="00065455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traividyā</w:t>
            </w:r>
            <w:proofErr w:type="spellEnd"/>
          </w:p>
        </w:tc>
        <w:tc>
          <w:tcPr>
            <w:tcW w:w="2472" w:type="dxa"/>
          </w:tcPr>
          <w:p w:rsidR="00867782" w:rsidRPr="00065455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2472" w:type="dxa"/>
          </w:tcPr>
          <w:p w:rsidR="00867782" w:rsidRPr="00065455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kleśa</w:t>
            </w:r>
            <w:proofErr w:type="spellEnd"/>
          </w:p>
        </w:tc>
      </w:tr>
      <w:tr w:rsidR="00867782" w:rsidTr="00591E19">
        <w:trPr>
          <w:trHeight w:val="438"/>
        </w:trPr>
        <w:tc>
          <w:tcPr>
            <w:tcW w:w="2471" w:type="dxa"/>
          </w:tcPr>
          <w:p w:rsidR="00867782" w:rsidRPr="00065455" w:rsidRDefault="00867782" w:rsidP="00591E1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ไตรวิทยา</w:t>
            </w:r>
          </w:p>
        </w:tc>
        <w:tc>
          <w:tcPr>
            <w:tcW w:w="2472" w:type="dxa"/>
          </w:tcPr>
          <w:p w:rsidR="00867782" w:rsidRPr="00065455" w:rsidRDefault="00867782" w:rsidP="00591E1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เท</w:t>
            </w:r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ราปะที</w:t>
            </w:r>
          </w:p>
        </w:tc>
        <w:tc>
          <w:tcPr>
            <w:tcW w:w="2472" w:type="dxa"/>
          </w:tcPr>
          <w:p w:rsidR="00867782" w:rsidRDefault="00867782" w:rsidP="00591E19">
            <w:pPr>
              <w:jc w:val="center"/>
              <w:rPr>
                <w:cs/>
              </w:rPr>
            </w:pPr>
            <w:proofErr w:type="spellStart"/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เก</w:t>
            </w:r>
            <w:r w:rsidRPr="00611695">
              <w:rPr>
                <w:rFonts w:asciiTheme="majorHAnsi" w:hAnsiTheme="majorHAnsi" w:cs="AngsanaUPC"/>
                <w:sz w:val="32"/>
                <w:szCs w:val="32"/>
                <w:cs/>
              </w:rPr>
              <w:t>ลศ</w:t>
            </w:r>
            <w:r>
              <w:rPr>
                <w:rFonts w:hint="cs"/>
                <w:cs/>
              </w:rPr>
              <w:t>ะ</w:t>
            </w:r>
            <w:proofErr w:type="spellEnd"/>
          </w:p>
        </w:tc>
      </w:tr>
    </w:tbl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867782" w:rsidRDefault="00867782" w:rsidP="00867782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2B197A" w:rsidRDefault="00867782" w:rsidP="00725E1C">
      <w:pPr>
        <w:pStyle w:val="ListParagraph"/>
        <w:numPr>
          <w:ilvl w:val="1"/>
          <w:numId w:val="19"/>
        </w:num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867782">
        <w:rPr>
          <w:rFonts w:ascii="AngsanaUPC" w:hAnsi="AngsanaUPC" w:cs="AngsanaUPC"/>
          <w:b/>
          <w:bCs/>
          <w:sz w:val="40"/>
          <w:szCs w:val="40"/>
          <w:cs/>
        </w:rPr>
        <w:lastRenderedPageBreak/>
        <w:t>ทฤษฎีการปริวรรตอักษรด้วยเครื่อง</w:t>
      </w:r>
    </w:p>
    <w:p w:rsidR="00867782" w:rsidRPr="00EE2036" w:rsidRDefault="00867782" w:rsidP="00867782">
      <w:pPr>
        <w:pStyle w:val="ListParagraph"/>
        <w:numPr>
          <w:ilvl w:val="2"/>
          <w:numId w:val="19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Pr="00237A4F">
        <w:rPr>
          <w:rFonts w:ascii="AngsanaUPC" w:hAnsi="AngsanaUPC" w:cs="AngsanaUPC"/>
          <w:b/>
          <w:bCs/>
          <w:sz w:val="36"/>
          <w:szCs w:val="36"/>
          <w:cs/>
        </w:rPr>
        <w:t>ปริวรรตอักษรด้วยเครื่อง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867782" w:rsidRDefault="00867782" w:rsidP="00867782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</w:t>
      </w:r>
      <w:r w:rsidRPr="00D961E6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ปริวรรตอักษร</w:t>
      </w:r>
      <w:r w:rsidRPr="00050B24">
        <w:rPr>
          <w:rFonts w:ascii="AngsanaUPC" w:hAnsi="AngsanaUPC" w:cs="AngsanaUPC"/>
          <w:sz w:val="32"/>
          <w:szCs w:val="32"/>
          <w:cs/>
        </w:rPr>
        <w:t>(</w:t>
      </w:r>
      <w:r w:rsidRPr="00050B24">
        <w:rPr>
          <w:rFonts w:ascii="AngsanaUPC" w:hAnsi="AngsanaUPC" w:cs="AngsanaUPC"/>
          <w:sz w:val="32"/>
          <w:szCs w:val="32"/>
        </w:rPr>
        <w:t>Machine Transliteration Approaches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961E6">
        <w:rPr>
          <w:rFonts w:ascii="AngsanaUPC" w:hAnsi="AngsanaUPC" w:cs="AngsanaUPC"/>
          <w:sz w:val="32"/>
          <w:szCs w:val="32"/>
          <w:cs/>
        </w:rPr>
        <w:t xml:space="preserve">สามารถแบ่งตามลักษณะการทำงานของระบบออกเป็น </w:t>
      </w:r>
      <w:r>
        <w:rPr>
          <w:rFonts w:ascii="AngsanaUPC" w:hAnsi="AngsanaUPC" w:cs="AngsanaUPC"/>
          <w:sz w:val="32"/>
          <w:szCs w:val="32"/>
        </w:rPr>
        <w:t>2</w:t>
      </w:r>
      <w:r w:rsidRPr="00D961E6">
        <w:rPr>
          <w:rFonts w:ascii="AngsanaUPC" w:hAnsi="AngsanaUPC" w:cs="AngsanaUPC"/>
          <w:sz w:val="32"/>
          <w:szCs w:val="32"/>
          <w:cs/>
        </w:rPr>
        <w:t xml:space="preserve"> กลุ่ม คือ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867782" w:rsidRPr="00867782" w:rsidRDefault="00867782" w:rsidP="00867782">
      <w:pPr>
        <w:pStyle w:val="ListParagraph"/>
        <w:numPr>
          <w:ilvl w:val="0"/>
          <w:numId w:val="23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867782">
        <w:rPr>
          <w:rFonts w:ascii="AngsanaUPC" w:hAnsi="AngsanaUPC" w:cs="AngsanaUPC"/>
          <w:b/>
          <w:bCs/>
          <w:sz w:val="32"/>
          <w:szCs w:val="32"/>
          <w:cs/>
        </w:rPr>
        <w:t xml:space="preserve"> การปริวรรตอักษรด้วยเครื่อง</w:t>
      </w:r>
      <w:r w:rsidRPr="00867782">
        <w:rPr>
          <w:rFonts w:ascii="AngsanaUPC" w:hAnsi="AngsanaUPC" w:cs="AngsanaUPC" w:hint="cs"/>
          <w:b/>
          <w:bCs/>
          <w:sz w:val="32"/>
          <w:szCs w:val="32"/>
          <w:cs/>
        </w:rPr>
        <w:t>แบบ</w:t>
      </w:r>
      <w:r w:rsidRPr="00867782">
        <w:rPr>
          <w:rFonts w:ascii="AngsanaUPC" w:hAnsi="AngsanaUPC" w:cs="AngsanaUPC"/>
          <w:b/>
          <w:bCs/>
          <w:sz w:val="32"/>
          <w:szCs w:val="32"/>
          <w:cs/>
        </w:rPr>
        <w:t>ใช้ฐานกฎ (</w:t>
      </w:r>
      <w:r w:rsidRPr="00867782">
        <w:rPr>
          <w:rFonts w:ascii="AngsanaUPC" w:hAnsi="AngsanaUPC" w:cs="AngsanaUPC"/>
          <w:b/>
          <w:bCs/>
          <w:sz w:val="32"/>
          <w:szCs w:val="32"/>
        </w:rPr>
        <w:t xml:space="preserve">Rule-based Approach) </w:t>
      </w:r>
    </w:p>
    <w:p w:rsidR="00867782" w:rsidRPr="004B3226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4B3226">
        <w:rPr>
          <w:rFonts w:ascii="AngsanaUPC" w:hAnsi="AngsanaUPC" w:cs="AngsanaUPC"/>
          <w:sz w:val="32"/>
          <w:szCs w:val="32"/>
          <w:cs/>
        </w:rPr>
        <w:t>เป็น</w:t>
      </w:r>
      <w:r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ด้วยเครื่องโดยใช้ความรู้ทางด้านกฎไวยากรณ์มาใช้ในการกำหนดกฎเกณฑ์ของระบบ ซึ่งจะต้องมีการแยกคุณลักษณะและข้อมูลทางกฎไวยากรณ์</w:t>
      </w:r>
      <w:r>
        <w:rPr>
          <w:rFonts w:ascii="AngsanaUPC" w:hAnsi="AngsanaUPC" w:cs="AngsanaUPC"/>
          <w:sz w:val="32"/>
          <w:szCs w:val="32"/>
          <w:cs/>
        </w:rPr>
        <w:t>ของอักษร</w:t>
      </w:r>
      <w:r w:rsidRPr="004B3226">
        <w:rPr>
          <w:rFonts w:ascii="AngsanaUPC" w:hAnsi="AngsanaUPC" w:cs="AngsanaUPC"/>
          <w:sz w:val="32"/>
          <w:szCs w:val="32"/>
          <w:cs/>
        </w:rPr>
        <w:t>ต้นฉบับจากนั้นจึงทำการวิเคราะห์ตามกฎไวยากรณ์ของ</w:t>
      </w:r>
      <w:r>
        <w:rPr>
          <w:rFonts w:ascii="AngsanaUPC" w:hAnsi="AngsanaUPC" w:cs="AngsanaUPC" w:hint="cs"/>
          <w:sz w:val="32"/>
          <w:szCs w:val="32"/>
          <w:cs/>
        </w:rPr>
        <w:t>อักษรเป้าหมาย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ข้อจำกัดของการแปลภาษาด้วยเครื่องกลุ่มนี้คือ ผู้พัฒนาต้องมีความรู้ทางกฎไวยากรณ์ของทั้งสอง</w:t>
      </w:r>
      <w:r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เป็นอย่างมาก </w:t>
      </w:r>
    </w:p>
    <w:p w:rsidR="00867782" w:rsidRPr="00AD345C" w:rsidRDefault="00867782" w:rsidP="00867782">
      <w:pPr>
        <w:pStyle w:val="ListParagraph"/>
        <w:numPr>
          <w:ilvl w:val="0"/>
          <w:numId w:val="23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AD345C"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>ปริวรรตอักษรด้วยเครื่องแบบใช้สถิติ (</w:t>
      </w:r>
      <w:r w:rsidRPr="00AD345C">
        <w:rPr>
          <w:rFonts w:ascii="AngsanaUPC" w:hAnsi="AngsanaUPC" w:cs="AngsanaUPC"/>
          <w:b/>
          <w:bCs/>
          <w:sz w:val="32"/>
          <w:szCs w:val="32"/>
        </w:rPr>
        <w:t>Statistical Approach)</w:t>
      </w:r>
    </w:p>
    <w:p w:rsid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4B3226">
        <w:rPr>
          <w:rFonts w:ascii="AngsanaUPC" w:hAnsi="AngsanaUPC" w:cs="AngsanaUPC"/>
          <w:sz w:val="32"/>
          <w:szCs w:val="32"/>
          <w:cs/>
        </w:rPr>
        <w:t>เป็นการ</w:t>
      </w:r>
      <w:r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ด้วยเครื่องโดยใช้วิธีการทางสถิติมาช่วยในการ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ซึ่งการ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>กลุ่มนี้จำเป็นต้องมีฐานข้อมูลคู่ภาษาที่มีการจับคู่ประโยค</w:t>
      </w:r>
      <w:r>
        <w:rPr>
          <w:rFonts w:ascii="AngsanaUPC" w:hAnsi="AngsanaUPC" w:cs="AngsanaUPC" w:hint="cs"/>
          <w:sz w:val="32"/>
          <w:szCs w:val="32"/>
          <w:cs/>
        </w:rPr>
        <w:t>ในอักษรต้นฉบับและตัวอักษรเป้าหมาย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เพื่อเป็นฐานความรู้ให้ระบบทำการเรียนรู้ และใช้ค่าทางสถิติ เอ็นแกรม (</w:t>
      </w:r>
      <w:r w:rsidRPr="004B3226">
        <w:rPr>
          <w:rFonts w:ascii="AngsanaUPC" w:hAnsi="AngsanaUPC" w:cs="AngsanaUPC"/>
          <w:sz w:val="32"/>
          <w:szCs w:val="32"/>
        </w:rPr>
        <w:t xml:space="preserve">N-Gram Model) </w:t>
      </w:r>
      <w:r w:rsidRPr="004B3226">
        <w:rPr>
          <w:rFonts w:ascii="AngsanaUPC" w:hAnsi="AngsanaUPC" w:cs="AngsanaUPC"/>
          <w:sz w:val="32"/>
          <w:szCs w:val="32"/>
          <w:cs/>
        </w:rPr>
        <w:t>ซึ่งเป็นการคำนวณค่าของการที่คำเกิดขึ้นร่วมกัน ถ้าชุดคำชุดใดมีค่าเอ็นแกรมหรือค่าความน่าจะเป็น (</w:t>
      </w:r>
      <w:r w:rsidRPr="004B3226">
        <w:rPr>
          <w:rFonts w:ascii="AngsanaUPC" w:hAnsi="AngsanaUPC" w:cs="AngsanaUPC"/>
          <w:sz w:val="32"/>
          <w:szCs w:val="32"/>
        </w:rPr>
        <w:t xml:space="preserve">Probability) </w:t>
      </w:r>
      <w:r w:rsidRPr="004B3226">
        <w:rPr>
          <w:rFonts w:ascii="AngsanaUPC" w:hAnsi="AngsanaUPC" w:cs="AngsanaUPC"/>
          <w:sz w:val="32"/>
          <w:szCs w:val="32"/>
          <w:cs/>
        </w:rPr>
        <w:t>สูง แสดงว่าชุดคำนี้มีโอกาสเกิดขึ้นร่วมกันบ่อยครั้ง การคำนวณหาค่าเอ็นแกรมของชุดคำที่มีอยู่ในฐานข้อมูลคู่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ทำให้ได้ค่าความน่าจะเป็นของชุดคำต่างๆ เพื่อนำไปเปรียบเทียบและใช้ในการแปลข้อความได้ โดยสามารถเลือกใช้ค่าเอ็นแกรมได้ตั้งแต่ 2 คำ (</w:t>
      </w:r>
      <w:r w:rsidRPr="004B3226">
        <w:rPr>
          <w:rFonts w:ascii="AngsanaUPC" w:hAnsi="AngsanaUPC" w:cs="AngsanaUPC"/>
          <w:sz w:val="32"/>
          <w:szCs w:val="32"/>
        </w:rPr>
        <w:t xml:space="preserve">bigrams), </w:t>
      </w:r>
      <w:r w:rsidRPr="004B3226">
        <w:rPr>
          <w:rFonts w:ascii="AngsanaUPC" w:hAnsi="AngsanaUPC" w:cs="AngsanaUPC"/>
          <w:sz w:val="32"/>
          <w:szCs w:val="32"/>
          <w:cs/>
        </w:rPr>
        <w:t>3 คำ (</w:t>
      </w:r>
      <w:r w:rsidRPr="004B3226">
        <w:rPr>
          <w:rFonts w:ascii="AngsanaUPC" w:hAnsi="AngsanaUPC" w:cs="AngsanaUPC"/>
          <w:sz w:val="32"/>
          <w:szCs w:val="32"/>
        </w:rPr>
        <w:t xml:space="preserve">trigrams) </w:t>
      </w:r>
      <w:r w:rsidRPr="004B3226">
        <w:rPr>
          <w:rFonts w:ascii="AngsanaUPC" w:hAnsi="AngsanaUPC" w:cs="AngsanaUPC"/>
          <w:sz w:val="32"/>
          <w:szCs w:val="32"/>
          <w:cs/>
        </w:rPr>
        <w:t>เป็นต้น ยิ่งใช้ค่าเอ็นแกรมมาก ยิ่งทำให้ภาษาต้นฉบับมีการได้หลากหลายและมีความละเอียดมากขึ้นข้อดีของวิธีการนี้คือ ผู้พัฒนาไม่จำเป็นต้องมีความรู้ทางด้านกฎไวยากรณ์</w:t>
      </w:r>
      <w:r>
        <w:rPr>
          <w:rFonts w:ascii="AngsanaUPC" w:hAnsi="AngsanaUPC" w:cs="AngsanaUPC"/>
          <w:sz w:val="32"/>
          <w:szCs w:val="32"/>
          <w:cs/>
        </w:rPr>
        <w:t>ของทั้งสองตัวอักษร</w:t>
      </w:r>
      <w:r w:rsidRPr="004B3226">
        <w:rPr>
          <w:rFonts w:ascii="AngsanaUPC" w:hAnsi="AngsanaUPC" w:cs="AngsanaUPC"/>
          <w:sz w:val="32"/>
          <w:szCs w:val="32"/>
          <w:cs/>
        </w:rPr>
        <w:t>จึงทำให้ไม่เกิดปัญหาเรื่องไวยากรณ์ต่างๆ แต่</w:t>
      </w:r>
      <w:r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ด้วยวิธีการนี้จำเป็นต้องมีฐานข้อมูลคู่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B3226">
        <w:rPr>
          <w:rFonts w:ascii="AngsanaUPC" w:hAnsi="AngsanaUPC" w:cs="AngsanaUPC"/>
          <w:sz w:val="32"/>
          <w:szCs w:val="32"/>
          <w:cs/>
        </w:rPr>
        <w:t>ที่มีจำนวนข้อมูลมหาศาลเพื่อหาค่าทางสถิติที่จะนำไปใช้เปรียบเทียบกับประโยคที่จะนำมา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>ได้อย่างครอบคลุม</w:t>
      </w:r>
    </w:p>
    <w:p w:rsid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EE2036" w:rsidRDefault="00867782" w:rsidP="00867782">
      <w:pPr>
        <w:pStyle w:val="ListParagraph"/>
        <w:numPr>
          <w:ilvl w:val="2"/>
          <w:numId w:val="19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867782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ประเภทของโมเดลปริวรรตอักษรด้วยเครื่อง</w:t>
      </w:r>
    </w:p>
    <w:p w:rsidR="00867782" w:rsidRPr="00CB5A8E" w:rsidRDefault="00867782" w:rsidP="00CB5A8E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CB5A8E">
        <w:rPr>
          <w:rFonts w:ascii="AngsanaUPC" w:hAnsi="AngsanaUPC" w:cs="AngsanaUPC"/>
          <w:sz w:val="32"/>
          <w:szCs w:val="32"/>
          <w:cs/>
        </w:rPr>
        <w:t>ประเภทของโมเดลปริวรรตอักษรด้วยเครื่อง (</w:t>
      </w:r>
      <w:r w:rsidRPr="00CB5A8E">
        <w:rPr>
          <w:rFonts w:ascii="AngsanaUPC" w:hAnsi="AngsanaUPC" w:cs="AngsanaUPC"/>
          <w:sz w:val="32"/>
          <w:szCs w:val="32"/>
        </w:rPr>
        <w:t xml:space="preserve">Machine Transliteration Models) </w:t>
      </w:r>
      <w:r w:rsidRPr="00CB5A8E">
        <w:rPr>
          <w:rFonts w:ascii="AngsanaUPC" w:hAnsi="AngsanaUPC" w:cs="AngsanaUPC"/>
          <w:sz w:val="32"/>
          <w:szCs w:val="32"/>
          <w:cs/>
        </w:rPr>
        <w:t>สามารถแบ่งตามลักษณะ</w:t>
      </w:r>
      <w:r w:rsidRPr="00CB5A8E">
        <w:rPr>
          <w:rFonts w:ascii="AngsanaUPC" w:hAnsi="AngsanaUPC" w:cs="AngsanaUPC" w:hint="cs"/>
          <w:sz w:val="32"/>
          <w:szCs w:val="32"/>
          <w:cs/>
        </w:rPr>
        <w:t>ได้</w:t>
      </w:r>
      <w:r w:rsidRPr="00CB5A8E">
        <w:rPr>
          <w:rFonts w:ascii="AngsanaUPC" w:hAnsi="AngsanaUPC" w:cs="AngsanaUPC"/>
          <w:sz w:val="32"/>
          <w:szCs w:val="32"/>
          <w:cs/>
        </w:rPr>
        <w:t xml:space="preserve"> </w:t>
      </w:r>
      <w:r w:rsidRPr="00CB5A8E">
        <w:rPr>
          <w:rFonts w:ascii="AngsanaUPC" w:hAnsi="AngsanaUPC" w:cs="AngsanaUPC"/>
          <w:sz w:val="32"/>
          <w:szCs w:val="32"/>
        </w:rPr>
        <w:t>4</w:t>
      </w:r>
      <w:r w:rsidRPr="00CB5A8E">
        <w:rPr>
          <w:rFonts w:ascii="AngsanaUPC" w:hAnsi="AngsanaUPC" w:cs="AngsanaUPC"/>
          <w:sz w:val="32"/>
          <w:szCs w:val="32"/>
          <w:cs/>
        </w:rPr>
        <w:t xml:space="preserve"> </w:t>
      </w:r>
      <w:r w:rsidRPr="00CB5A8E">
        <w:rPr>
          <w:rFonts w:ascii="AngsanaUPC" w:hAnsi="AngsanaUPC" w:cs="AngsanaUPC" w:hint="cs"/>
          <w:sz w:val="32"/>
          <w:szCs w:val="32"/>
          <w:cs/>
        </w:rPr>
        <w:t>ประเภท</w:t>
      </w:r>
      <w:r w:rsidRPr="00CB5A8E">
        <w:rPr>
          <w:rFonts w:ascii="AngsanaUPC" w:hAnsi="AngsanaUPC" w:cs="AngsanaUPC"/>
          <w:sz w:val="32"/>
          <w:szCs w:val="32"/>
          <w:cs/>
        </w:rPr>
        <w:t xml:space="preserve"> คือ</w:t>
      </w:r>
      <w:r w:rsidRPr="00CB5A8E">
        <w:rPr>
          <w:rFonts w:ascii="AngsanaUPC" w:hAnsi="AngsanaUPC" w:cs="AngsanaUPC"/>
          <w:sz w:val="32"/>
          <w:szCs w:val="32"/>
        </w:rPr>
        <w:t xml:space="preserve"> </w:t>
      </w:r>
    </w:p>
    <w:p w:rsidR="00867782" w:rsidRDefault="00867782" w:rsidP="00867782">
      <w:pPr>
        <w:pStyle w:val="ListParagraph"/>
        <w:numPr>
          <w:ilvl w:val="0"/>
          <w:numId w:val="2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โมเดลแบบใช้ตัวอักษร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(</w:t>
      </w:r>
      <w:r w:rsidRPr="00050B24">
        <w:rPr>
          <w:rFonts w:ascii="AngsanaUPC" w:hAnsi="AngsanaUPC" w:cs="AngsanaUPC"/>
          <w:b/>
          <w:bCs/>
          <w:sz w:val="32"/>
          <w:szCs w:val="32"/>
        </w:rPr>
        <w:t>Gr</w:t>
      </w:r>
      <w:r>
        <w:rPr>
          <w:rFonts w:ascii="AngsanaUPC" w:hAnsi="AngsanaUPC" w:cs="AngsanaUPC"/>
          <w:b/>
          <w:bCs/>
          <w:sz w:val="32"/>
          <w:szCs w:val="32"/>
        </w:rPr>
        <w:t>apheme Based M</w:t>
      </w:r>
      <w:r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 w:rsidRPr="00AD345C">
        <w:rPr>
          <w:rFonts w:ascii="AngsanaUPC" w:hAnsi="AngsanaUPC" w:cs="AngsanaUPC"/>
          <w:b/>
          <w:bCs/>
          <w:sz w:val="32"/>
          <w:szCs w:val="32"/>
        </w:rPr>
        <w:t>)</w:t>
      </w:r>
    </w:p>
    <w:p w:rsidR="00867782" w:rsidRP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867782">
        <w:rPr>
          <w:rFonts w:ascii="AngsanaUPC" w:hAnsi="AngsanaUPC" w:cs="AngsanaUPC" w:hint="cs"/>
          <w:sz w:val="32"/>
          <w:szCs w:val="32"/>
          <w:cs/>
        </w:rPr>
        <w:t>คือโมเดลการปริวรรตโดยจับคู่ตัวอักษรต้นฉบับกับตัวอักษรเป้าหมาย</w:t>
      </w:r>
      <w:r w:rsidRPr="00867782">
        <w:rPr>
          <w:rFonts w:ascii="AngsanaUPC" w:hAnsi="AngsanaUPC" w:cs="AngsanaUPC"/>
          <w:sz w:val="32"/>
          <w:szCs w:val="32"/>
        </w:rPr>
        <w:t xml:space="preserve"> </w:t>
      </w:r>
      <w:r w:rsidRPr="00867782">
        <w:rPr>
          <w:rFonts w:ascii="AngsanaUPC" w:hAnsi="AngsanaUPC" w:cs="AngsanaUPC"/>
          <w:sz w:val="32"/>
          <w:szCs w:val="32"/>
          <w:cs/>
        </w:rPr>
        <w:t>โดยไม่</w:t>
      </w:r>
      <w:r w:rsidRPr="00867782">
        <w:rPr>
          <w:rFonts w:ascii="AngsanaUPC" w:hAnsi="AngsanaUPC" w:cs="AngsanaUPC" w:hint="cs"/>
          <w:sz w:val="32"/>
          <w:szCs w:val="32"/>
          <w:cs/>
        </w:rPr>
        <w:t>สนใจ</w:t>
      </w:r>
      <w:r w:rsidRPr="00867782">
        <w:rPr>
          <w:rFonts w:ascii="AngsanaUPC" w:hAnsi="AngsanaUPC" w:cs="AngsanaUPC"/>
          <w:sz w:val="32"/>
          <w:szCs w:val="32"/>
          <w:cs/>
        </w:rPr>
        <w:t>เกี่ยวกับการออกเสียงของคำ</w:t>
      </w:r>
      <w:r w:rsidRPr="00867782">
        <w:rPr>
          <w:rFonts w:ascii="AngsanaUPC" w:hAnsi="AngsanaUPC" w:cs="AngsanaUPC" w:hint="cs"/>
          <w:sz w:val="32"/>
          <w:szCs w:val="32"/>
          <w:cs/>
        </w:rPr>
        <w:t>ที่ได้จากการปริวรรต</w:t>
      </w:r>
      <w:r w:rsidRPr="00867782">
        <w:rPr>
          <w:rFonts w:ascii="AngsanaUPC" w:hAnsi="AngsanaUPC" w:cs="AngsanaUPC"/>
          <w:sz w:val="32"/>
          <w:szCs w:val="32"/>
        </w:rPr>
        <w:t xml:space="preserve"> </w:t>
      </w:r>
      <w:r w:rsidRPr="00867782">
        <w:rPr>
          <w:rFonts w:ascii="AngsanaUPC" w:hAnsi="AngsanaUPC" w:cs="AngsanaUPC" w:hint="cs"/>
          <w:sz w:val="32"/>
          <w:szCs w:val="32"/>
          <w:cs/>
        </w:rPr>
        <w:t xml:space="preserve">มักใช้ในตัวอักษรในตระกูลเดียวกัน มีสระพยัญชนะใกล้เคียงกันหรือการปริวรรตที่ต้องการรักษารูปศัพท์เดิมไว้โดยไม่สนใจเสียงของตัวอักษรเป้าหมาย </w:t>
      </w:r>
    </w:p>
    <w:p w:rsidR="00867782" w:rsidRDefault="00867782" w:rsidP="00867782">
      <w:pPr>
        <w:pStyle w:val="ListParagraph"/>
        <w:numPr>
          <w:ilvl w:val="0"/>
          <w:numId w:val="2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โมเดลแบบใช้เสียงตัวอักษร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</w:rPr>
        <w:t>(Phoneme Based M</w:t>
      </w:r>
      <w:r w:rsidRPr="00050B24">
        <w:rPr>
          <w:rFonts w:ascii="AngsanaUPC" w:hAnsi="AngsanaUPC" w:cs="AngsanaUPC"/>
          <w:b/>
          <w:bCs/>
          <w:sz w:val="32"/>
          <w:szCs w:val="32"/>
        </w:rPr>
        <w:t>odels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867782" w:rsidRP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867782">
        <w:rPr>
          <w:rFonts w:ascii="AngsanaUPC" w:hAnsi="AngsanaUPC" w:cs="AngsanaUPC"/>
          <w:sz w:val="32"/>
          <w:szCs w:val="32"/>
          <w:cs/>
        </w:rPr>
        <w:t>คือ</w:t>
      </w:r>
      <w:r w:rsidRPr="00867782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867782">
        <w:rPr>
          <w:rFonts w:ascii="AngsanaUPC" w:hAnsi="AngsanaUPC" w:cs="AngsanaUPC"/>
          <w:sz w:val="32"/>
          <w:szCs w:val="32"/>
          <w:cs/>
        </w:rPr>
        <w:t>การปริวรรตโดยจับคู่</w:t>
      </w:r>
      <w:r w:rsidRPr="00867782">
        <w:rPr>
          <w:rFonts w:ascii="AngsanaUPC" w:hAnsi="AngsanaUPC" w:cs="AngsanaUPC" w:hint="cs"/>
          <w:sz w:val="32"/>
          <w:szCs w:val="32"/>
          <w:cs/>
        </w:rPr>
        <w:t>เสียงของ</w:t>
      </w:r>
      <w:r w:rsidRPr="00867782">
        <w:rPr>
          <w:rFonts w:ascii="AngsanaUPC" w:hAnsi="AngsanaUPC" w:cs="AngsanaUPC"/>
          <w:sz w:val="32"/>
          <w:szCs w:val="32"/>
          <w:cs/>
        </w:rPr>
        <w:t>ตัวอักษรต้นฉบับกับ</w:t>
      </w:r>
      <w:r w:rsidRPr="00867782">
        <w:rPr>
          <w:rFonts w:ascii="AngsanaUPC" w:hAnsi="AngsanaUPC" w:cs="AngsanaUPC" w:hint="cs"/>
          <w:sz w:val="32"/>
          <w:szCs w:val="32"/>
          <w:cs/>
        </w:rPr>
        <w:t>เสียงของ</w:t>
      </w:r>
      <w:r w:rsidRPr="00867782">
        <w:rPr>
          <w:rFonts w:ascii="AngsanaUPC" w:hAnsi="AngsanaUPC" w:cs="AngsanaUPC"/>
          <w:sz w:val="32"/>
          <w:szCs w:val="32"/>
          <w:cs/>
        </w:rPr>
        <w:t>ตัวอักษรเป้าหมาย มักใช้ใน</w:t>
      </w:r>
      <w:r w:rsidRPr="00867782">
        <w:rPr>
          <w:rFonts w:ascii="AngsanaUPC" w:hAnsi="AngsanaUPC" w:cs="AngsanaUPC" w:hint="cs"/>
          <w:sz w:val="32"/>
          <w:szCs w:val="32"/>
          <w:cs/>
        </w:rPr>
        <w:t>กรณีที่</w:t>
      </w:r>
      <w:r w:rsidRPr="00867782">
        <w:rPr>
          <w:rFonts w:ascii="AngsanaUPC" w:hAnsi="AngsanaUPC" w:cs="AngsanaUPC"/>
          <w:sz w:val="32"/>
          <w:szCs w:val="32"/>
          <w:cs/>
        </w:rPr>
        <w:t>ตัวอักษร</w:t>
      </w:r>
      <w:r w:rsidRPr="00867782">
        <w:rPr>
          <w:rFonts w:ascii="AngsanaUPC" w:hAnsi="AngsanaUPC" w:cs="AngsanaUPC" w:hint="cs"/>
          <w:sz w:val="32"/>
          <w:szCs w:val="32"/>
          <w:cs/>
        </w:rPr>
        <w:t>ต่าง</w:t>
      </w:r>
      <w:r w:rsidRPr="00867782">
        <w:rPr>
          <w:rFonts w:ascii="AngsanaUPC" w:hAnsi="AngsanaUPC" w:cs="AngsanaUPC"/>
          <w:sz w:val="32"/>
          <w:szCs w:val="32"/>
          <w:cs/>
        </w:rPr>
        <w:t>ตระกูลกัน</w:t>
      </w:r>
      <w:r w:rsidRPr="00867782">
        <w:rPr>
          <w:rFonts w:ascii="AngsanaUPC" w:hAnsi="AngsanaUPC" w:cs="AngsanaUPC" w:hint="cs"/>
          <w:sz w:val="32"/>
          <w:szCs w:val="32"/>
          <w:cs/>
        </w:rPr>
        <w:t xml:space="preserve"> หรือมีสระพยัญชนะไม่เท่ากันอยู่มาก</w:t>
      </w:r>
      <w:r w:rsidRPr="00867782">
        <w:rPr>
          <w:rFonts w:ascii="AngsanaUPC" w:hAnsi="AngsanaUPC" w:cs="AngsanaUPC"/>
          <w:sz w:val="32"/>
          <w:szCs w:val="32"/>
          <w:cs/>
        </w:rPr>
        <w:t xml:space="preserve"> </w:t>
      </w:r>
      <w:r w:rsidRPr="00867782">
        <w:rPr>
          <w:rFonts w:ascii="AngsanaUPC" w:hAnsi="AngsanaUPC" w:cs="AngsanaUPC" w:hint="cs"/>
          <w:sz w:val="32"/>
          <w:szCs w:val="32"/>
          <w:cs/>
        </w:rPr>
        <w:t>เป็น</w:t>
      </w:r>
      <w:r w:rsidRPr="00867782">
        <w:rPr>
          <w:rFonts w:ascii="AngsanaUPC" w:hAnsi="AngsanaUPC" w:cs="AngsanaUPC"/>
          <w:sz w:val="32"/>
          <w:szCs w:val="32"/>
          <w:cs/>
        </w:rPr>
        <w:t>การปริวรรตที่ต้องการรักษา</w:t>
      </w:r>
      <w:r w:rsidRPr="00867782">
        <w:rPr>
          <w:rFonts w:ascii="AngsanaUPC" w:hAnsi="AngsanaUPC" w:cs="AngsanaUPC" w:hint="cs"/>
          <w:sz w:val="32"/>
          <w:szCs w:val="32"/>
          <w:cs/>
        </w:rPr>
        <w:t>เสียง</w:t>
      </w:r>
      <w:r w:rsidRPr="00867782">
        <w:rPr>
          <w:rFonts w:ascii="AngsanaUPC" w:hAnsi="AngsanaUPC" w:cs="AngsanaUPC"/>
          <w:sz w:val="32"/>
          <w:szCs w:val="32"/>
          <w:cs/>
        </w:rPr>
        <w:t>เดิมไว้</w:t>
      </w:r>
      <w:r w:rsidRPr="00867782">
        <w:rPr>
          <w:rFonts w:ascii="AngsanaUPC" w:hAnsi="AngsanaUPC" w:cs="AngsanaUPC" w:hint="cs"/>
          <w:sz w:val="32"/>
          <w:szCs w:val="32"/>
          <w:cs/>
        </w:rPr>
        <w:t>ให้ใกล้เคียงที่สุด</w:t>
      </w:r>
      <w:r w:rsidRPr="00867782">
        <w:rPr>
          <w:rFonts w:ascii="AngsanaUPC" w:hAnsi="AngsanaUPC" w:cs="AngsanaUPC"/>
          <w:sz w:val="32"/>
          <w:szCs w:val="32"/>
          <w:cs/>
        </w:rPr>
        <w:t>โดยไม่สนใจรูปศัพท์เดิม</w:t>
      </w:r>
      <w:r w:rsidRPr="00867782">
        <w:rPr>
          <w:rFonts w:ascii="AngsanaUPC" w:hAnsi="AngsanaUPC" w:cs="AngsanaUPC" w:hint="cs"/>
          <w:sz w:val="32"/>
          <w:szCs w:val="32"/>
          <w:cs/>
        </w:rPr>
        <w:t>ของ</w:t>
      </w:r>
      <w:r w:rsidRPr="00867782">
        <w:rPr>
          <w:rFonts w:ascii="AngsanaUPC" w:hAnsi="AngsanaUPC" w:cs="AngsanaUPC"/>
          <w:sz w:val="32"/>
          <w:szCs w:val="32"/>
          <w:cs/>
        </w:rPr>
        <w:t>ตัวอักษรตัวอักษรต้นฉบับ</w:t>
      </w:r>
    </w:p>
    <w:p w:rsidR="00867782" w:rsidRDefault="00867782" w:rsidP="00867782">
      <w:pPr>
        <w:pStyle w:val="ListParagraph"/>
        <w:numPr>
          <w:ilvl w:val="0"/>
          <w:numId w:val="2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แบบผสม </w:t>
      </w:r>
      <w:r>
        <w:rPr>
          <w:rFonts w:ascii="AngsanaUPC" w:hAnsi="AngsanaUPC" w:cs="AngsanaUPC"/>
          <w:b/>
          <w:bCs/>
          <w:sz w:val="32"/>
          <w:szCs w:val="32"/>
        </w:rPr>
        <w:t>(Hybrid M</w:t>
      </w:r>
      <w:r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867782" w:rsidRP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867782">
        <w:rPr>
          <w:rFonts w:ascii="AngsanaUPC" w:hAnsi="AngsanaUPC" w:cs="AngsanaUPC"/>
          <w:sz w:val="32"/>
          <w:szCs w:val="32"/>
          <w:cs/>
        </w:rPr>
        <w:t>คือ</w:t>
      </w:r>
      <w:r w:rsidRPr="00867782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867782">
        <w:rPr>
          <w:rFonts w:ascii="AngsanaUPC" w:hAnsi="AngsanaUPC" w:cs="AngsanaUPC"/>
          <w:sz w:val="32"/>
          <w:szCs w:val="32"/>
          <w:cs/>
        </w:rPr>
        <w:t>การปริวรรต</w:t>
      </w:r>
      <w:r w:rsidRPr="00867782">
        <w:rPr>
          <w:rFonts w:ascii="AngsanaUPC" w:hAnsi="AngsanaUPC" w:cs="AngsanaUPC" w:hint="cs"/>
          <w:sz w:val="32"/>
          <w:szCs w:val="32"/>
          <w:cs/>
        </w:rPr>
        <w:t>ที่ใช้</w:t>
      </w:r>
      <w:r w:rsidRPr="00867782">
        <w:rPr>
          <w:rFonts w:ascii="AngsanaUPC" w:hAnsi="AngsanaUPC" w:cs="AngsanaUPC"/>
          <w:sz w:val="32"/>
          <w:szCs w:val="32"/>
          <w:cs/>
        </w:rPr>
        <w:t>โมเดลแบบใช้ตัวอักษรและโมเดลแบบใช้เสียงตัวอักษร</w:t>
      </w:r>
      <w:r w:rsidRPr="00867782">
        <w:rPr>
          <w:rFonts w:ascii="AngsanaUPC" w:hAnsi="AngsanaUPC" w:cs="AngsanaUPC" w:hint="cs"/>
          <w:sz w:val="32"/>
          <w:szCs w:val="32"/>
          <w:cs/>
        </w:rPr>
        <w:t>รวมกัน</w:t>
      </w:r>
      <w:r w:rsidRPr="00867782">
        <w:rPr>
          <w:rFonts w:ascii="AngsanaUPC" w:hAnsi="AngsanaUPC" w:cs="AngsanaUPC"/>
          <w:sz w:val="32"/>
          <w:szCs w:val="32"/>
          <w:cs/>
        </w:rPr>
        <w:t>มักใช้ในกรณีที่ตัวอักษรต่างตระกูลกัน</w:t>
      </w:r>
      <w:r w:rsidRPr="00867782">
        <w:rPr>
          <w:rFonts w:ascii="AngsanaUPC" w:hAnsi="AngsanaUPC" w:cs="AngsanaUPC" w:hint="cs"/>
          <w:sz w:val="32"/>
          <w:szCs w:val="32"/>
          <w:cs/>
        </w:rPr>
        <w:t>แต่ต้องการรักษารูปศัพท์เดิมไว้ ถ้าส่วนใดมี</w:t>
      </w:r>
      <w:r w:rsidRPr="00867782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67782">
        <w:rPr>
          <w:rFonts w:ascii="AngsanaUPC" w:hAnsi="AngsanaUPC" w:cs="AngsanaUPC" w:hint="cs"/>
          <w:sz w:val="32"/>
          <w:szCs w:val="32"/>
          <w:cs/>
        </w:rPr>
        <w:t>ไม่ครบคู่ก็ใช้</w:t>
      </w:r>
      <w:r w:rsidRPr="00867782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67782">
        <w:rPr>
          <w:rFonts w:ascii="AngsanaUPC" w:hAnsi="AngsanaUPC" w:cs="AngsanaUPC" w:hint="cs"/>
          <w:sz w:val="32"/>
          <w:szCs w:val="32"/>
          <w:cs/>
        </w:rPr>
        <w:t>ที่เสียงใกล้เคียง หรือผสมให้เกิดเสียงคล้ายกันแทน</w:t>
      </w:r>
    </w:p>
    <w:p w:rsidR="00867782" w:rsidRPr="00AD345C" w:rsidRDefault="00867782" w:rsidP="00867782">
      <w:pPr>
        <w:pStyle w:val="ListParagraph"/>
        <w:numPr>
          <w:ilvl w:val="0"/>
          <w:numId w:val="2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แบบสมนัย</w:t>
      </w:r>
      <w:r>
        <w:rPr>
          <w:rFonts w:ascii="AngsanaUPC" w:hAnsi="AngsanaUPC" w:cs="AngsanaUPC"/>
          <w:b/>
          <w:bCs/>
          <w:sz w:val="32"/>
          <w:szCs w:val="32"/>
        </w:rPr>
        <w:t>(Correspondence B</w:t>
      </w:r>
      <w:r w:rsidRPr="00050B24">
        <w:rPr>
          <w:rFonts w:ascii="AngsanaUPC" w:hAnsi="AngsanaUPC" w:cs="AngsanaUPC"/>
          <w:b/>
          <w:bCs/>
          <w:sz w:val="32"/>
          <w:szCs w:val="32"/>
        </w:rPr>
        <w:t xml:space="preserve">ased </w:t>
      </w:r>
      <w:r>
        <w:rPr>
          <w:rFonts w:ascii="AngsanaUPC" w:hAnsi="AngsanaUPC" w:cs="AngsanaUPC"/>
          <w:b/>
          <w:bCs/>
          <w:sz w:val="32"/>
          <w:szCs w:val="32"/>
        </w:rPr>
        <w:t>M</w:t>
      </w:r>
      <w:r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867782" w:rsidRPr="00805598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805598">
        <w:rPr>
          <w:rFonts w:ascii="AngsanaUPC" w:hAnsi="AngsanaUPC" w:cs="AngsanaUPC"/>
          <w:sz w:val="32"/>
          <w:szCs w:val="32"/>
          <w:cs/>
        </w:rPr>
        <w:t>คือ</w:t>
      </w:r>
      <w:r w:rsidRPr="00805598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805598">
        <w:rPr>
          <w:rFonts w:ascii="AngsanaUPC" w:hAnsi="AngsanaUPC" w:cs="AngsanaUPC"/>
          <w:sz w:val="32"/>
          <w:szCs w:val="32"/>
          <w:cs/>
        </w:rPr>
        <w:t>การปริวรรต</w:t>
      </w:r>
      <w:r w:rsidRPr="00805598">
        <w:rPr>
          <w:rFonts w:ascii="AngsanaUPC" w:hAnsi="AngsanaUPC" w:cs="AngsanaUPC" w:hint="cs"/>
          <w:sz w:val="32"/>
          <w:szCs w:val="32"/>
          <w:cs/>
        </w:rPr>
        <w:t>ที่คล้ายกับ</w:t>
      </w:r>
      <w:r w:rsidRPr="00DB5C23">
        <w:t xml:space="preserve"> </w:t>
      </w:r>
      <w:r w:rsidRPr="00DB5C23">
        <w:rPr>
          <w:rFonts w:ascii="AngsanaUPC" w:hAnsi="AngsanaUPC" w:cs="AngsanaUPC"/>
          <w:sz w:val="32"/>
          <w:szCs w:val="32"/>
          <w:cs/>
        </w:rPr>
        <w:t xml:space="preserve">โมเดลแบบผสม </w:t>
      </w:r>
      <w:r>
        <w:rPr>
          <w:rFonts w:ascii="AngsanaUPC" w:hAnsi="AngsanaUPC" w:cs="AngsanaUPC" w:hint="cs"/>
          <w:sz w:val="32"/>
          <w:szCs w:val="32"/>
          <w:cs/>
        </w:rPr>
        <w:t>แต่</w:t>
      </w:r>
      <w:r w:rsidRPr="00805598">
        <w:rPr>
          <w:rFonts w:ascii="AngsanaUPC" w:hAnsi="AngsanaUPC" w:cs="AngsanaUPC" w:hint="cs"/>
          <w:sz w:val="32"/>
          <w:szCs w:val="32"/>
          <w:cs/>
        </w:rPr>
        <w:t>ใช้</w:t>
      </w:r>
      <w:r w:rsidRPr="00CF1170">
        <w:rPr>
          <w:rFonts w:ascii="AngsanaUPC" w:hAnsi="AngsanaUPC" w:cs="AngsanaUPC"/>
          <w:sz w:val="32"/>
          <w:szCs w:val="32"/>
          <w:cs/>
        </w:rPr>
        <w:t>ตัวอักษรต้นฉบับกับเสียงตัวอักษรต้นฉบับ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05598">
        <w:rPr>
          <w:rFonts w:ascii="AngsanaUPC" w:hAnsi="AngsanaUPC" w:cs="AngsanaUPC" w:hint="cs"/>
          <w:sz w:val="32"/>
          <w:szCs w:val="32"/>
          <w:cs/>
        </w:rPr>
        <w:t>ในการจับคู่เสียง</w:t>
      </w:r>
      <w:r w:rsidRPr="00805598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05598">
        <w:rPr>
          <w:rFonts w:ascii="AngsanaUPC" w:hAnsi="AngsanaUPC" w:cs="AngsanaUPC" w:hint="cs"/>
          <w:sz w:val="32"/>
          <w:szCs w:val="32"/>
          <w:cs/>
        </w:rPr>
        <w:t>ในอักษรเป้าหมาย ในกรณีที่ตัวอักษรเป้าหมา</w:t>
      </w:r>
      <w:r>
        <w:rPr>
          <w:rFonts w:ascii="AngsanaUPC" w:hAnsi="AngsanaUPC" w:cs="AngsanaUPC" w:hint="cs"/>
          <w:sz w:val="32"/>
          <w:szCs w:val="32"/>
          <w:cs/>
        </w:rPr>
        <w:t>ย</w:t>
      </w:r>
      <w:r w:rsidRPr="00805598">
        <w:rPr>
          <w:rFonts w:ascii="AngsanaUPC" w:hAnsi="AngsanaUPC" w:cs="AngsanaUPC" w:hint="cs"/>
          <w:sz w:val="32"/>
          <w:szCs w:val="32"/>
          <w:cs/>
        </w:rPr>
        <w:t>มีลักษณะเป็นคำหรือพยางค์ หรืออยู่ในลักษณะอักษรหนึ่งตัวประกอบไปด้วย</w:t>
      </w:r>
      <w:r w:rsidRPr="00805598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05598">
        <w:rPr>
          <w:rFonts w:ascii="AngsanaUPC" w:hAnsi="AngsanaUPC" w:cs="AngsanaUPC" w:hint="cs"/>
          <w:sz w:val="32"/>
          <w:szCs w:val="32"/>
          <w:cs/>
        </w:rPr>
        <w:t xml:space="preserve"> เช่นการทับศัพท์หรือการปริวรรตอักษร อักษรโรมัน ภาษาอังกฤษ เป็น อักษรจีน ญี่ปุ่น เกาหลี เป็นต้น</w:t>
      </w:r>
    </w:p>
    <w:p w:rsidR="00867782" w:rsidRDefault="00867782" w:rsidP="00867782">
      <w:pPr>
        <w:pStyle w:val="ListParagraph"/>
        <w:spacing w:after="0"/>
        <w:ind w:left="792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867782" w:rsidRDefault="00867782" w:rsidP="00867782">
      <w:pPr>
        <w:pStyle w:val="ListParagraph"/>
        <w:spacing w:after="0"/>
        <w:ind w:left="792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8E7648" w:rsidRDefault="008E7648" w:rsidP="008E7648">
      <w:pPr>
        <w:pStyle w:val="ListParagraph"/>
        <w:numPr>
          <w:ilvl w:val="1"/>
          <w:numId w:val="19"/>
        </w:num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8E7648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4E6878" w:rsidRDefault="009E2D0A" w:rsidP="00867782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lastRenderedPageBreak/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</w:t>
      </w:r>
      <w:r w:rsidR="00CB5A8E">
        <w:rPr>
          <w:rFonts w:ascii="AngsanaUPC" w:hAnsi="AngsanaUPC" w:cs="AngsanaUPC"/>
          <w:sz w:val="32"/>
          <w:szCs w:val="32"/>
        </w:rPr>
        <w:t>[20]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 จะได้ผลลัพธ์เป็นหน่วยเสียงระดับพยางค์ แล้วจึงนำแต่ละพยางค์ไปถอด</w:t>
      </w:r>
      <w:r w:rsidR="00ED7B3F">
        <w:rPr>
          <w:rFonts w:ascii="AngsanaUPC" w:hAnsi="AngsanaUPC" w:cs="AngsanaUPC" w:hint="cs"/>
          <w:sz w:val="32"/>
          <w:szCs w:val="32"/>
          <w:cs/>
        </w:rPr>
        <w:t>เ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ED7B3F" w:rsidRDefault="00ED7B3F" w:rsidP="00867782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B5A8E">
        <w:rPr>
          <w:rFonts w:ascii="AngsanaUPC" w:hAnsi="AngsanaUPC" w:cs="AngsanaUPC"/>
          <w:sz w:val="32"/>
          <w:szCs w:val="32"/>
        </w:rPr>
        <w:t>[21]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54E94">
        <w:rPr>
          <w:rFonts w:ascii="AngsanaUPC" w:hAnsi="AngsanaUPC" w:cs="AngsanaUPC"/>
          <w:sz w:val="32"/>
          <w:szCs w:val="32"/>
          <w:cs/>
        </w:rPr>
        <w:t xml:space="preserve">การถอดคำแบบถ่ายเสียงสำหรับแต่ละคำสามารถสร้างได้จากกฎ หรือใช้แบบจำลอง ทางสถิติ หรือค้นจากพจนานุกรม อย่างไรก็ตามการขาดมาตรฐานและความหลายหลากของการแปลงชื่อบุคคลไทยให้เป็นชื่อ ที่เขียนด้วยอักษรโรมันเป็นงานที่ท้าทาย และแม้ว่าวิธีที่ใช้พจนานุกรมเหมือนจะให้ผลที่ค่อนข้างถูกต้องที่สุด แต่ส่วนของการแปลงตัวอักษรเป็นเสียงก็ยังมีความจำเป็นสำหรับคำที่ไม่พบในพจนานุกรม งานวิจัยนี้เสนอวิธีการถอดคำแบบถ่ายเสียงสำหรับชื่อบุคคลภาษาไทยที่เขียนด้วยอักษรโรมันให้เป็นเสียงภาษาไทย โดยคำนึงถึงความนิยมในการใช้งาน ชื่อบุคคลภาษาไทยที่เขียนด้วยอักษรโรมันจะถูกแบ่งให้เป็นสายลำดับของแกรมโดยใช้พจนานุกรมแกรมสะสมซึ่งถูกสร้างจากชื่อมากกว่า </w:t>
      </w:r>
      <w:r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ผลการศึกษาพบว่าวิธีนี้ให้ความถูกต้องของ</w:t>
      </w:r>
    </w:p>
    <w:p w:rsidR="00097E08" w:rsidRDefault="00097E08" w:rsidP="00867782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r w:rsidRPr="00097E08">
        <w:rPr>
          <w:rFonts w:ascii="AngsanaUPC" w:hAnsi="AngsanaUPC" w:cs="AngsanaUPC"/>
          <w:sz w:val="32"/>
          <w:szCs w:val="32"/>
          <w:cs/>
        </w:rPr>
        <w:t>วินัย มาลีลัย</w:t>
      </w:r>
      <w:r>
        <w:rPr>
          <w:rFonts w:ascii="AngsanaUPC" w:hAnsi="AngsanaUPC" w:cs="AngsanaUPC"/>
          <w:sz w:val="32"/>
          <w:szCs w:val="32"/>
          <w:cs/>
        </w:rPr>
        <w:t>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พุธษ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ดี 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ศิ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ริแสงตระกูล</w:t>
      </w:r>
      <w:r w:rsidR="00CB5A8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B5A8E">
        <w:rPr>
          <w:rFonts w:ascii="AngsanaUPC" w:hAnsi="AngsanaUPC" w:cs="AngsanaUPC"/>
          <w:sz w:val="32"/>
          <w:szCs w:val="32"/>
        </w:rPr>
        <w:t>[22]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097E08">
        <w:rPr>
          <w:rFonts w:ascii="AngsanaUPC" w:hAnsi="AngsanaUPC" w:cs="AngsanaUPC"/>
          <w:sz w:val="32"/>
          <w:szCs w:val="32"/>
          <w:cs/>
        </w:rPr>
        <w:t>เสนอการแปลงภาษาบาลีอักษรไทย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 โดยใช้พจนานุกรม (</w:t>
      </w:r>
      <w:r w:rsidRPr="00097E08">
        <w:rPr>
          <w:rFonts w:ascii="AngsanaUPC" w:hAnsi="AngsanaUPC" w:cs="AngsanaUPC"/>
          <w:sz w:val="32"/>
          <w:szCs w:val="32"/>
        </w:rPr>
        <w:t xml:space="preserve">dictionary) </w:t>
      </w:r>
      <w:r w:rsidRPr="00097E08">
        <w:rPr>
          <w:rFonts w:ascii="AngsanaUPC" w:hAnsi="AngsanaUPC" w:cs="AngsanaUPC"/>
          <w:sz w:val="32"/>
          <w:szCs w:val="32"/>
          <w:cs/>
        </w:rPr>
        <w:t>ร่วมกับกฎบาลีไวยากรณ์ (</w:t>
      </w:r>
      <w:proofErr w:type="spellStart"/>
      <w:r w:rsidRPr="00097E08">
        <w:rPr>
          <w:rFonts w:ascii="AngsanaUPC" w:hAnsi="AngsanaUPC" w:cs="AngsanaUPC"/>
          <w:sz w:val="32"/>
          <w:szCs w:val="32"/>
        </w:rPr>
        <w:t>Pali</w:t>
      </w:r>
      <w:proofErr w:type="spellEnd"/>
      <w:r w:rsidRPr="00097E08">
        <w:rPr>
          <w:rFonts w:ascii="AngsanaUPC" w:hAnsi="AngsanaUPC" w:cs="AngsanaUPC"/>
          <w:sz w:val="32"/>
          <w:szCs w:val="32"/>
        </w:rPr>
        <w:t xml:space="preserve"> grammar) </w:t>
      </w:r>
      <w:r w:rsidRPr="00097E08">
        <w:rPr>
          <w:rFonts w:ascii="AngsanaUPC" w:hAnsi="AngsanaUPC" w:cs="AngsanaUPC"/>
          <w:sz w:val="32"/>
          <w:szCs w:val="32"/>
          <w:cs/>
        </w:rPr>
        <w:t>และกฎภาษาศาสตร์ (</w:t>
      </w:r>
      <w:r w:rsidRPr="00097E08">
        <w:rPr>
          <w:rFonts w:ascii="AngsanaUPC" w:hAnsi="AngsanaUPC" w:cs="AngsanaUPC"/>
          <w:sz w:val="32"/>
          <w:szCs w:val="32"/>
        </w:rPr>
        <w:t xml:space="preserve">linguistic) </w:t>
      </w:r>
      <w:r w:rsidRPr="00097E08">
        <w:rPr>
          <w:rFonts w:ascii="AngsanaUPC" w:hAnsi="AngsanaUPC" w:cs="AngsanaUPC"/>
          <w:sz w:val="32"/>
          <w:szCs w:val="32"/>
          <w:cs/>
        </w:rPr>
        <w:t>และได้ใช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วิธีการตัดคำแบบเลือกคำ</w:t>
      </w:r>
      <w:r w:rsidRPr="00097E08">
        <w:rPr>
          <w:rFonts w:ascii="AngsanaUPC" w:hAnsi="AngsanaUPC" w:cs="AngsanaUPC"/>
          <w:sz w:val="32"/>
          <w:szCs w:val="32"/>
          <w:cs/>
        </w:rPr>
        <w:t>ที่ยาวที่สุด</w:t>
      </w:r>
      <w:r w:rsidRPr="00097E08">
        <w:rPr>
          <w:rFonts w:ascii="AngsanaUPC" w:hAnsi="AngsanaUPC" w:cs="AngsanaUPC"/>
          <w:sz w:val="32"/>
          <w:szCs w:val="32"/>
        </w:rPr>
        <w:t xml:space="preserve">(longest matching algorithm) </w:t>
      </w:r>
      <w:r w:rsidRPr="00097E08">
        <w:rPr>
          <w:rFonts w:ascii="AngsanaUPC" w:hAnsi="AngsanaUPC" w:cs="AngsanaUPC"/>
          <w:sz w:val="32"/>
          <w:szCs w:val="32"/>
          <w:cs/>
        </w:rPr>
        <w:t>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ในการคนหาความหมายของค</w:t>
      </w:r>
      <w:r>
        <w:rPr>
          <w:rFonts w:ascii="AngsanaUPC" w:hAnsi="AngsanaUPC" w:cs="AngsanaUPC" w:hint="cs"/>
          <w:sz w:val="32"/>
          <w:szCs w:val="32"/>
          <w:cs/>
        </w:rPr>
        <w:t>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ในงานวิจัยนี้ผู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วิจัยได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างพจนานุกรมภาษาบาลี-ไทย 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บาลี </w:t>
      </w:r>
      <w:r w:rsidRPr="00097E08">
        <w:rPr>
          <w:rFonts w:ascii="AngsanaUPC" w:hAnsi="AngsanaUPC" w:cs="AngsanaUPC"/>
          <w:sz w:val="32"/>
          <w:szCs w:val="32"/>
        </w:rPr>
        <w:t>14,323</w:t>
      </w:r>
      <w:r>
        <w:rPr>
          <w:rFonts w:ascii="AngsanaUPC" w:hAnsi="AngsanaUPC" w:cs="AngsanaUPC"/>
          <w:sz w:val="32"/>
          <w:szCs w:val="32"/>
          <w:cs/>
        </w:rPr>
        <w:t xml:space="preserve"> คำ โดยอ้างอิงคำ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บาลีจากหนังสือพจนานุกรมภาษาบาลี-ไทยของพระมหาไพโรจน พจนานุกรมที่สร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างขึ้นประกอบด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ภาษาบาลีอักษรไทย ความหมาย</w:t>
      </w:r>
      <w:r>
        <w:rPr>
          <w:rFonts w:ascii="AngsanaUPC" w:hAnsi="AngsanaUPC" w:cs="AngsanaUPC"/>
          <w:sz w:val="32"/>
          <w:szCs w:val="32"/>
          <w:cs/>
        </w:rPr>
        <w:t>ประเภทของคำ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>
        <w:rPr>
          <w:rFonts w:ascii="AngsanaUPC" w:hAnsi="AngsanaUPC" w:cs="AngsanaUPC"/>
          <w:sz w:val="32"/>
          <w:szCs w:val="32"/>
          <w:cs/>
        </w:rPr>
        <w:t xml:space="preserve"> คำในรูปภาษาไทย คำในรูปอักษรโรมันและคำ</w:t>
      </w:r>
      <w:r w:rsidRPr="00097E08">
        <w:rPr>
          <w:rFonts w:ascii="AngsanaUPC" w:hAnsi="AngsanaUPC" w:cs="AngsanaUPC"/>
          <w:sz w:val="32"/>
          <w:szCs w:val="32"/>
          <w:cs/>
        </w:rPr>
        <w:t>ใน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รูปสัทอักษร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 โดยจัดเก็บไวในระบบฐานข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อมูลและในงานวิจัยนี้ได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นำเสนอกฎในการแปลงภาษาบาลี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เป็</w:t>
      </w:r>
      <w:r w:rsidRPr="00097E08">
        <w:rPr>
          <w:rFonts w:ascii="AngsanaUPC" w:hAnsi="AngsanaUPC" w:cs="AngsanaUPC"/>
          <w:sz w:val="32"/>
          <w:szCs w:val="32"/>
          <w:cs/>
        </w:rPr>
        <w:t>นสัท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ในการแปลงคำ</w:t>
      </w:r>
      <w:r w:rsidRPr="00097E08">
        <w:rPr>
          <w:rFonts w:ascii="AngsanaUPC" w:hAnsi="AngsanaUPC" w:cs="AngsanaUPC"/>
          <w:sz w:val="32"/>
          <w:szCs w:val="32"/>
          <w:cs/>
        </w:rPr>
        <w:t>ที่ไม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>ปรากฏในพจนานุกรมเพื่อทดสอบความถูกตองของระบบ 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วิจัยไดทำ</w:t>
      </w:r>
      <w:r w:rsidRPr="00097E08">
        <w:rPr>
          <w:rFonts w:ascii="AngsanaUPC" w:hAnsi="AngsanaUPC" w:cs="AngsanaUPC"/>
          <w:sz w:val="32"/>
          <w:szCs w:val="32"/>
          <w:cs/>
        </w:rPr>
        <w:t>การทดสอบระบบที่พัฒนาโดยการแปลงเอกสารที่เขียนด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วยภาษาบาลีอักษรไทย ซึ่งประกอบด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 บทสวดมนต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</w:t>
      </w:r>
      <w:r w:rsidRPr="00097E08">
        <w:rPr>
          <w:rFonts w:ascii="AngsanaUPC" w:hAnsi="AngsanaUPC" w:cs="AngsanaUPC"/>
          <w:sz w:val="32"/>
          <w:szCs w:val="32"/>
        </w:rPr>
        <w:t>99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บท พุทธ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ศาสน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สุภาษิต </w:t>
      </w:r>
      <w:r w:rsidRPr="00097E08">
        <w:rPr>
          <w:rFonts w:ascii="AngsanaUPC" w:hAnsi="AngsanaUPC" w:cs="AngsanaUPC"/>
          <w:sz w:val="32"/>
          <w:szCs w:val="32"/>
        </w:rPr>
        <w:t>181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สุภาษิต 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วินย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. มหา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lastRenderedPageBreak/>
        <w:t>วิภงฺ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โค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จากพระวินัยป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 เล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มที่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ของพระไตรป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ฎกภาษาบาลีฉบับสยามรัฐ ผลกา</w:t>
      </w:r>
      <w:r>
        <w:rPr>
          <w:rFonts w:ascii="AngsanaUPC" w:hAnsi="AngsanaUPC" w:cs="AngsanaUPC"/>
          <w:sz w:val="32"/>
          <w:szCs w:val="32"/>
          <w:cs/>
        </w:rPr>
        <w:t>รทดสอบความถูกตองของการแปลงคิดเป็</w:t>
      </w:r>
      <w:r w:rsidRPr="00097E08">
        <w:rPr>
          <w:rFonts w:ascii="AngsanaUPC" w:hAnsi="AngsanaUPC" w:cs="AngsanaUPC"/>
          <w:sz w:val="32"/>
          <w:szCs w:val="32"/>
          <w:cs/>
        </w:rPr>
        <w:t>นร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อยละ </w:t>
      </w:r>
      <w:r w:rsidRPr="00097E08">
        <w:rPr>
          <w:rFonts w:ascii="AngsanaUPC" w:hAnsi="AngsanaUPC" w:cs="AngsanaUPC"/>
          <w:sz w:val="32"/>
          <w:szCs w:val="32"/>
        </w:rPr>
        <w:t>98.75</w:t>
      </w:r>
    </w:p>
    <w:p w:rsidR="009703CF" w:rsidRDefault="004E6878" w:rsidP="00867782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B5A8E">
        <w:rPr>
          <w:rFonts w:ascii="AngsanaUPC" w:hAnsi="AngsanaUPC" w:cs="AngsanaUPC"/>
          <w:sz w:val="32"/>
          <w:szCs w:val="32"/>
        </w:rPr>
        <w:t>[23</w:t>
      </w:r>
      <w:bookmarkStart w:id="0" w:name="_GoBack"/>
      <w:bookmarkEnd w:id="0"/>
      <w:r w:rsidR="00CB5A8E">
        <w:rPr>
          <w:rFonts w:ascii="AngsanaUPC" w:hAnsi="AngsanaUPC" w:cs="AngsanaUPC"/>
          <w:sz w:val="32"/>
          <w:szCs w:val="32"/>
        </w:rPr>
        <w:t>]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0D7EF3" w:rsidRDefault="000D7EF3" w:rsidP="00827C33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sectPr w:rsidR="000D7EF3" w:rsidSect="00EA2C38">
      <w:headerReference w:type="default" r:id="rId15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0FA" w:rsidRDefault="00A900FA" w:rsidP="0068066B">
      <w:pPr>
        <w:spacing w:after="0" w:line="240" w:lineRule="auto"/>
      </w:pPr>
      <w:r>
        <w:separator/>
      </w:r>
    </w:p>
  </w:endnote>
  <w:endnote w:type="continuationSeparator" w:id="0">
    <w:p w:rsidR="00A900FA" w:rsidRDefault="00A900FA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0FA" w:rsidRDefault="00A900FA" w:rsidP="0068066B">
      <w:pPr>
        <w:spacing w:after="0" w:line="240" w:lineRule="auto"/>
      </w:pPr>
      <w:r>
        <w:separator/>
      </w:r>
    </w:p>
  </w:footnote>
  <w:footnote w:type="continuationSeparator" w:id="0">
    <w:p w:rsidR="00A900FA" w:rsidRDefault="00A900FA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725E1C" w:rsidRDefault="00725E1C">
        <w:pPr>
          <w:pStyle w:val="Header"/>
          <w:jc w:val="right"/>
        </w:pPr>
        <w:r w:rsidRPr="00F63941">
          <w:rPr>
            <w:rFonts w:ascii="Angsana New" w:hAnsi="Angsana New" w:cs="Angsana New"/>
            <w:sz w:val="32"/>
            <w:szCs w:val="32"/>
          </w:rPr>
          <w:fldChar w:fldCharType="begin"/>
        </w:r>
        <w:r w:rsidRPr="00F63941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3941">
          <w:rPr>
            <w:rFonts w:ascii="Angsana New" w:hAnsi="Angsana New" w:cs="Angsana New"/>
            <w:sz w:val="32"/>
            <w:szCs w:val="32"/>
          </w:rPr>
          <w:fldChar w:fldCharType="separate"/>
        </w:r>
        <w:r w:rsidR="00CB5A8E">
          <w:rPr>
            <w:rFonts w:ascii="Angsana New" w:hAnsi="Angsana New" w:cs="Angsana New"/>
            <w:noProof/>
            <w:sz w:val="32"/>
            <w:szCs w:val="32"/>
          </w:rPr>
          <w:t>29</w:t>
        </w:r>
        <w:r w:rsidRPr="00F63941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725E1C" w:rsidRDefault="00725E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3FFB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>
    <w:nsid w:val="1CBC1303"/>
    <w:multiLevelType w:val="hybridMultilevel"/>
    <w:tmpl w:val="F9FE48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C07D2B"/>
    <w:multiLevelType w:val="hybridMultilevel"/>
    <w:tmpl w:val="6D46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55120"/>
    <w:multiLevelType w:val="multilevel"/>
    <w:tmpl w:val="13E0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5731E7"/>
    <w:multiLevelType w:val="hybridMultilevel"/>
    <w:tmpl w:val="3E7097AC"/>
    <w:lvl w:ilvl="0" w:tplc="21CA9D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9878D1"/>
    <w:multiLevelType w:val="hybridMultilevel"/>
    <w:tmpl w:val="7DB03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F4F89"/>
    <w:multiLevelType w:val="hybridMultilevel"/>
    <w:tmpl w:val="06D098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D13C03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8">
    <w:nsid w:val="3E520995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>
    <w:nsid w:val="3FDC21A4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>
    <w:nsid w:val="41CD089E"/>
    <w:multiLevelType w:val="hybridMultilevel"/>
    <w:tmpl w:val="2F821200"/>
    <w:lvl w:ilvl="0" w:tplc="FEB862D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>
    <w:nsid w:val="43F545D6"/>
    <w:multiLevelType w:val="hybridMultilevel"/>
    <w:tmpl w:val="3E7097AC"/>
    <w:lvl w:ilvl="0" w:tplc="21CA9D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B11D9D"/>
    <w:multiLevelType w:val="multilevel"/>
    <w:tmpl w:val="7F0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A72591"/>
    <w:multiLevelType w:val="multilevel"/>
    <w:tmpl w:val="BA04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6D4AC3"/>
    <w:multiLevelType w:val="hybridMultilevel"/>
    <w:tmpl w:val="AAAAEA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BC68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533AB1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>
    <w:nsid w:val="688748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68DC0680"/>
    <w:multiLevelType w:val="multilevel"/>
    <w:tmpl w:val="3CB2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10F24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E66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7B22CAD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3">
    <w:nsid w:val="7EA304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9"/>
  </w:num>
  <w:num w:numId="5">
    <w:abstractNumId w:val="3"/>
  </w:num>
  <w:num w:numId="6">
    <w:abstractNumId w:val="22"/>
  </w:num>
  <w:num w:numId="7">
    <w:abstractNumId w:val="12"/>
  </w:num>
  <w:num w:numId="8">
    <w:abstractNumId w:val="13"/>
  </w:num>
  <w:num w:numId="9">
    <w:abstractNumId w:val="8"/>
  </w:num>
  <w:num w:numId="10">
    <w:abstractNumId w:val="10"/>
  </w:num>
  <w:num w:numId="11">
    <w:abstractNumId w:val="2"/>
  </w:num>
  <w:num w:numId="12">
    <w:abstractNumId w:val="0"/>
  </w:num>
  <w:num w:numId="13">
    <w:abstractNumId w:val="6"/>
  </w:num>
  <w:num w:numId="14">
    <w:abstractNumId w:val="5"/>
  </w:num>
  <w:num w:numId="15">
    <w:abstractNumId w:val="7"/>
  </w:num>
  <w:num w:numId="16">
    <w:abstractNumId w:val="1"/>
  </w:num>
  <w:num w:numId="17">
    <w:abstractNumId w:val="18"/>
  </w:num>
  <w:num w:numId="18">
    <w:abstractNumId w:val="14"/>
  </w:num>
  <w:num w:numId="19">
    <w:abstractNumId w:val="21"/>
  </w:num>
  <w:num w:numId="20">
    <w:abstractNumId w:val="15"/>
  </w:num>
  <w:num w:numId="21">
    <w:abstractNumId w:val="19"/>
  </w:num>
  <w:num w:numId="22">
    <w:abstractNumId w:val="23"/>
  </w:num>
  <w:num w:numId="23">
    <w:abstractNumId w:val="11"/>
  </w:num>
  <w:num w:numId="2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5743"/>
    <w:rsid w:val="00015BCD"/>
    <w:rsid w:val="00016B60"/>
    <w:rsid w:val="00020F26"/>
    <w:rsid w:val="00023EF1"/>
    <w:rsid w:val="00025713"/>
    <w:rsid w:val="00025D3B"/>
    <w:rsid w:val="00025DE0"/>
    <w:rsid w:val="00026998"/>
    <w:rsid w:val="000320CE"/>
    <w:rsid w:val="00034C2E"/>
    <w:rsid w:val="00036A04"/>
    <w:rsid w:val="00041C5D"/>
    <w:rsid w:val="0004205D"/>
    <w:rsid w:val="00043BC1"/>
    <w:rsid w:val="00044CDE"/>
    <w:rsid w:val="00050B24"/>
    <w:rsid w:val="00051851"/>
    <w:rsid w:val="000519EC"/>
    <w:rsid w:val="00052214"/>
    <w:rsid w:val="0005346C"/>
    <w:rsid w:val="00054B50"/>
    <w:rsid w:val="00055633"/>
    <w:rsid w:val="0006066C"/>
    <w:rsid w:val="000619A9"/>
    <w:rsid w:val="000622B8"/>
    <w:rsid w:val="00063909"/>
    <w:rsid w:val="00065455"/>
    <w:rsid w:val="00066958"/>
    <w:rsid w:val="00067CAB"/>
    <w:rsid w:val="000701AF"/>
    <w:rsid w:val="00071BAA"/>
    <w:rsid w:val="00071BE5"/>
    <w:rsid w:val="000734B5"/>
    <w:rsid w:val="00073647"/>
    <w:rsid w:val="0007436A"/>
    <w:rsid w:val="00074426"/>
    <w:rsid w:val="00074F0F"/>
    <w:rsid w:val="00075884"/>
    <w:rsid w:val="000758B9"/>
    <w:rsid w:val="00076B0A"/>
    <w:rsid w:val="00077514"/>
    <w:rsid w:val="000777C6"/>
    <w:rsid w:val="00081371"/>
    <w:rsid w:val="00082E25"/>
    <w:rsid w:val="00082FCA"/>
    <w:rsid w:val="00083190"/>
    <w:rsid w:val="000855B6"/>
    <w:rsid w:val="000865CF"/>
    <w:rsid w:val="00086FA9"/>
    <w:rsid w:val="000874C1"/>
    <w:rsid w:val="0008762B"/>
    <w:rsid w:val="00087DD8"/>
    <w:rsid w:val="000905EF"/>
    <w:rsid w:val="00091BC2"/>
    <w:rsid w:val="000928CA"/>
    <w:rsid w:val="00092B33"/>
    <w:rsid w:val="000931DA"/>
    <w:rsid w:val="0009777F"/>
    <w:rsid w:val="00097E08"/>
    <w:rsid w:val="000A082E"/>
    <w:rsid w:val="000A1256"/>
    <w:rsid w:val="000A24FB"/>
    <w:rsid w:val="000A3F35"/>
    <w:rsid w:val="000A602C"/>
    <w:rsid w:val="000A7B17"/>
    <w:rsid w:val="000B0183"/>
    <w:rsid w:val="000B01FF"/>
    <w:rsid w:val="000B03F7"/>
    <w:rsid w:val="000B18D1"/>
    <w:rsid w:val="000B3434"/>
    <w:rsid w:val="000C45D8"/>
    <w:rsid w:val="000C73AD"/>
    <w:rsid w:val="000C7565"/>
    <w:rsid w:val="000C79FE"/>
    <w:rsid w:val="000D0887"/>
    <w:rsid w:val="000D127B"/>
    <w:rsid w:val="000D306C"/>
    <w:rsid w:val="000D7128"/>
    <w:rsid w:val="000D75D6"/>
    <w:rsid w:val="000D7EF3"/>
    <w:rsid w:val="000D7F61"/>
    <w:rsid w:val="000E1DF4"/>
    <w:rsid w:val="000E35C2"/>
    <w:rsid w:val="000E4473"/>
    <w:rsid w:val="000E4CA4"/>
    <w:rsid w:val="000E5C84"/>
    <w:rsid w:val="000E717D"/>
    <w:rsid w:val="000F2097"/>
    <w:rsid w:val="000F27F0"/>
    <w:rsid w:val="000F4CC0"/>
    <w:rsid w:val="000F5E20"/>
    <w:rsid w:val="000F61EE"/>
    <w:rsid w:val="000F6C08"/>
    <w:rsid w:val="000F6ECF"/>
    <w:rsid w:val="00101272"/>
    <w:rsid w:val="00103ABA"/>
    <w:rsid w:val="00103FE8"/>
    <w:rsid w:val="00104042"/>
    <w:rsid w:val="00105245"/>
    <w:rsid w:val="00107283"/>
    <w:rsid w:val="00111D8A"/>
    <w:rsid w:val="00111F7F"/>
    <w:rsid w:val="001129BC"/>
    <w:rsid w:val="00113CF4"/>
    <w:rsid w:val="00117187"/>
    <w:rsid w:val="001200B2"/>
    <w:rsid w:val="001204B7"/>
    <w:rsid w:val="001208ED"/>
    <w:rsid w:val="00121294"/>
    <w:rsid w:val="001219D3"/>
    <w:rsid w:val="00125981"/>
    <w:rsid w:val="001263CE"/>
    <w:rsid w:val="0012645A"/>
    <w:rsid w:val="00126E84"/>
    <w:rsid w:val="00127AC6"/>
    <w:rsid w:val="001303DB"/>
    <w:rsid w:val="001304A2"/>
    <w:rsid w:val="00130924"/>
    <w:rsid w:val="00131532"/>
    <w:rsid w:val="00132AC8"/>
    <w:rsid w:val="00134B5A"/>
    <w:rsid w:val="0013527E"/>
    <w:rsid w:val="00135CA6"/>
    <w:rsid w:val="00135EA3"/>
    <w:rsid w:val="00141985"/>
    <w:rsid w:val="001444BD"/>
    <w:rsid w:val="001460ED"/>
    <w:rsid w:val="001464C2"/>
    <w:rsid w:val="00150B67"/>
    <w:rsid w:val="001519EC"/>
    <w:rsid w:val="001541D4"/>
    <w:rsid w:val="001547FC"/>
    <w:rsid w:val="00155AB6"/>
    <w:rsid w:val="00155C33"/>
    <w:rsid w:val="0015640F"/>
    <w:rsid w:val="0015658B"/>
    <w:rsid w:val="001606DF"/>
    <w:rsid w:val="00161C5C"/>
    <w:rsid w:val="00162DA1"/>
    <w:rsid w:val="00163D83"/>
    <w:rsid w:val="00164FF3"/>
    <w:rsid w:val="001654EC"/>
    <w:rsid w:val="0017124F"/>
    <w:rsid w:val="001726DD"/>
    <w:rsid w:val="00173D68"/>
    <w:rsid w:val="00173ED4"/>
    <w:rsid w:val="00177532"/>
    <w:rsid w:val="001779AC"/>
    <w:rsid w:val="00182843"/>
    <w:rsid w:val="00183CC4"/>
    <w:rsid w:val="00185FB1"/>
    <w:rsid w:val="00186F91"/>
    <w:rsid w:val="00187303"/>
    <w:rsid w:val="00187CA9"/>
    <w:rsid w:val="00187CD4"/>
    <w:rsid w:val="00191566"/>
    <w:rsid w:val="00191C02"/>
    <w:rsid w:val="001942F5"/>
    <w:rsid w:val="0019612B"/>
    <w:rsid w:val="0019656E"/>
    <w:rsid w:val="001A022C"/>
    <w:rsid w:val="001A0D7B"/>
    <w:rsid w:val="001A15F8"/>
    <w:rsid w:val="001A217B"/>
    <w:rsid w:val="001A27C3"/>
    <w:rsid w:val="001A60B2"/>
    <w:rsid w:val="001A61EF"/>
    <w:rsid w:val="001A61F4"/>
    <w:rsid w:val="001A743C"/>
    <w:rsid w:val="001A78D1"/>
    <w:rsid w:val="001A799E"/>
    <w:rsid w:val="001B0261"/>
    <w:rsid w:val="001B169E"/>
    <w:rsid w:val="001B1BEB"/>
    <w:rsid w:val="001B30F9"/>
    <w:rsid w:val="001B38E2"/>
    <w:rsid w:val="001C0523"/>
    <w:rsid w:val="001C19D7"/>
    <w:rsid w:val="001C1A1D"/>
    <w:rsid w:val="001C1D7E"/>
    <w:rsid w:val="001C2030"/>
    <w:rsid w:val="001C2969"/>
    <w:rsid w:val="001C5446"/>
    <w:rsid w:val="001D05EC"/>
    <w:rsid w:val="001D0E05"/>
    <w:rsid w:val="001D13B3"/>
    <w:rsid w:val="001D140B"/>
    <w:rsid w:val="001D148E"/>
    <w:rsid w:val="001D487C"/>
    <w:rsid w:val="001D6305"/>
    <w:rsid w:val="001D7318"/>
    <w:rsid w:val="001D7A23"/>
    <w:rsid w:val="001E07E9"/>
    <w:rsid w:val="001E187A"/>
    <w:rsid w:val="001E1A45"/>
    <w:rsid w:val="001E5AF6"/>
    <w:rsid w:val="001E6A31"/>
    <w:rsid w:val="001F0821"/>
    <w:rsid w:val="001F2073"/>
    <w:rsid w:val="001F393C"/>
    <w:rsid w:val="001F3BDB"/>
    <w:rsid w:val="001F4B76"/>
    <w:rsid w:val="001F7DAE"/>
    <w:rsid w:val="002010D5"/>
    <w:rsid w:val="00201179"/>
    <w:rsid w:val="00203795"/>
    <w:rsid w:val="00203EDA"/>
    <w:rsid w:val="00211013"/>
    <w:rsid w:val="00216D7E"/>
    <w:rsid w:val="00222013"/>
    <w:rsid w:val="00222ACC"/>
    <w:rsid w:val="00227F74"/>
    <w:rsid w:val="0023046C"/>
    <w:rsid w:val="00231801"/>
    <w:rsid w:val="00232864"/>
    <w:rsid w:val="00237A4F"/>
    <w:rsid w:val="00240543"/>
    <w:rsid w:val="00240D1A"/>
    <w:rsid w:val="00241686"/>
    <w:rsid w:val="00242589"/>
    <w:rsid w:val="002426BD"/>
    <w:rsid w:val="00243049"/>
    <w:rsid w:val="00244187"/>
    <w:rsid w:val="00246128"/>
    <w:rsid w:val="00246A2E"/>
    <w:rsid w:val="0024717E"/>
    <w:rsid w:val="00250D94"/>
    <w:rsid w:val="0025326E"/>
    <w:rsid w:val="002545C1"/>
    <w:rsid w:val="002579E4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936E2"/>
    <w:rsid w:val="002A2ADF"/>
    <w:rsid w:val="002A59A3"/>
    <w:rsid w:val="002A5D63"/>
    <w:rsid w:val="002A6A1A"/>
    <w:rsid w:val="002A74D1"/>
    <w:rsid w:val="002B1337"/>
    <w:rsid w:val="002B197A"/>
    <w:rsid w:val="002B2A60"/>
    <w:rsid w:val="002B2CFB"/>
    <w:rsid w:val="002B3CDF"/>
    <w:rsid w:val="002B488D"/>
    <w:rsid w:val="002B4D5E"/>
    <w:rsid w:val="002B4E2F"/>
    <w:rsid w:val="002B679E"/>
    <w:rsid w:val="002C0FAB"/>
    <w:rsid w:val="002C3E77"/>
    <w:rsid w:val="002C6DFA"/>
    <w:rsid w:val="002D4217"/>
    <w:rsid w:val="002D58D1"/>
    <w:rsid w:val="002D5AF2"/>
    <w:rsid w:val="002D6ADD"/>
    <w:rsid w:val="002E1FD0"/>
    <w:rsid w:val="002E40C9"/>
    <w:rsid w:val="002E7604"/>
    <w:rsid w:val="002E7FD1"/>
    <w:rsid w:val="002F03F1"/>
    <w:rsid w:val="002F1088"/>
    <w:rsid w:val="002F2A4B"/>
    <w:rsid w:val="002F45D1"/>
    <w:rsid w:val="002F614D"/>
    <w:rsid w:val="002F6E5C"/>
    <w:rsid w:val="002F7C84"/>
    <w:rsid w:val="00300B63"/>
    <w:rsid w:val="00300C21"/>
    <w:rsid w:val="00301BAB"/>
    <w:rsid w:val="00302F66"/>
    <w:rsid w:val="00303545"/>
    <w:rsid w:val="00304363"/>
    <w:rsid w:val="00304EE2"/>
    <w:rsid w:val="00304EEE"/>
    <w:rsid w:val="00305F3C"/>
    <w:rsid w:val="003060F6"/>
    <w:rsid w:val="0030637D"/>
    <w:rsid w:val="003100A4"/>
    <w:rsid w:val="00310CAC"/>
    <w:rsid w:val="00312B2C"/>
    <w:rsid w:val="003137A8"/>
    <w:rsid w:val="00316A7F"/>
    <w:rsid w:val="00316FC4"/>
    <w:rsid w:val="003203EA"/>
    <w:rsid w:val="0032273F"/>
    <w:rsid w:val="003229D5"/>
    <w:rsid w:val="00323065"/>
    <w:rsid w:val="003240F9"/>
    <w:rsid w:val="0032506C"/>
    <w:rsid w:val="00327288"/>
    <w:rsid w:val="00330D05"/>
    <w:rsid w:val="003318EF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6382E"/>
    <w:rsid w:val="00365134"/>
    <w:rsid w:val="00372BE4"/>
    <w:rsid w:val="00374902"/>
    <w:rsid w:val="00374AC7"/>
    <w:rsid w:val="0037687A"/>
    <w:rsid w:val="0037692B"/>
    <w:rsid w:val="00380CFB"/>
    <w:rsid w:val="00380FD3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858"/>
    <w:rsid w:val="003A1DA7"/>
    <w:rsid w:val="003A2AAF"/>
    <w:rsid w:val="003A3C91"/>
    <w:rsid w:val="003A4555"/>
    <w:rsid w:val="003A6338"/>
    <w:rsid w:val="003A7E51"/>
    <w:rsid w:val="003B155C"/>
    <w:rsid w:val="003B5B81"/>
    <w:rsid w:val="003B6657"/>
    <w:rsid w:val="003B7086"/>
    <w:rsid w:val="003B7467"/>
    <w:rsid w:val="003C59EA"/>
    <w:rsid w:val="003C5DE8"/>
    <w:rsid w:val="003C60A5"/>
    <w:rsid w:val="003C6C28"/>
    <w:rsid w:val="003D00BA"/>
    <w:rsid w:val="003D0C1B"/>
    <w:rsid w:val="003D0FD2"/>
    <w:rsid w:val="003D3D26"/>
    <w:rsid w:val="003D4132"/>
    <w:rsid w:val="003D44FC"/>
    <w:rsid w:val="003D55F0"/>
    <w:rsid w:val="003D5899"/>
    <w:rsid w:val="003E0348"/>
    <w:rsid w:val="003E1173"/>
    <w:rsid w:val="003E2630"/>
    <w:rsid w:val="003E3F2B"/>
    <w:rsid w:val="003E557C"/>
    <w:rsid w:val="003E62AA"/>
    <w:rsid w:val="003E6A7B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04D36"/>
    <w:rsid w:val="004170FC"/>
    <w:rsid w:val="0041775B"/>
    <w:rsid w:val="004203F4"/>
    <w:rsid w:val="00423D12"/>
    <w:rsid w:val="00426E05"/>
    <w:rsid w:val="004311D6"/>
    <w:rsid w:val="0043314B"/>
    <w:rsid w:val="00433F4E"/>
    <w:rsid w:val="00434537"/>
    <w:rsid w:val="00436253"/>
    <w:rsid w:val="00437204"/>
    <w:rsid w:val="004412F3"/>
    <w:rsid w:val="00441A30"/>
    <w:rsid w:val="004435B9"/>
    <w:rsid w:val="00443B22"/>
    <w:rsid w:val="00443FFB"/>
    <w:rsid w:val="004451D9"/>
    <w:rsid w:val="00445B79"/>
    <w:rsid w:val="00446E96"/>
    <w:rsid w:val="00447EC0"/>
    <w:rsid w:val="00451518"/>
    <w:rsid w:val="00451663"/>
    <w:rsid w:val="004530E4"/>
    <w:rsid w:val="00455342"/>
    <w:rsid w:val="00455B4B"/>
    <w:rsid w:val="00457357"/>
    <w:rsid w:val="004575B8"/>
    <w:rsid w:val="004625B4"/>
    <w:rsid w:val="00462D1C"/>
    <w:rsid w:val="004640EC"/>
    <w:rsid w:val="00464F94"/>
    <w:rsid w:val="004655BB"/>
    <w:rsid w:val="00466A94"/>
    <w:rsid w:val="00472AB8"/>
    <w:rsid w:val="00473013"/>
    <w:rsid w:val="004734B4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1288"/>
    <w:rsid w:val="00497258"/>
    <w:rsid w:val="004A0032"/>
    <w:rsid w:val="004A0F07"/>
    <w:rsid w:val="004A3987"/>
    <w:rsid w:val="004A4320"/>
    <w:rsid w:val="004A4819"/>
    <w:rsid w:val="004B002F"/>
    <w:rsid w:val="004B3226"/>
    <w:rsid w:val="004B5F4D"/>
    <w:rsid w:val="004B63F0"/>
    <w:rsid w:val="004C1C4D"/>
    <w:rsid w:val="004C2836"/>
    <w:rsid w:val="004C2FBA"/>
    <w:rsid w:val="004C4C55"/>
    <w:rsid w:val="004C5441"/>
    <w:rsid w:val="004C557A"/>
    <w:rsid w:val="004C634C"/>
    <w:rsid w:val="004D2D60"/>
    <w:rsid w:val="004D55CE"/>
    <w:rsid w:val="004D5A36"/>
    <w:rsid w:val="004E2E3B"/>
    <w:rsid w:val="004E47F8"/>
    <w:rsid w:val="004E4F2A"/>
    <w:rsid w:val="004E6878"/>
    <w:rsid w:val="004E712E"/>
    <w:rsid w:val="004F1B39"/>
    <w:rsid w:val="004F3B24"/>
    <w:rsid w:val="004F49DC"/>
    <w:rsid w:val="00501992"/>
    <w:rsid w:val="00501FC2"/>
    <w:rsid w:val="0050281F"/>
    <w:rsid w:val="0050435E"/>
    <w:rsid w:val="0050486C"/>
    <w:rsid w:val="0050501B"/>
    <w:rsid w:val="0050684F"/>
    <w:rsid w:val="0050726F"/>
    <w:rsid w:val="00511321"/>
    <w:rsid w:val="00512D09"/>
    <w:rsid w:val="005150F5"/>
    <w:rsid w:val="00515A98"/>
    <w:rsid w:val="00516945"/>
    <w:rsid w:val="00516CCA"/>
    <w:rsid w:val="00517BD2"/>
    <w:rsid w:val="005200EC"/>
    <w:rsid w:val="0052039C"/>
    <w:rsid w:val="00520654"/>
    <w:rsid w:val="00521059"/>
    <w:rsid w:val="005219D8"/>
    <w:rsid w:val="005225EF"/>
    <w:rsid w:val="0052492C"/>
    <w:rsid w:val="00526BD4"/>
    <w:rsid w:val="00527583"/>
    <w:rsid w:val="00530541"/>
    <w:rsid w:val="00530BB7"/>
    <w:rsid w:val="00530BB9"/>
    <w:rsid w:val="00530D53"/>
    <w:rsid w:val="00530E3C"/>
    <w:rsid w:val="00532E92"/>
    <w:rsid w:val="00536DD2"/>
    <w:rsid w:val="0053798E"/>
    <w:rsid w:val="005414B3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36B"/>
    <w:rsid w:val="00562B89"/>
    <w:rsid w:val="00563144"/>
    <w:rsid w:val="005658CA"/>
    <w:rsid w:val="005663A6"/>
    <w:rsid w:val="00566549"/>
    <w:rsid w:val="00566EB9"/>
    <w:rsid w:val="00571284"/>
    <w:rsid w:val="00575437"/>
    <w:rsid w:val="005776AB"/>
    <w:rsid w:val="00577D0E"/>
    <w:rsid w:val="005810B8"/>
    <w:rsid w:val="00581836"/>
    <w:rsid w:val="005836DA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2D25"/>
    <w:rsid w:val="005A47FC"/>
    <w:rsid w:val="005A73BE"/>
    <w:rsid w:val="005B1338"/>
    <w:rsid w:val="005B2479"/>
    <w:rsid w:val="005B307A"/>
    <w:rsid w:val="005B4979"/>
    <w:rsid w:val="005B6D50"/>
    <w:rsid w:val="005B7290"/>
    <w:rsid w:val="005B775C"/>
    <w:rsid w:val="005C1772"/>
    <w:rsid w:val="005C3C48"/>
    <w:rsid w:val="005C4E49"/>
    <w:rsid w:val="005C7F06"/>
    <w:rsid w:val="005D0D67"/>
    <w:rsid w:val="005D1607"/>
    <w:rsid w:val="005D188F"/>
    <w:rsid w:val="005D2BF0"/>
    <w:rsid w:val="005D4EC2"/>
    <w:rsid w:val="005D7DF7"/>
    <w:rsid w:val="005E08F9"/>
    <w:rsid w:val="005E0B42"/>
    <w:rsid w:val="005E1236"/>
    <w:rsid w:val="005E2588"/>
    <w:rsid w:val="005E29A3"/>
    <w:rsid w:val="005E2FE6"/>
    <w:rsid w:val="005E31C9"/>
    <w:rsid w:val="005E7A5D"/>
    <w:rsid w:val="005F08FD"/>
    <w:rsid w:val="005F1EEE"/>
    <w:rsid w:val="005F2ADF"/>
    <w:rsid w:val="005F4EF9"/>
    <w:rsid w:val="005F509C"/>
    <w:rsid w:val="005F55C9"/>
    <w:rsid w:val="005F5B23"/>
    <w:rsid w:val="005F6FC2"/>
    <w:rsid w:val="0060041B"/>
    <w:rsid w:val="00602A2B"/>
    <w:rsid w:val="0060534D"/>
    <w:rsid w:val="0060553C"/>
    <w:rsid w:val="0060674C"/>
    <w:rsid w:val="006076A9"/>
    <w:rsid w:val="00610984"/>
    <w:rsid w:val="00610B58"/>
    <w:rsid w:val="00611322"/>
    <w:rsid w:val="00611D9C"/>
    <w:rsid w:val="00613BEA"/>
    <w:rsid w:val="00615119"/>
    <w:rsid w:val="00616E65"/>
    <w:rsid w:val="00620AEC"/>
    <w:rsid w:val="00621A69"/>
    <w:rsid w:val="006226A5"/>
    <w:rsid w:val="00622874"/>
    <w:rsid w:val="00623F42"/>
    <w:rsid w:val="00624FA4"/>
    <w:rsid w:val="00626D37"/>
    <w:rsid w:val="00631330"/>
    <w:rsid w:val="00631861"/>
    <w:rsid w:val="00632061"/>
    <w:rsid w:val="00632120"/>
    <w:rsid w:val="0063373B"/>
    <w:rsid w:val="00633EAA"/>
    <w:rsid w:val="00634D6E"/>
    <w:rsid w:val="006364F6"/>
    <w:rsid w:val="0063767B"/>
    <w:rsid w:val="00637AB1"/>
    <w:rsid w:val="0064145B"/>
    <w:rsid w:val="00641479"/>
    <w:rsid w:val="006424DD"/>
    <w:rsid w:val="00642F43"/>
    <w:rsid w:val="006460C5"/>
    <w:rsid w:val="00650213"/>
    <w:rsid w:val="00651327"/>
    <w:rsid w:val="0065387B"/>
    <w:rsid w:val="0065457E"/>
    <w:rsid w:val="00655567"/>
    <w:rsid w:val="00661D00"/>
    <w:rsid w:val="00663E1C"/>
    <w:rsid w:val="00664045"/>
    <w:rsid w:val="00665C4A"/>
    <w:rsid w:val="00666FD4"/>
    <w:rsid w:val="00670693"/>
    <w:rsid w:val="006722BF"/>
    <w:rsid w:val="00673209"/>
    <w:rsid w:val="00673F49"/>
    <w:rsid w:val="006740E8"/>
    <w:rsid w:val="0067581A"/>
    <w:rsid w:val="006758CB"/>
    <w:rsid w:val="00675BE0"/>
    <w:rsid w:val="006774EE"/>
    <w:rsid w:val="0068066B"/>
    <w:rsid w:val="006836E3"/>
    <w:rsid w:val="006842FA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2CCC"/>
    <w:rsid w:val="006A518E"/>
    <w:rsid w:val="006A52F3"/>
    <w:rsid w:val="006A54A9"/>
    <w:rsid w:val="006A581B"/>
    <w:rsid w:val="006A63B2"/>
    <w:rsid w:val="006A66D7"/>
    <w:rsid w:val="006A6F66"/>
    <w:rsid w:val="006B003C"/>
    <w:rsid w:val="006B2A12"/>
    <w:rsid w:val="006B4B13"/>
    <w:rsid w:val="006B64DD"/>
    <w:rsid w:val="006B76BC"/>
    <w:rsid w:val="006C02A3"/>
    <w:rsid w:val="006C2B20"/>
    <w:rsid w:val="006C34F6"/>
    <w:rsid w:val="006C4750"/>
    <w:rsid w:val="006C6071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1FE9"/>
    <w:rsid w:val="006F4243"/>
    <w:rsid w:val="006F4391"/>
    <w:rsid w:val="006F63C7"/>
    <w:rsid w:val="00701156"/>
    <w:rsid w:val="007013F8"/>
    <w:rsid w:val="007020B5"/>
    <w:rsid w:val="0070329B"/>
    <w:rsid w:val="00706031"/>
    <w:rsid w:val="00707D85"/>
    <w:rsid w:val="00710219"/>
    <w:rsid w:val="0071022E"/>
    <w:rsid w:val="00710F3E"/>
    <w:rsid w:val="00712AAB"/>
    <w:rsid w:val="00712AD4"/>
    <w:rsid w:val="00715B58"/>
    <w:rsid w:val="00717B0F"/>
    <w:rsid w:val="00720AEE"/>
    <w:rsid w:val="00720E20"/>
    <w:rsid w:val="00721C55"/>
    <w:rsid w:val="007221F1"/>
    <w:rsid w:val="0072476F"/>
    <w:rsid w:val="007255C8"/>
    <w:rsid w:val="00725E1C"/>
    <w:rsid w:val="0073223F"/>
    <w:rsid w:val="00733CFB"/>
    <w:rsid w:val="007417B8"/>
    <w:rsid w:val="0074388F"/>
    <w:rsid w:val="007452BA"/>
    <w:rsid w:val="00750365"/>
    <w:rsid w:val="00750F15"/>
    <w:rsid w:val="00753804"/>
    <w:rsid w:val="00755353"/>
    <w:rsid w:val="00763A53"/>
    <w:rsid w:val="00763BB5"/>
    <w:rsid w:val="00765C64"/>
    <w:rsid w:val="0076673A"/>
    <w:rsid w:val="007670C4"/>
    <w:rsid w:val="007671E2"/>
    <w:rsid w:val="0076796F"/>
    <w:rsid w:val="007701B1"/>
    <w:rsid w:val="00771A9F"/>
    <w:rsid w:val="007734A4"/>
    <w:rsid w:val="007738D1"/>
    <w:rsid w:val="00773AE1"/>
    <w:rsid w:val="00774B5A"/>
    <w:rsid w:val="0077587A"/>
    <w:rsid w:val="007763CA"/>
    <w:rsid w:val="00776D1C"/>
    <w:rsid w:val="00776E06"/>
    <w:rsid w:val="0078693C"/>
    <w:rsid w:val="0078713C"/>
    <w:rsid w:val="007875EF"/>
    <w:rsid w:val="00790D5D"/>
    <w:rsid w:val="007929E2"/>
    <w:rsid w:val="00793ED8"/>
    <w:rsid w:val="00794FEA"/>
    <w:rsid w:val="00795E84"/>
    <w:rsid w:val="00797D4E"/>
    <w:rsid w:val="007A0C07"/>
    <w:rsid w:val="007A222F"/>
    <w:rsid w:val="007A4024"/>
    <w:rsid w:val="007A6C48"/>
    <w:rsid w:val="007A7DAF"/>
    <w:rsid w:val="007B2882"/>
    <w:rsid w:val="007B3393"/>
    <w:rsid w:val="007B3785"/>
    <w:rsid w:val="007B4008"/>
    <w:rsid w:val="007B5EE4"/>
    <w:rsid w:val="007B78D0"/>
    <w:rsid w:val="007C2291"/>
    <w:rsid w:val="007C240A"/>
    <w:rsid w:val="007C3605"/>
    <w:rsid w:val="007C572F"/>
    <w:rsid w:val="007C70EE"/>
    <w:rsid w:val="007D0E58"/>
    <w:rsid w:val="007D1E26"/>
    <w:rsid w:val="007D26B4"/>
    <w:rsid w:val="007D37CA"/>
    <w:rsid w:val="007D5C2D"/>
    <w:rsid w:val="007D6444"/>
    <w:rsid w:val="007E047D"/>
    <w:rsid w:val="007E22D8"/>
    <w:rsid w:val="007E72DD"/>
    <w:rsid w:val="007F209C"/>
    <w:rsid w:val="007F2DFF"/>
    <w:rsid w:val="007F4820"/>
    <w:rsid w:val="007F4B3C"/>
    <w:rsid w:val="007F57C8"/>
    <w:rsid w:val="007F6AA5"/>
    <w:rsid w:val="007F7476"/>
    <w:rsid w:val="00800497"/>
    <w:rsid w:val="008016F3"/>
    <w:rsid w:val="0080230D"/>
    <w:rsid w:val="00805102"/>
    <w:rsid w:val="00805598"/>
    <w:rsid w:val="00812159"/>
    <w:rsid w:val="0081388D"/>
    <w:rsid w:val="00813E0A"/>
    <w:rsid w:val="00813EA6"/>
    <w:rsid w:val="00815BF8"/>
    <w:rsid w:val="00815D82"/>
    <w:rsid w:val="00815EBF"/>
    <w:rsid w:val="00816916"/>
    <w:rsid w:val="0082185C"/>
    <w:rsid w:val="00822223"/>
    <w:rsid w:val="00824396"/>
    <w:rsid w:val="00827A4B"/>
    <w:rsid w:val="00827C33"/>
    <w:rsid w:val="008302BE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36B"/>
    <w:rsid w:val="00854E94"/>
    <w:rsid w:val="008574A1"/>
    <w:rsid w:val="00857872"/>
    <w:rsid w:val="0086024E"/>
    <w:rsid w:val="00860337"/>
    <w:rsid w:val="008634E5"/>
    <w:rsid w:val="00864F8E"/>
    <w:rsid w:val="00866AA5"/>
    <w:rsid w:val="0086706B"/>
    <w:rsid w:val="00867782"/>
    <w:rsid w:val="00870684"/>
    <w:rsid w:val="00870DFD"/>
    <w:rsid w:val="00871A29"/>
    <w:rsid w:val="00874973"/>
    <w:rsid w:val="008757AC"/>
    <w:rsid w:val="008759E1"/>
    <w:rsid w:val="00876E8E"/>
    <w:rsid w:val="00877836"/>
    <w:rsid w:val="008800A2"/>
    <w:rsid w:val="008865CB"/>
    <w:rsid w:val="008867A4"/>
    <w:rsid w:val="008910E5"/>
    <w:rsid w:val="00894127"/>
    <w:rsid w:val="00894F61"/>
    <w:rsid w:val="008959A0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A6A7B"/>
    <w:rsid w:val="008B0651"/>
    <w:rsid w:val="008B1794"/>
    <w:rsid w:val="008B3DED"/>
    <w:rsid w:val="008B436E"/>
    <w:rsid w:val="008B7CAB"/>
    <w:rsid w:val="008B7ED6"/>
    <w:rsid w:val="008C332D"/>
    <w:rsid w:val="008C5258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E7648"/>
    <w:rsid w:val="008F08FF"/>
    <w:rsid w:val="008F0934"/>
    <w:rsid w:val="008F1556"/>
    <w:rsid w:val="008F1F0B"/>
    <w:rsid w:val="008F3231"/>
    <w:rsid w:val="008F5D0A"/>
    <w:rsid w:val="008F5D39"/>
    <w:rsid w:val="008F6C60"/>
    <w:rsid w:val="008F783C"/>
    <w:rsid w:val="009012C2"/>
    <w:rsid w:val="00903402"/>
    <w:rsid w:val="0090547B"/>
    <w:rsid w:val="009060C9"/>
    <w:rsid w:val="00914E0D"/>
    <w:rsid w:val="00917FE7"/>
    <w:rsid w:val="0092100E"/>
    <w:rsid w:val="00924684"/>
    <w:rsid w:val="009246AA"/>
    <w:rsid w:val="00924911"/>
    <w:rsid w:val="009269D6"/>
    <w:rsid w:val="00927649"/>
    <w:rsid w:val="00927ABB"/>
    <w:rsid w:val="00933625"/>
    <w:rsid w:val="00935542"/>
    <w:rsid w:val="00943606"/>
    <w:rsid w:val="00943671"/>
    <w:rsid w:val="00944A2D"/>
    <w:rsid w:val="00951040"/>
    <w:rsid w:val="009517FB"/>
    <w:rsid w:val="00952536"/>
    <w:rsid w:val="0095373D"/>
    <w:rsid w:val="00953F73"/>
    <w:rsid w:val="009562FD"/>
    <w:rsid w:val="00956AA0"/>
    <w:rsid w:val="00960E03"/>
    <w:rsid w:val="00963F0C"/>
    <w:rsid w:val="00965BBD"/>
    <w:rsid w:val="009678A7"/>
    <w:rsid w:val="00967F5C"/>
    <w:rsid w:val="009703CF"/>
    <w:rsid w:val="0097127B"/>
    <w:rsid w:val="009714D1"/>
    <w:rsid w:val="00971A8E"/>
    <w:rsid w:val="00973022"/>
    <w:rsid w:val="009762D9"/>
    <w:rsid w:val="00976FC6"/>
    <w:rsid w:val="00977593"/>
    <w:rsid w:val="00980094"/>
    <w:rsid w:val="00980D2C"/>
    <w:rsid w:val="0098125A"/>
    <w:rsid w:val="009832BB"/>
    <w:rsid w:val="00983B50"/>
    <w:rsid w:val="00985188"/>
    <w:rsid w:val="009875D2"/>
    <w:rsid w:val="00987E4F"/>
    <w:rsid w:val="00990F57"/>
    <w:rsid w:val="00990FB6"/>
    <w:rsid w:val="00992A69"/>
    <w:rsid w:val="009939EC"/>
    <w:rsid w:val="00994520"/>
    <w:rsid w:val="00994989"/>
    <w:rsid w:val="009959DE"/>
    <w:rsid w:val="009A0A4C"/>
    <w:rsid w:val="009A0A89"/>
    <w:rsid w:val="009A0B0E"/>
    <w:rsid w:val="009A1025"/>
    <w:rsid w:val="009A10F6"/>
    <w:rsid w:val="009A1B69"/>
    <w:rsid w:val="009A1F37"/>
    <w:rsid w:val="009A319F"/>
    <w:rsid w:val="009A4A2A"/>
    <w:rsid w:val="009A4BC7"/>
    <w:rsid w:val="009A7B7E"/>
    <w:rsid w:val="009B0101"/>
    <w:rsid w:val="009B29A4"/>
    <w:rsid w:val="009B2C1D"/>
    <w:rsid w:val="009B37BC"/>
    <w:rsid w:val="009B4D28"/>
    <w:rsid w:val="009B69AB"/>
    <w:rsid w:val="009B7E15"/>
    <w:rsid w:val="009D199A"/>
    <w:rsid w:val="009D20FA"/>
    <w:rsid w:val="009D46AD"/>
    <w:rsid w:val="009D7877"/>
    <w:rsid w:val="009E1675"/>
    <w:rsid w:val="009E23C9"/>
    <w:rsid w:val="009E2D0A"/>
    <w:rsid w:val="009E37BD"/>
    <w:rsid w:val="009E6B88"/>
    <w:rsid w:val="009E7189"/>
    <w:rsid w:val="009F2B35"/>
    <w:rsid w:val="009F3AC7"/>
    <w:rsid w:val="009F3AE2"/>
    <w:rsid w:val="009F42FC"/>
    <w:rsid w:val="009F4CF9"/>
    <w:rsid w:val="009F5381"/>
    <w:rsid w:val="00A00E7E"/>
    <w:rsid w:val="00A035BC"/>
    <w:rsid w:val="00A04579"/>
    <w:rsid w:val="00A05944"/>
    <w:rsid w:val="00A07E10"/>
    <w:rsid w:val="00A07F2B"/>
    <w:rsid w:val="00A10A39"/>
    <w:rsid w:val="00A116D1"/>
    <w:rsid w:val="00A12060"/>
    <w:rsid w:val="00A12F50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0B1C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54394"/>
    <w:rsid w:val="00A609EB"/>
    <w:rsid w:val="00A6170A"/>
    <w:rsid w:val="00A6174F"/>
    <w:rsid w:val="00A62175"/>
    <w:rsid w:val="00A6303F"/>
    <w:rsid w:val="00A635FE"/>
    <w:rsid w:val="00A63A29"/>
    <w:rsid w:val="00A66434"/>
    <w:rsid w:val="00A6695F"/>
    <w:rsid w:val="00A67853"/>
    <w:rsid w:val="00A678CF"/>
    <w:rsid w:val="00A67AB3"/>
    <w:rsid w:val="00A7007D"/>
    <w:rsid w:val="00A7159B"/>
    <w:rsid w:val="00A71EDD"/>
    <w:rsid w:val="00A7402A"/>
    <w:rsid w:val="00A74375"/>
    <w:rsid w:val="00A74809"/>
    <w:rsid w:val="00A751D1"/>
    <w:rsid w:val="00A759E6"/>
    <w:rsid w:val="00A773F2"/>
    <w:rsid w:val="00A77EF6"/>
    <w:rsid w:val="00A8040B"/>
    <w:rsid w:val="00A835DF"/>
    <w:rsid w:val="00A8437D"/>
    <w:rsid w:val="00A85778"/>
    <w:rsid w:val="00A900FA"/>
    <w:rsid w:val="00A90F01"/>
    <w:rsid w:val="00A91961"/>
    <w:rsid w:val="00A928C1"/>
    <w:rsid w:val="00A930BA"/>
    <w:rsid w:val="00A94AFA"/>
    <w:rsid w:val="00A95128"/>
    <w:rsid w:val="00A95186"/>
    <w:rsid w:val="00A953D6"/>
    <w:rsid w:val="00A97FB1"/>
    <w:rsid w:val="00AA0BA9"/>
    <w:rsid w:val="00AA2C72"/>
    <w:rsid w:val="00AA38E3"/>
    <w:rsid w:val="00AA3C63"/>
    <w:rsid w:val="00AA488F"/>
    <w:rsid w:val="00AA73A2"/>
    <w:rsid w:val="00AB0F66"/>
    <w:rsid w:val="00AB5058"/>
    <w:rsid w:val="00AB66B3"/>
    <w:rsid w:val="00AB70A5"/>
    <w:rsid w:val="00AB72C4"/>
    <w:rsid w:val="00AC07F6"/>
    <w:rsid w:val="00AC0B9A"/>
    <w:rsid w:val="00AC3E8E"/>
    <w:rsid w:val="00AC48F1"/>
    <w:rsid w:val="00AC56EE"/>
    <w:rsid w:val="00AD06B9"/>
    <w:rsid w:val="00AD0B2B"/>
    <w:rsid w:val="00AD1FAC"/>
    <w:rsid w:val="00AD200E"/>
    <w:rsid w:val="00AD345C"/>
    <w:rsid w:val="00AD3974"/>
    <w:rsid w:val="00AD400C"/>
    <w:rsid w:val="00AD48B9"/>
    <w:rsid w:val="00AD4C42"/>
    <w:rsid w:val="00AD655E"/>
    <w:rsid w:val="00AD6E45"/>
    <w:rsid w:val="00AD7956"/>
    <w:rsid w:val="00AD7D8B"/>
    <w:rsid w:val="00AE2100"/>
    <w:rsid w:val="00AE2B4D"/>
    <w:rsid w:val="00AE4441"/>
    <w:rsid w:val="00AE4A1A"/>
    <w:rsid w:val="00AE4A72"/>
    <w:rsid w:val="00AE6B66"/>
    <w:rsid w:val="00AE7D20"/>
    <w:rsid w:val="00AF2CC1"/>
    <w:rsid w:val="00AF2D1E"/>
    <w:rsid w:val="00AF3FAD"/>
    <w:rsid w:val="00AF4432"/>
    <w:rsid w:val="00AF5A78"/>
    <w:rsid w:val="00AF5FB4"/>
    <w:rsid w:val="00AF6A91"/>
    <w:rsid w:val="00AF6ADD"/>
    <w:rsid w:val="00AF7243"/>
    <w:rsid w:val="00B0023A"/>
    <w:rsid w:val="00B00DD1"/>
    <w:rsid w:val="00B01801"/>
    <w:rsid w:val="00B02FBD"/>
    <w:rsid w:val="00B05985"/>
    <w:rsid w:val="00B072D4"/>
    <w:rsid w:val="00B07BF9"/>
    <w:rsid w:val="00B107F2"/>
    <w:rsid w:val="00B10FF3"/>
    <w:rsid w:val="00B12C19"/>
    <w:rsid w:val="00B12CCB"/>
    <w:rsid w:val="00B14FB8"/>
    <w:rsid w:val="00B15A45"/>
    <w:rsid w:val="00B20081"/>
    <w:rsid w:val="00B224D4"/>
    <w:rsid w:val="00B25BC1"/>
    <w:rsid w:val="00B26027"/>
    <w:rsid w:val="00B2702F"/>
    <w:rsid w:val="00B279DB"/>
    <w:rsid w:val="00B3066A"/>
    <w:rsid w:val="00B30834"/>
    <w:rsid w:val="00B33547"/>
    <w:rsid w:val="00B35C2F"/>
    <w:rsid w:val="00B35CDA"/>
    <w:rsid w:val="00B365E9"/>
    <w:rsid w:val="00B36CC5"/>
    <w:rsid w:val="00B37B03"/>
    <w:rsid w:val="00B4275E"/>
    <w:rsid w:val="00B43B8B"/>
    <w:rsid w:val="00B47385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676D"/>
    <w:rsid w:val="00B67473"/>
    <w:rsid w:val="00B678E2"/>
    <w:rsid w:val="00B72500"/>
    <w:rsid w:val="00B74D3F"/>
    <w:rsid w:val="00B8071A"/>
    <w:rsid w:val="00B8152A"/>
    <w:rsid w:val="00B8429D"/>
    <w:rsid w:val="00B845A6"/>
    <w:rsid w:val="00B85955"/>
    <w:rsid w:val="00B9635E"/>
    <w:rsid w:val="00BA3325"/>
    <w:rsid w:val="00BA3D91"/>
    <w:rsid w:val="00BA54B8"/>
    <w:rsid w:val="00BA70F7"/>
    <w:rsid w:val="00BA71FD"/>
    <w:rsid w:val="00BB07A4"/>
    <w:rsid w:val="00BB1390"/>
    <w:rsid w:val="00BB2003"/>
    <w:rsid w:val="00BB215E"/>
    <w:rsid w:val="00BB3CEA"/>
    <w:rsid w:val="00BB6198"/>
    <w:rsid w:val="00BB6527"/>
    <w:rsid w:val="00BC4AD6"/>
    <w:rsid w:val="00BC4D4F"/>
    <w:rsid w:val="00BC50A3"/>
    <w:rsid w:val="00BC54EB"/>
    <w:rsid w:val="00BC564C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0F7F"/>
    <w:rsid w:val="00C1264C"/>
    <w:rsid w:val="00C12EC8"/>
    <w:rsid w:val="00C13B33"/>
    <w:rsid w:val="00C13B95"/>
    <w:rsid w:val="00C15C53"/>
    <w:rsid w:val="00C16F66"/>
    <w:rsid w:val="00C16FFF"/>
    <w:rsid w:val="00C20122"/>
    <w:rsid w:val="00C20A8F"/>
    <w:rsid w:val="00C21B6E"/>
    <w:rsid w:val="00C21CDC"/>
    <w:rsid w:val="00C2248F"/>
    <w:rsid w:val="00C22632"/>
    <w:rsid w:val="00C30046"/>
    <w:rsid w:val="00C3026F"/>
    <w:rsid w:val="00C30A71"/>
    <w:rsid w:val="00C3326B"/>
    <w:rsid w:val="00C33AB2"/>
    <w:rsid w:val="00C3444B"/>
    <w:rsid w:val="00C371CD"/>
    <w:rsid w:val="00C374EF"/>
    <w:rsid w:val="00C402FC"/>
    <w:rsid w:val="00C4401A"/>
    <w:rsid w:val="00C446BB"/>
    <w:rsid w:val="00C44F67"/>
    <w:rsid w:val="00C4585F"/>
    <w:rsid w:val="00C45AB6"/>
    <w:rsid w:val="00C462B0"/>
    <w:rsid w:val="00C46926"/>
    <w:rsid w:val="00C50093"/>
    <w:rsid w:val="00C51645"/>
    <w:rsid w:val="00C51C82"/>
    <w:rsid w:val="00C51EF5"/>
    <w:rsid w:val="00C5338D"/>
    <w:rsid w:val="00C53E4C"/>
    <w:rsid w:val="00C553F8"/>
    <w:rsid w:val="00C55D34"/>
    <w:rsid w:val="00C640F4"/>
    <w:rsid w:val="00C6455C"/>
    <w:rsid w:val="00C649DB"/>
    <w:rsid w:val="00C671D5"/>
    <w:rsid w:val="00C67271"/>
    <w:rsid w:val="00C72A1C"/>
    <w:rsid w:val="00C76A35"/>
    <w:rsid w:val="00C809A0"/>
    <w:rsid w:val="00C81801"/>
    <w:rsid w:val="00C82227"/>
    <w:rsid w:val="00C8340E"/>
    <w:rsid w:val="00C858C9"/>
    <w:rsid w:val="00C8664D"/>
    <w:rsid w:val="00C90E7B"/>
    <w:rsid w:val="00C91A0B"/>
    <w:rsid w:val="00C9259E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0484"/>
    <w:rsid w:val="00CB189C"/>
    <w:rsid w:val="00CB3850"/>
    <w:rsid w:val="00CB5576"/>
    <w:rsid w:val="00CB5A8E"/>
    <w:rsid w:val="00CC08CC"/>
    <w:rsid w:val="00CC0C76"/>
    <w:rsid w:val="00CC1129"/>
    <w:rsid w:val="00CC3D3B"/>
    <w:rsid w:val="00CC3DC0"/>
    <w:rsid w:val="00CC6EEE"/>
    <w:rsid w:val="00CD03B5"/>
    <w:rsid w:val="00CD1CD8"/>
    <w:rsid w:val="00CD1F59"/>
    <w:rsid w:val="00CD344E"/>
    <w:rsid w:val="00CD6994"/>
    <w:rsid w:val="00CD7AB8"/>
    <w:rsid w:val="00CE1308"/>
    <w:rsid w:val="00CE142D"/>
    <w:rsid w:val="00CE319D"/>
    <w:rsid w:val="00CE3379"/>
    <w:rsid w:val="00CE3ECC"/>
    <w:rsid w:val="00CE3F1A"/>
    <w:rsid w:val="00CE5E37"/>
    <w:rsid w:val="00CE5F6C"/>
    <w:rsid w:val="00CE7A57"/>
    <w:rsid w:val="00CF03C1"/>
    <w:rsid w:val="00CF0D33"/>
    <w:rsid w:val="00CF10AC"/>
    <w:rsid w:val="00CF1170"/>
    <w:rsid w:val="00CF29C2"/>
    <w:rsid w:val="00CF327C"/>
    <w:rsid w:val="00CF3928"/>
    <w:rsid w:val="00CF4022"/>
    <w:rsid w:val="00CF4C3C"/>
    <w:rsid w:val="00CF7952"/>
    <w:rsid w:val="00CF7B4D"/>
    <w:rsid w:val="00D0036C"/>
    <w:rsid w:val="00D01939"/>
    <w:rsid w:val="00D02002"/>
    <w:rsid w:val="00D027CA"/>
    <w:rsid w:val="00D03215"/>
    <w:rsid w:val="00D05232"/>
    <w:rsid w:val="00D12A50"/>
    <w:rsid w:val="00D1347A"/>
    <w:rsid w:val="00D1655E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47443"/>
    <w:rsid w:val="00D51BFC"/>
    <w:rsid w:val="00D52C0A"/>
    <w:rsid w:val="00D5358E"/>
    <w:rsid w:val="00D54609"/>
    <w:rsid w:val="00D547CA"/>
    <w:rsid w:val="00D553F0"/>
    <w:rsid w:val="00D5708E"/>
    <w:rsid w:val="00D60919"/>
    <w:rsid w:val="00D60B64"/>
    <w:rsid w:val="00D62AA2"/>
    <w:rsid w:val="00D62EF8"/>
    <w:rsid w:val="00D66169"/>
    <w:rsid w:val="00D67625"/>
    <w:rsid w:val="00D70F65"/>
    <w:rsid w:val="00D73261"/>
    <w:rsid w:val="00D753A0"/>
    <w:rsid w:val="00D75961"/>
    <w:rsid w:val="00D76191"/>
    <w:rsid w:val="00D76403"/>
    <w:rsid w:val="00D76416"/>
    <w:rsid w:val="00D7744F"/>
    <w:rsid w:val="00D80A7B"/>
    <w:rsid w:val="00D81BD3"/>
    <w:rsid w:val="00D82BF9"/>
    <w:rsid w:val="00D849A6"/>
    <w:rsid w:val="00D92C5B"/>
    <w:rsid w:val="00D9406B"/>
    <w:rsid w:val="00D94DC7"/>
    <w:rsid w:val="00D961E6"/>
    <w:rsid w:val="00D96AC4"/>
    <w:rsid w:val="00D970F1"/>
    <w:rsid w:val="00DA0244"/>
    <w:rsid w:val="00DA0281"/>
    <w:rsid w:val="00DA3611"/>
    <w:rsid w:val="00DA5309"/>
    <w:rsid w:val="00DA65DB"/>
    <w:rsid w:val="00DB5751"/>
    <w:rsid w:val="00DB5953"/>
    <w:rsid w:val="00DB5C23"/>
    <w:rsid w:val="00DB71D6"/>
    <w:rsid w:val="00DC23DE"/>
    <w:rsid w:val="00DC23FA"/>
    <w:rsid w:val="00DC245E"/>
    <w:rsid w:val="00DC51FD"/>
    <w:rsid w:val="00DC5ED4"/>
    <w:rsid w:val="00DC68EE"/>
    <w:rsid w:val="00DD0D91"/>
    <w:rsid w:val="00DD261E"/>
    <w:rsid w:val="00DD288D"/>
    <w:rsid w:val="00DD2BC4"/>
    <w:rsid w:val="00DD2EFA"/>
    <w:rsid w:val="00DD3051"/>
    <w:rsid w:val="00DD353F"/>
    <w:rsid w:val="00DD5547"/>
    <w:rsid w:val="00DE2330"/>
    <w:rsid w:val="00DE44CE"/>
    <w:rsid w:val="00DE47E6"/>
    <w:rsid w:val="00DE4C15"/>
    <w:rsid w:val="00DE7C9E"/>
    <w:rsid w:val="00DE7D7F"/>
    <w:rsid w:val="00DF1DFE"/>
    <w:rsid w:val="00DF34E4"/>
    <w:rsid w:val="00DF761C"/>
    <w:rsid w:val="00DF7A7A"/>
    <w:rsid w:val="00E01957"/>
    <w:rsid w:val="00E01C5B"/>
    <w:rsid w:val="00E0527C"/>
    <w:rsid w:val="00E05763"/>
    <w:rsid w:val="00E060DC"/>
    <w:rsid w:val="00E06D81"/>
    <w:rsid w:val="00E0759C"/>
    <w:rsid w:val="00E12F88"/>
    <w:rsid w:val="00E14131"/>
    <w:rsid w:val="00E15756"/>
    <w:rsid w:val="00E16A7F"/>
    <w:rsid w:val="00E21F57"/>
    <w:rsid w:val="00E2717C"/>
    <w:rsid w:val="00E32CA7"/>
    <w:rsid w:val="00E34A28"/>
    <w:rsid w:val="00E367AA"/>
    <w:rsid w:val="00E36D37"/>
    <w:rsid w:val="00E40F1C"/>
    <w:rsid w:val="00E4130B"/>
    <w:rsid w:val="00E41635"/>
    <w:rsid w:val="00E4377A"/>
    <w:rsid w:val="00E438A7"/>
    <w:rsid w:val="00E46CC5"/>
    <w:rsid w:val="00E50C4E"/>
    <w:rsid w:val="00E50CDD"/>
    <w:rsid w:val="00E52B13"/>
    <w:rsid w:val="00E53886"/>
    <w:rsid w:val="00E60086"/>
    <w:rsid w:val="00E6172C"/>
    <w:rsid w:val="00E619BE"/>
    <w:rsid w:val="00E62AC9"/>
    <w:rsid w:val="00E63FAF"/>
    <w:rsid w:val="00E666A2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9378D"/>
    <w:rsid w:val="00EA0186"/>
    <w:rsid w:val="00EA02DC"/>
    <w:rsid w:val="00EA16E1"/>
    <w:rsid w:val="00EA2065"/>
    <w:rsid w:val="00EA2460"/>
    <w:rsid w:val="00EA2C38"/>
    <w:rsid w:val="00EA63BB"/>
    <w:rsid w:val="00EB0350"/>
    <w:rsid w:val="00EB07F7"/>
    <w:rsid w:val="00EB0D1C"/>
    <w:rsid w:val="00EB1825"/>
    <w:rsid w:val="00EB2559"/>
    <w:rsid w:val="00EB43CC"/>
    <w:rsid w:val="00EB743D"/>
    <w:rsid w:val="00EB7582"/>
    <w:rsid w:val="00EC01A1"/>
    <w:rsid w:val="00EC057B"/>
    <w:rsid w:val="00EC24B1"/>
    <w:rsid w:val="00EC61D8"/>
    <w:rsid w:val="00ED0E89"/>
    <w:rsid w:val="00ED602D"/>
    <w:rsid w:val="00ED790B"/>
    <w:rsid w:val="00ED7B3F"/>
    <w:rsid w:val="00ED7C13"/>
    <w:rsid w:val="00ED7EA5"/>
    <w:rsid w:val="00EE0385"/>
    <w:rsid w:val="00EE073B"/>
    <w:rsid w:val="00EE0A50"/>
    <w:rsid w:val="00EE1BEF"/>
    <w:rsid w:val="00EE2036"/>
    <w:rsid w:val="00EE2B55"/>
    <w:rsid w:val="00EE36B6"/>
    <w:rsid w:val="00EE4B47"/>
    <w:rsid w:val="00EE561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4D87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5105"/>
    <w:rsid w:val="00F367BA"/>
    <w:rsid w:val="00F37CE1"/>
    <w:rsid w:val="00F40970"/>
    <w:rsid w:val="00F4289D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95"/>
    <w:rsid w:val="00F601A9"/>
    <w:rsid w:val="00F63941"/>
    <w:rsid w:val="00F64233"/>
    <w:rsid w:val="00F663FF"/>
    <w:rsid w:val="00F66E1B"/>
    <w:rsid w:val="00F671E9"/>
    <w:rsid w:val="00F70FFA"/>
    <w:rsid w:val="00F7139A"/>
    <w:rsid w:val="00F71797"/>
    <w:rsid w:val="00F728BA"/>
    <w:rsid w:val="00F73661"/>
    <w:rsid w:val="00F73713"/>
    <w:rsid w:val="00F754F3"/>
    <w:rsid w:val="00F7605B"/>
    <w:rsid w:val="00F76168"/>
    <w:rsid w:val="00F77FB3"/>
    <w:rsid w:val="00F82A18"/>
    <w:rsid w:val="00F82D20"/>
    <w:rsid w:val="00F833AA"/>
    <w:rsid w:val="00F83692"/>
    <w:rsid w:val="00F871A4"/>
    <w:rsid w:val="00F87646"/>
    <w:rsid w:val="00F9068E"/>
    <w:rsid w:val="00F9436D"/>
    <w:rsid w:val="00F954B7"/>
    <w:rsid w:val="00F954D2"/>
    <w:rsid w:val="00F958F6"/>
    <w:rsid w:val="00F9668D"/>
    <w:rsid w:val="00F96C51"/>
    <w:rsid w:val="00F96D6B"/>
    <w:rsid w:val="00F97F90"/>
    <w:rsid w:val="00FA08B5"/>
    <w:rsid w:val="00FA104B"/>
    <w:rsid w:val="00FA3C66"/>
    <w:rsid w:val="00FA454E"/>
    <w:rsid w:val="00FA481F"/>
    <w:rsid w:val="00FA4F87"/>
    <w:rsid w:val="00FA6533"/>
    <w:rsid w:val="00FA67D2"/>
    <w:rsid w:val="00FA7A9B"/>
    <w:rsid w:val="00FB02E5"/>
    <w:rsid w:val="00FB25F8"/>
    <w:rsid w:val="00FB2AA7"/>
    <w:rsid w:val="00FB41B6"/>
    <w:rsid w:val="00FB44DC"/>
    <w:rsid w:val="00FC03EC"/>
    <w:rsid w:val="00FC08E4"/>
    <w:rsid w:val="00FC0A62"/>
    <w:rsid w:val="00FC127A"/>
    <w:rsid w:val="00FC1F4D"/>
    <w:rsid w:val="00FC46ED"/>
    <w:rsid w:val="00FC790C"/>
    <w:rsid w:val="00FD0326"/>
    <w:rsid w:val="00FD2E6E"/>
    <w:rsid w:val="00FD48E6"/>
    <w:rsid w:val="00FD60F2"/>
    <w:rsid w:val="00FD7DEA"/>
    <w:rsid w:val="00FE5083"/>
    <w:rsid w:val="00FE6F40"/>
    <w:rsid w:val="00FE7B8B"/>
    <w:rsid w:val="00FF1989"/>
    <w:rsid w:val="00FF27BC"/>
    <w:rsid w:val="00FF4063"/>
    <w:rsid w:val="00FF44C4"/>
    <w:rsid w:val="00FF5D3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BA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F6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">
    <w:name w:val="s"/>
    <w:basedOn w:val="DefaultParagraphFont"/>
    <w:rsid w:val="0015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954DE-C2C9-41D6-9856-D36DC0EA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14495</TotalTime>
  <Pages>29</Pages>
  <Words>5125</Words>
  <Characters>29215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198</cp:revision>
  <cp:lastPrinted>2016-05-12T16:26:00Z</cp:lastPrinted>
  <dcterms:created xsi:type="dcterms:W3CDTF">2016-02-02T14:31:00Z</dcterms:created>
  <dcterms:modified xsi:type="dcterms:W3CDTF">2016-05-16T10:52:00Z</dcterms:modified>
</cp:coreProperties>
</file>