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1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1 </w:t>
      </w:r>
    </w:p>
    <w:p w:rsidR="00187303" w:rsidRPr="00113CF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>บทนำ</w:t>
      </w:r>
    </w:p>
    <w:p w:rsidR="00D76416" w:rsidRPr="00113CF4" w:rsidRDefault="00D76416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64145B" w:rsidRPr="00113CF4" w:rsidRDefault="0064145B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1.1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ความสำคัญและที่มาของงานวิจัย</w:t>
      </w:r>
      <w:r w:rsidR="000B21C7">
        <w:rPr>
          <w:rFonts w:ascii="AngsanaUPC" w:hAnsi="AngsanaUPC" w:cs="AngsanaUPC"/>
          <w:b/>
          <w:bCs/>
          <w:sz w:val="40"/>
          <w:szCs w:val="40"/>
        </w:rPr>
        <w:t xml:space="preserve"> </w:t>
      </w:r>
    </w:p>
    <w:p w:rsidR="00CD28FF" w:rsidRPr="00CD28FF" w:rsidRDefault="00E32CA7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cs/>
        </w:rPr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ภาษาสันสกฤตเป็นภาษาโบราณของอินเดีย </w:t>
      </w:r>
      <w:r w:rsidR="00CD28FF">
        <w:rPr>
          <w:rFonts w:ascii="AngsanaUPC" w:hAnsi="AngsanaUPC" w:cs="AngsanaUPC" w:hint="cs"/>
          <w:sz w:val="32"/>
          <w:szCs w:val="32"/>
          <w:cs/>
        </w:rPr>
        <w:t>และ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เป็นภาษาที่เก่าแก่ที่สุดภาษาหนึ่งในภาษากลุ่มอินโด-ยูโรเปียน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Indo-European) 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ภาษาสันสกฤตเป็นภาษาในกลุ่มภาษาเดียวกับภาษาบาลี ทั้งสองภาษาเป็นภาษาที่มาจากอินเดียที่มีอิทธิพลอย่างมากต่อภาษาพื้นเมืองในภูมิภาคเอเชียตะวันออกเฉียงใต้ตั้งแต่สมัยโบราณ โดยเฉพาะภาษาสันสกฤตนั้นดังจะเห็นได้จากบันทึกและหลักศิลาจารึกโบราณถูกบันทึกเป็นภาษาสันสกฤต ในบริบทของภาษาไทยเอง แม้จะเป็นภาษาคนละตระกูลกับภาษาบาลีและสันสกฤต แต่ภาษาไทยยืมคำภาษาทั้งสองนี้มาใช้เป็นจำนวนมาก และมักจะเรียกคู่กันเสมอว่าเป็น </w:t>
      </w:r>
      <w:r w:rsidR="00CD28FF" w:rsidRPr="00CD28FF">
        <w:rPr>
          <w:rFonts w:ascii="AngsanaUPC" w:hAnsi="AngsanaUPC" w:cs="AngsanaUPC"/>
          <w:sz w:val="32"/>
          <w:szCs w:val="32"/>
        </w:rPr>
        <w:t>“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ภาษาบาลีสันสกฤต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ส่วนคำในภาษาสันสกฤตนั้นถูกนำมาใช้อย่างกว้างขวาง ทั้งในมิติทางด้านศาสนา วัฒนธรรม ประเพณี งานวิชาการ  อีกทั้ง</w:t>
      </w:r>
      <w:r w:rsidR="00CD28FF">
        <w:rPr>
          <w:rFonts w:ascii="AngsanaUPC" w:hAnsi="AngsanaUPC" w:cs="AngsanaUPC"/>
          <w:sz w:val="32"/>
          <w:szCs w:val="32"/>
          <w:cs/>
        </w:rPr>
        <w:t>วรรณคดีสันสกฤตหลายเรื่องมีอิทธิพล</w:t>
      </w:r>
      <w:r w:rsidR="00CD28FF">
        <w:rPr>
          <w:rFonts w:ascii="AngsanaUPC" w:hAnsi="AngsanaUPC" w:cs="AngsanaUPC" w:hint="cs"/>
          <w:sz w:val="32"/>
          <w:szCs w:val="32"/>
          <w:cs/>
        </w:rPr>
        <w:t>ต่อ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ภูมิภาค</w:t>
      </w:r>
      <w:r w:rsidR="00CD28FF">
        <w:rPr>
          <w:rFonts w:ascii="AngsanaUPC" w:hAnsi="AngsanaUPC" w:cs="AngsanaUPC" w:hint="cs"/>
          <w:sz w:val="32"/>
          <w:szCs w:val="32"/>
          <w:cs/>
        </w:rPr>
        <w:t>แห่งนี้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อาทิ รามายณะ มหาภารตะ เป็นต้น การศึกษาภาษาสันสกฤตจึงมีคุณประโยชน์ในการเข้าใจภาษา วรรณคดี รวมทั้งพื้นฐานวัฒนธรรมไทยในด้านต่างๆที่มีความเกี่ยวพันกับอินเดียมาแต่โบราณ ส่วนระบบการเขียนภาษาบาลีและสันสกฤตมีความหลากหลายเนื่องจากเป็นภาษาที่ไม่มีระบบการเขียนเป็นของตนเอง แต่จะเขียนด้วยอักษรหลายชนิด เช่นในการตีพิมพ์งานภาษาสันสกฤตส่วนมากมักจะใช้อักษรเทวนาครี ซึ่งเป็นอักษรในกลุ่มอักษรอินเดียหรือไม่ก็ใช้อักษรโรมัน ส่วนภาษาบาลีก็มักใช้ตามเขียนด้วยอักษรหลายชนิดตามแต่ประเทศของผู้ที่นับถือพุทธศาสนาแบบเถรวาท   แต่เดิมการบันทึกภาษาบาลีและสันสกฤตในอาณาเขตประเทศไทยปัจจุบันนั้น บันทึกด้วยตัวอักษรต่างๆกันไปตามยุคสมัย ใช้อักษรเช่น อักษรปัลลวะ อักษรมอญโบราณ อักษรขอมโบราณ อักษรขอมไทย และยังไม่มีการบันทึกภาษาบาลีและสันสกฤตเป็นอักษรไทย[1] จวบจนใน  พ.ศ. 2436 สมัยพระบาทสมเด็จพระจุลจอมเกล้าเจ้าอยู่หัว ได้ทรงโปรดให้ จัดทำระบบปริวรรตอักษร จากอักษรขอมไทยเป็นอักษรไทยและยังได้นำอักษรโรมันที่ใช้เขียนมาเทียบกับอักษรไทยที่เป็นต้นแบบไว้ด้วย และทรงโปรดให้มีการปริวรรตอักษรจากพระไตรปิฎกบาลีอักษรขอมไทยเป็นอักษรไทยและ</w:t>
      </w:r>
      <w:r w:rsidR="00A815DB">
        <w:rPr>
          <w:rFonts w:ascii="AngsanaUPC" w:hAnsi="AngsanaUPC" w:cs="AngsanaUPC" w:hint="cs"/>
          <w:sz w:val="32"/>
          <w:szCs w:val="32"/>
          <w:cs/>
        </w:rPr>
        <w:t>ตี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พิมพ์เป็นครั้งแรก [2]</w:t>
      </w:r>
      <w:r w:rsidR="00CD28FF">
        <w:rPr>
          <w:rFonts w:ascii="AngsanaUPC" w:hAnsi="AngsanaUPC" w:cs="AngsanaUPC" w:hint="cs"/>
          <w:sz w:val="32"/>
          <w:szCs w:val="32"/>
          <w:cs/>
        </w:rPr>
        <w:t>,</w:t>
      </w:r>
      <w:r w:rsidR="00CD28FF" w:rsidRPr="00CD28FF">
        <w:rPr>
          <w:rFonts w:ascii="AngsanaUPC" w:hAnsi="AngsanaUPC" w:cs="AngsanaUPC"/>
          <w:sz w:val="32"/>
          <w:szCs w:val="32"/>
          <w:cs/>
        </w:rPr>
        <w:t>[3] และต่อมาก็ได้มีการปรับปรุงการปริวรรตอีกเล็กน้อย การเขียนภาษาบาลีและสันสกฤตด้วยอักษรไทยจึงเป็นที่นิยมใช้จนถึงปัจจุบัน เ</w:t>
      </w:r>
      <w:r w:rsidR="00CD28FF">
        <w:rPr>
          <w:rFonts w:ascii="AngsanaUPC" w:hAnsi="AngsanaUPC" w:cs="AngsanaUPC"/>
          <w:sz w:val="32"/>
          <w:szCs w:val="32"/>
          <w:cs/>
        </w:rPr>
        <w:t>พราะสามารถศึกษาเข้าใจได้ง่าย</w:t>
      </w:r>
      <w:r w:rsidR="00CD28FF">
        <w:rPr>
          <w:rFonts w:ascii="AngsanaUPC" w:hAnsi="AngsanaUPC" w:cs="AngsanaUPC"/>
          <w:sz w:val="32"/>
          <w:szCs w:val="32"/>
        </w:rPr>
        <w:br/>
      </w:r>
      <w:r w:rsidR="00CD28FF">
        <w:rPr>
          <w:rFonts w:ascii="AngsanaUPC" w:hAnsi="AngsanaUPC" w:cs="AngsanaUPC"/>
          <w:sz w:val="32"/>
          <w:szCs w:val="32"/>
        </w:rPr>
        <w:lastRenderedPageBreak/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>ประเทศไทยในปี 2559   มี</w:t>
      </w:r>
      <w:r w:rsidR="00CD28FF">
        <w:rPr>
          <w:rFonts w:ascii="AngsanaUPC" w:hAnsi="AngsanaUPC" w:cs="AngsanaUPC" w:hint="cs"/>
          <w:sz w:val="32"/>
          <w:szCs w:val="32"/>
          <w:cs/>
        </w:rPr>
        <w:t>สถานศึกษา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ที่เปิดการเรียนการสอนภาษาสันสกฤต </w:t>
      </w:r>
      <w:r w:rsidR="00CD28FF">
        <w:rPr>
          <w:rFonts w:ascii="AngsanaUPC" w:hAnsi="AngsanaUPC" w:cs="AngsanaUPC" w:hint="cs"/>
          <w:sz w:val="32"/>
          <w:szCs w:val="32"/>
          <w:cs/>
        </w:rPr>
        <w:t xml:space="preserve">อยู่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5 แห่งคือ 1.มหาวิทยาลัยศิลปากร 2.จุฬาลงกรณ์มหาวิทยาลัย 3.มหาวิทยาลัยเชียงใหม่ 4.มหามกุฏราชวิทยาลัย และ 5.มหาจุฬาลงกรณราชวิทยาลัย โดยเปิดการเรียนการสอนที่มีเนื้อหาเกี่ยวกับปรัชญา ศาสนา ภาษา วรรณคดี ประวัติศาสตร์และจารึกในงานโบราณคดี ส่วนสภาพการศึกษาภาษาสันสกฤตในประเทศไทยนั้น เมื่อเปรียบเทียบกับการศึกษาภาษาบาลี </w:t>
      </w:r>
      <w:r w:rsidR="00A815DB">
        <w:rPr>
          <w:rFonts w:ascii="AngsanaUPC" w:hAnsi="AngsanaUPC" w:cs="AngsanaUPC" w:hint="cs"/>
          <w:sz w:val="32"/>
          <w:szCs w:val="32"/>
          <w:cs/>
        </w:rPr>
        <w:t>การ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ศึกษาภาษาสันสกฤตจะมีผู้ศึกษาน้อยกว่าหลายเท่า เนื่องจากพุทธศาสนาในไทยนั้นเป็นแบบเถรวาทใช้ภาษาบาลีเป็นหลัก ทั้งมีหลักสูตรการเรียนการสอนภาษาบาลีอยู่หลายระดับและสถานศึกษาที่ทำการสอนอยู่ทั่วประเทศ อาทิ มหาวิทยาลัยสงฆ์ วัด สำนักเรียนบาลี เอกสารตำร</w:t>
      </w:r>
      <w:r w:rsidR="00A815DB">
        <w:rPr>
          <w:rFonts w:ascii="AngsanaUPC" w:hAnsi="AngsanaUPC" w:cs="AngsanaUPC" w:hint="cs"/>
          <w:sz w:val="32"/>
          <w:szCs w:val="32"/>
          <w:cs/>
        </w:rPr>
        <w:t>าบาลี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ก็ล้วนปริวรรตออกมาเป็นอักษรไทย แปลเป็นภาษาไทยจำนวนมาก ดังนั้นภาษาบาลี</w:t>
      </w:r>
      <w:r w:rsidR="00A815DB">
        <w:rPr>
          <w:rFonts w:ascii="AngsanaUPC" w:hAnsi="AngsanaUPC" w:cs="AngsanaUPC" w:hint="cs"/>
          <w:sz w:val="32"/>
          <w:szCs w:val="32"/>
          <w:cs/>
        </w:rPr>
        <w:t>ในไทย</w:t>
      </w:r>
      <w:r w:rsidR="00A815DB">
        <w:rPr>
          <w:rFonts w:ascii="AngsanaUPC" w:hAnsi="AngsanaUPC" w:cs="AngsanaUPC"/>
          <w:sz w:val="32"/>
          <w:szCs w:val="32"/>
          <w:cs/>
        </w:rPr>
        <w:t>จึงมี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ผู้เชี่ยวชาญ อยู่เป็นจำนวนมาก ขณะเดียวกันในทางตรงข้ามภาษาสันสกฤตมีการศึกษาอยู่ในวงที่ไม่กว้างนัก สถานศึกษาที่ทำการสอนก็มีอยู่น้อย เอกสารและตำราโดยมากนั้นเป็นอักษรเทวนาครี หรือไม่ก็ปริวรรตเป็นอักษรโรมัน มีฉบับแปลเป็นภาษาอังกฤษ การปริวรรตออกเป็นอักษรไทย หรือแปลเป็นภาษาไทย มีน้อยมาก</w:t>
      </w:r>
      <w:r w:rsidR="0068537A">
        <w:rPr>
          <w:rFonts w:ascii="AngsanaUPC" w:hAnsi="AngsanaUPC" w:cs="AngsanaUPC"/>
          <w:sz w:val="32"/>
          <w:szCs w:val="32"/>
        </w:rPr>
        <w:t>[4]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อาจจะกล่าวได้ว่าปัจจัยเหล่านี้เป็นข้อจำกัดและอุปสรรคต่อการศึกษาภาษาสันสกฤต จึงทำให้มีผู้เชี่ยวชาญด้านภาษาสันสกฤตในประเทศไทยน้อยมาก  และผู้เชี่ยวชาญด้านภาษาสันสกฤตที่มีชื่อเสียงของประเทศไทยในปัจจุบัน คือ สมเด็จพระเทพรัตนราชสุดาฯ สยามบรมราชกุมารี สนพระราชหฤทัยสันสกฤตศึกษา และทรงสำเร็จการศึกษาสาขาจารึกภาษาตะวันออก คณะโบราณคดี มหาวิทยาลัยศิลปากร ทั้งยังทรงส่งเสริมและสนับสนุนด้านสันสกฤตศึกษามาโดยตลอด[</w:t>
      </w:r>
      <w:r w:rsidR="0068537A">
        <w:rPr>
          <w:rFonts w:ascii="AngsanaUPC" w:hAnsi="AngsanaUPC" w:cs="AngsanaUPC"/>
          <w:sz w:val="32"/>
          <w:szCs w:val="32"/>
        </w:rPr>
        <w:t>5</w:t>
      </w:r>
      <w:r w:rsidR="00CD28FF" w:rsidRPr="00CD28FF">
        <w:rPr>
          <w:rFonts w:ascii="AngsanaUPC" w:hAnsi="AngsanaUPC" w:cs="AngsanaUPC"/>
          <w:sz w:val="32"/>
          <w:szCs w:val="32"/>
          <w:cs/>
        </w:rPr>
        <w:t>][</w:t>
      </w:r>
      <w:r w:rsidR="0068537A">
        <w:rPr>
          <w:rFonts w:ascii="AngsanaUPC" w:hAnsi="AngsanaUPC" w:cs="AngsanaUPC"/>
          <w:sz w:val="32"/>
          <w:szCs w:val="32"/>
        </w:rPr>
        <w:t>6</w:t>
      </w:r>
      <w:r w:rsidR="00CD28FF" w:rsidRPr="00CD28FF">
        <w:rPr>
          <w:rFonts w:ascii="AngsanaUPC" w:hAnsi="AngsanaUPC" w:cs="AngsanaUPC"/>
          <w:sz w:val="32"/>
          <w:szCs w:val="32"/>
          <w:cs/>
        </w:rPr>
        <w:t>]   อีกทั้งสภาวัฒนธรรมสัมพันธ์แห่งอินเดีย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Indian Council for Cultural Relations: ICCR)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ซึ่งเป็นองค์กรภายใต้กระทรวงต่างประเทศอินเดีย จะทูลเกล้าฯ ถวายรางวัล 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“World Sanskrit Award”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ในช่วงเดือนพฤศจิกายน ปี พ.ศ. 2559 ในฐานะที่ทรงมีบทบาทส่งเสริมภาษาสันสกฤตในต่างประเทศ [</w:t>
      </w:r>
      <w:r w:rsidR="0068537A">
        <w:rPr>
          <w:rFonts w:ascii="AngsanaUPC" w:hAnsi="AngsanaUPC" w:cs="AngsanaUPC"/>
          <w:sz w:val="32"/>
          <w:szCs w:val="32"/>
        </w:rPr>
        <w:t>7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] </w:t>
      </w:r>
    </w:p>
    <w:p w:rsidR="00CD28FF" w:rsidRPr="00CD28FF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>ในปัจจุบันความสนใจในการศึกษาภาษาสันสกฤตในประเทศไทยก็ยังคงน้อยอยู่ แต่ถ้าเปรียบเทียบกับอดีตนั้นก็นับว่า ภาษาสันสกฤตได้รับความสนใจมากขึ้นกว่าในอดีต เป็นผลมาจากเทคโนโลยีสื่อสังคมออนไลน์(</w:t>
      </w:r>
      <w:r w:rsidRPr="00CD28FF">
        <w:rPr>
          <w:rFonts w:ascii="AngsanaUPC" w:hAnsi="AngsanaUPC" w:cs="AngsanaUPC"/>
          <w:sz w:val="32"/>
          <w:szCs w:val="32"/>
        </w:rPr>
        <w:t xml:space="preserve">Social Media) </w:t>
      </w:r>
      <w:r w:rsidRPr="00CD28FF">
        <w:rPr>
          <w:rFonts w:ascii="AngsanaUPC" w:hAnsi="AngsanaUPC" w:cs="AngsanaUPC"/>
          <w:sz w:val="32"/>
          <w:szCs w:val="32"/>
          <w:cs/>
        </w:rPr>
        <w:t>ที่สามารถมีพื้นที่ให้ผู้สนใจในภาษาสันสกฤตการจัดตั้งกลุ่มสนทนาได้โดยง่าย สมาชิกไม่เพียงเฉพาะแต่นักศึกษาและคณาจารย์ผู้ทำการเรียนการสอนภาษาสันสกฤตเท่านั้น  ยังมีผู้ที่สนใจในศาสนา วรรณคดี ภาษาศาสตร์ ประวัติศาสตร์ และกลุ่มครูสอนภาษาไทย[</w:t>
      </w:r>
      <w:r w:rsidR="0068537A">
        <w:rPr>
          <w:rFonts w:ascii="AngsanaUPC" w:hAnsi="AngsanaUPC" w:cs="AngsanaUPC"/>
          <w:sz w:val="32"/>
          <w:szCs w:val="32"/>
        </w:rPr>
        <w:t>8</w:t>
      </w:r>
      <w:r w:rsidRPr="00CD28FF">
        <w:rPr>
          <w:rFonts w:ascii="AngsanaUPC" w:hAnsi="AngsanaUPC" w:cs="AngsanaUPC"/>
          <w:sz w:val="32"/>
          <w:szCs w:val="32"/>
          <w:cs/>
        </w:rPr>
        <w:t>] จนไปถึงผู้เชี่ยวชาญภาษาอื่นๆ อีกทั้งข้อมูลสื่อภาษาสันสกฤตที่อยู่ในเครือข่ายอินเตอร์เน็ตนั้นมีอยู่เป็นจำนวนมาก โดยเฉพาะ เอกสารภาษาสันสกฤตออนไลน์ ทำให้เอื้อต่อการศึกษาของ นักศึกษา และผู้สนใจ ให้สะดวกยิ่งขึ้น แต่เอกสารภาษาสันสกฤตดังกล่าว นั้นมี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หลากหลายตัวอักษรแต่โดยมากเป็น อักษรเทวนาครี   ดังนั้นการศึกษาข้อมูลและเอกสารภาษาสันสกฤตนี้จะประกอบด้วย การปริวรรตอักษร(</w:t>
      </w:r>
      <w:r w:rsidRPr="00CD28FF">
        <w:rPr>
          <w:rFonts w:ascii="AngsanaUPC" w:hAnsi="AngsanaUPC" w:cs="AngsanaUPC"/>
          <w:sz w:val="32"/>
          <w:szCs w:val="32"/>
        </w:rPr>
        <w:t xml:space="preserve">Transliteration) </w:t>
      </w:r>
      <w:r w:rsidRPr="00CD28FF">
        <w:rPr>
          <w:rFonts w:ascii="AngsanaUPC" w:hAnsi="AngsanaUPC" w:cs="AngsanaUPC"/>
          <w:sz w:val="32"/>
          <w:szCs w:val="32"/>
          <w:cs/>
        </w:rPr>
        <w:t>และการแปล(</w:t>
      </w:r>
      <w:r w:rsidRPr="00CD28FF">
        <w:rPr>
          <w:rFonts w:ascii="AngsanaUPC" w:hAnsi="AngsanaUPC" w:cs="AngsanaUPC"/>
          <w:sz w:val="32"/>
          <w:szCs w:val="32"/>
        </w:rPr>
        <w:t xml:space="preserve">Translation)  </w:t>
      </w:r>
      <w:r w:rsidRPr="00CD28FF">
        <w:rPr>
          <w:rFonts w:ascii="AngsanaUPC" w:hAnsi="AngsanaUPC" w:cs="AngsanaUPC"/>
          <w:sz w:val="32"/>
          <w:szCs w:val="32"/>
          <w:cs/>
        </w:rPr>
        <w:t>ซึ่งการปริวรรตอักษร คือ การทับศัพท์แบบถอดอักษร จะการดำเนินการแปลงระบบการเขียนหรือภาษาหนึ่งไปสู่อีกระบบหนึ่งอย่างมีหลักการ การปริวรรตอักษรต่างจากการถอดเสียง (</w:t>
      </w:r>
      <w:r w:rsidRPr="00CD28FF">
        <w:rPr>
          <w:rFonts w:ascii="AngsanaUPC" w:hAnsi="AngsanaUPC" w:cs="AngsanaUPC"/>
          <w:sz w:val="32"/>
          <w:szCs w:val="32"/>
        </w:rPr>
        <w:t xml:space="preserve">Transcription) </w:t>
      </w:r>
      <w:r w:rsidRPr="00CD28FF">
        <w:rPr>
          <w:rFonts w:ascii="AngsanaUPC" w:hAnsi="AngsanaUPC" w:cs="AngsanaUPC"/>
          <w:sz w:val="32"/>
          <w:szCs w:val="32"/>
          <w:cs/>
        </w:rPr>
        <w:t>คือ การปริวรรตอักษรเคร่งครัดในการคงตัวอักษร ไม่สนใจความแตกต่างของเสียงในภาษา  การปริวรรตตัวอักษรเทวนาครีเพื่อใช้ในการศึกษาภาษาสันสกฤตในภาษาไทยนั้นจะปริวรรตเป็น 2 ลักษณะ ได้แก่ ปริวรรตเป็นอักษรโรมันและอักษรไทย ซึ่งแต่ละลักษณะนั้นมีประโยชน์แตกต่างกันไป การปริวรรตตัวอักษรเทวนาครีเป็นตัวอักษรโรมันมีความเป็นสากลในการศึกษาและจำเป็นในการศึกษาภาษาสันสกฤตในระดับที่สูงขึ้นต่อไป ส่วนการปริวรรตตัวอักษรเทวนาครีเป็นตัวอักษรไทย</w:t>
      </w:r>
      <w:r w:rsidR="007865EE">
        <w:rPr>
          <w:rFonts w:ascii="AngsanaUPC" w:hAnsi="AngsanaUPC" w:cs="AngsanaUPC" w:hint="cs"/>
          <w:sz w:val="32"/>
          <w:szCs w:val="32"/>
          <w:cs/>
        </w:rPr>
        <w:t>นั้นจะทำให้</w:t>
      </w:r>
      <w:r w:rsidRPr="00CD28FF">
        <w:rPr>
          <w:rFonts w:ascii="AngsanaUPC" w:hAnsi="AngsanaUPC" w:cs="AngsanaUPC"/>
          <w:sz w:val="32"/>
          <w:szCs w:val="32"/>
          <w:cs/>
        </w:rPr>
        <w:t>ผู้ศึกษาท</w:t>
      </w:r>
      <w:r w:rsidR="007865EE">
        <w:rPr>
          <w:rFonts w:ascii="AngsanaUPC" w:hAnsi="AngsanaUPC" w:cs="AngsanaUPC"/>
          <w:sz w:val="32"/>
          <w:szCs w:val="32"/>
          <w:cs/>
        </w:rPr>
        <w:t>ี่เป็นคนไทย</w:t>
      </w:r>
      <w:r w:rsidRPr="00CD28FF">
        <w:rPr>
          <w:rFonts w:ascii="AngsanaUPC" w:hAnsi="AngsanaUPC" w:cs="AngsanaUPC"/>
          <w:sz w:val="32"/>
          <w:szCs w:val="32"/>
          <w:cs/>
        </w:rPr>
        <w:t>สามารถเรียนรู้และเข้าใจได้ง่าย[</w:t>
      </w:r>
      <w:r w:rsidR="0068537A">
        <w:rPr>
          <w:rFonts w:ascii="AngsanaUPC" w:hAnsi="AngsanaUPC" w:cs="AngsanaUPC"/>
          <w:sz w:val="32"/>
          <w:szCs w:val="32"/>
        </w:rPr>
        <w:t>9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ในด้านงานค้นคว้าทางวิชาการภาษาสันสกฤต หากยังไม่รวมขั้นตอนการแปล การปริวรรตอักษรนี้ก็ยังถือว่าเป็นงานที่ใหญ่พอสมควร เอกสารภาษาสันสกฤต เช่น คัมภีร์ต่างๆนั้นมีเนื้อหาจำนวนมาก ผู้ศึกษานั้นจะต้องใช้เวลาและความวิริยะอุตสาหะในการปริวรรตอักษรและพิสูจน์อักษรเป็นอย่างมาก </w:t>
      </w:r>
    </w:p>
    <w:p w:rsidR="00455B4B" w:rsidRPr="003C5038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จากที่มาและปัญหาดังกล่าว การศึกษาโครงการเฉพาะเรื่อง จึงได้เสนอแนวทางการประยุกต์ใช้เทคโนโลยีสารสนเทศ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CD28FF">
        <w:rPr>
          <w:rFonts w:ascii="AngsanaUPC" w:hAnsi="AngsanaUPC" w:cs="AngsanaUPC"/>
          <w:sz w:val="32"/>
          <w:szCs w:val="32"/>
        </w:rPr>
        <w:t xml:space="preserve">”  </w:t>
      </w:r>
      <w:r w:rsidRPr="00CD28FF">
        <w:rPr>
          <w:rFonts w:ascii="AngsanaUPC" w:hAnsi="AngsanaUPC" w:cs="AngsanaUPC"/>
          <w:sz w:val="32"/>
          <w:szCs w:val="32"/>
          <w:cs/>
        </w:rPr>
        <w:t>ขึ้นมาเพื่อช่วยแก้ปัญหานี้ ปริวรรตอักษรจะสามารถทำได้รวดเร็ว พร้อมกับตารางเปรียบเทียบอักษรให้สามารถตรวจสอบผลลัพธ์และพิสูจน์อักษรได้สะดวกขึ้น และสามารถปริวรรตชุดอักษรอินเดีย(</w:t>
      </w:r>
      <w:r w:rsidRPr="00CD28FF">
        <w:rPr>
          <w:rFonts w:ascii="AngsanaUPC" w:hAnsi="AngsanaUPC" w:cs="AngsanaUPC"/>
          <w:sz w:val="32"/>
          <w:szCs w:val="32"/>
        </w:rPr>
        <w:t xml:space="preserve">Indian Script) </w:t>
      </w:r>
      <w:r w:rsidRPr="00CD28FF">
        <w:rPr>
          <w:rFonts w:ascii="AngsanaUPC" w:hAnsi="AngsanaUPC" w:cs="AngsanaUPC"/>
          <w:sz w:val="32"/>
          <w:szCs w:val="32"/>
          <w:cs/>
        </w:rPr>
        <w:t>และอักษรโรมันมาตรฐานต่างๆ(</w:t>
      </w:r>
      <w:r w:rsidRPr="00CD28FF">
        <w:rPr>
          <w:rFonts w:ascii="AngsanaUPC" w:hAnsi="AngsanaUPC" w:cs="AngsanaUPC"/>
          <w:sz w:val="32"/>
          <w:szCs w:val="32"/>
        </w:rPr>
        <w:t xml:space="preserve">Romanization)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ได้หลายชุด  เนื่องจากมีซอฟแวร์ชุดไลบรารี่ที่เป็นโอเพนซอร์สอยู่หลายชุด โดยผู้ศึกษาได้เลือกชุดไลบรารี่โอเพนซอร์ส ชื่อว่า </w:t>
      </w:r>
      <w:r w:rsidRPr="00CD28FF">
        <w:rPr>
          <w:rFonts w:ascii="AngsanaUPC" w:hAnsi="AngsanaUPC" w:cs="AngsanaUPC"/>
          <w:sz w:val="32"/>
          <w:szCs w:val="32"/>
        </w:rPr>
        <w:t>“SANSCRIPT” [</w:t>
      </w:r>
      <w:r w:rsidRPr="00CD28FF">
        <w:rPr>
          <w:rFonts w:ascii="AngsanaUPC" w:hAnsi="AngsanaUPC" w:cs="AngsanaUPC"/>
          <w:sz w:val="32"/>
          <w:szCs w:val="32"/>
          <w:cs/>
        </w:rPr>
        <w:t>1</w:t>
      </w:r>
      <w:r w:rsidR="0068537A">
        <w:rPr>
          <w:rFonts w:ascii="AngsanaUPC" w:hAnsi="AngsanaUPC" w:cs="AngsanaUPC"/>
          <w:sz w:val="32"/>
          <w:szCs w:val="32"/>
        </w:rPr>
        <w:t>0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A815DB">
        <w:rPr>
          <w:rFonts w:ascii="AngsanaUPC" w:hAnsi="AngsanaUPC" w:cs="AngsanaUPC" w:hint="cs"/>
          <w:sz w:val="32"/>
          <w:szCs w:val="32"/>
          <w:cs/>
        </w:rPr>
        <w:t>,</w:t>
      </w:r>
      <w:r w:rsidRPr="00CD28FF">
        <w:rPr>
          <w:rFonts w:ascii="AngsanaUPC" w:hAnsi="AngsanaUPC" w:cs="AngsanaUPC"/>
          <w:sz w:val="32"/>
          <w:szCs w:val="32"/>
          <w:cs/>
        </w:rPr>
        <w:t>[1</w:t>
      </w:r>
      <w:r w:rsidR="0068537A">
        <w:rPr>
          <w:rFonts w:ascii="AngsanaUPC" w:hAnsi="AngsanaUPC" w:cs="AngsanaUPC"/>
          <w:sz w:val="32"/>
          <w:szCs w:val="32"/>
        </w:rPr>
        <w:t>1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โดยจะทำการปริวรรตอักษรภาษาสันสกฤต อักษรอินเดียและอักษรโรมันมาตรฐานต่างๆ ให้เป็น อักษรโรมันตามการปริวรรตอักษรภาษาสันสกฤตสากล หรือ </w:t>
      </w:r>
      <w:r w:rsidRPr="00CD28FF">
        <w:rPr>
          <w:rFonts w:ascii="AngsanaUPC" w:hAnsi="AngsanaUPC" w:cs="AngsanaUPC"/>
          <w:sz w:val="32"/>
          <w:szCs w:val="32"/>
        </w:rPr>
        <w:t xml:space="preserve">IAST (International Alphabet of Sanskrit Transliteration)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จากนั้นผู้ศึกษาทำการศึกษาวิธีการปริวรรตอักษรโรมันมาตรฐาน </w:t>
      </w:r>
      <w:r w:rsidRPr="00CD28FF">
        <w:rPr>
          <w:rFonts w:ascii="AngsanaUPC" w:hAnsi="AngsanaUPC" w:cs="AngsanaUPC"/>
          <w:sz w:val="32"/>
          <w:szCs w:val="32"/>
        </w:rPr>
        <w:t xml:space="preserve">IAST </w:t>
      </w:r>
      <w:r w:rsidRPr="00CD28FF">
        <w:rPr>
          <w:rFonts w:ascii="AngsanaUPC" w:hAnsi="AngsanaUPC" w:cs="AngsanaUPC"/>
          <w:sz w:val="32"/>
          <w:szCs w:val="32"/>
          <w:cs/>
        </w:rPr>
        <w:t>ให้เป็นอักษรไทย 2 รูปแบบ คือ 1. ปริวรรตอักษรแบบคงรูป คือการ ปริวรรตอักษรแบบตรงตามรูปศัพท์เดิมโดยใช้เครื่องหมายอื่นๆร่วมกำกับด้วย เพื่อให้ถอดกลับเป็นอักษรโรมันหรืออักษรเทวนาครีได้ถูกต้อง ส่วนมากใช้ในหนังสือหรือเอกสารทางวิชาการ 2.ปริวรรตอักษรแบบปรับรูป โดยปรับให้เข้ากับอักขรวิธีไทย เพื่อให้ออกเสียงได้ง่ายและรูปคำกลมกลืนกับภาษาไทย เพื่อความสะดวกในการอ่านสำหรับบุคคลทั่วไป พบในบทสวดมนต์ต่างๆ ทั้งนี้การศึกษา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โครงการเฉพาะเรื่อง จะประเมินความสมบูรณ์ของการปริวรรตอักษร โดยผู้เชี่ยวชาญภาษาสันสกฤต ทดสอบและเปรียบเทียบผลลัพธ์ที่ได้จากระบบ</w:t>
      </w:r>
    </w:p>
    <w:p w:rsidR="00E63FAF" w:rsidRPr="00113CF4" w:rsidRDefault="001D7181" w:rsidP="00AD7BBF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1.2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วัตถุประสงค์ของการศึกษาโครงการเฉพาะเรื่อง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483F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มีวัตถุประสงค์ดังต่อไปนี้</w:t>
      </w:r>
    </w:p>
    <w:p w:rsidR="007F6AA5" w:rsidRPr="007B78D0" w:rsidRDefault="003D4132" w:rsidP="00EC25AF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7F6AA5" w:rsidRPr="007B78D0">
        <w:rPr>
          <w:rFonts w:ascii="AngsanaUPC" w:hAnsi="AngsanaUPC" w:cs="AngsanaUPC"/>
          <w:sz w:val="32"/>
          <w:szCs w:val="32"/>
          <w:cs/>
        </w:rPr>
        <w:t>วิธีการที่จะทำให้ผู้ใช้ที่มีความ</w:t>
      </w:r>
      <w:r w:rsidR="007F6AA5">
        <w:rPr>
          <w:rFonts w:ascii="AngsanaUPC" w:hAnsi="AngsanaUPC" w:cs="AngsanaUPC" w:hint="cs"/>
          <w:sz w:val="32"/>
          <w:szCs w:val="32"/>
          <w:cs/>
        </w:rPr>
        <w:t>สนใจในการศึกษาภาษาสันสกฤตสามารถ</w:t>
      </w:r>
      <w:r w:rsidR="007F6AA5" w:rsidRPr="0084279A">
        <w:rPr>
          <w:rFonts w:ascii="AngsanaUPC" w:hAnsi="AngsanaUPC" w:cs="AngsanaUPC"/>
          <w:sz w:val="32"/>
          <w:szCs w:val="32"/>
          <w:cs/>
        </w:rPr>
        <w:t>ปริวรรตภาษาสันสกฤตแบบโรมัน</w:t>
      </w:r>
      <w:r w:rsidR="007F6AA5">
        <w:rPr>
          <w:rFonts w:ascii="AngsanaUPC" w:hAnsi="AngsanaUPC" w:cs="AngsanaUPC" w:hint="cs"/>
          <w:sz w:val="32"/>
          <w:szCs w:val="32"/>
          <w:cs/>
        </w:rPr>
        <w:t>เป็นไทยได้อย่างรวดเร็ว</w:t>
      </w:r>
    </w:p>
    <w:p w:rsidR="006774EE" w:rsidRPr="00483FAF" w:rsidRDefault="003D4132" w:rsidP="00EC25AF">
      <w:pPr>
        <w:pStyle w:val="ListParagraph"/>
        <w:numPr>
          <w:ilvl w:val="0"/>
          <w:numId w:val="1"/>
        </w:num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6774EE">
        <w:rPr>
          <w:rFonts w:ascii="AngsanaUPC" w:hAnsi="AngsanaUPC" w:cs="AngsanaUPC" w:hint="cs"/>
          <w:sz w:val="32"/>
          <w:szCs w:val="32"/>
          <w:cs/>
        </w:rPr>
        <w:t>และ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นำเสนอกฎ (</w:t>
      </w:r>
      <w:r w:rsidR="006774EE" w:rsidRPr="00483FAF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="006774EE" w:rsidRPr="00483FAF">
        <w:rPr>
          <w:rFonts w:ascii="AngsanaUPC" w:hAnsi="AngsanaUPC" w:cs="AngsanaUPC"/>
          <w:sz w:val="32"/>
          <w:szCs w:val="32"/>
        </w:rPr>
        <w:t>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ในการปริวรรตอักษรภาษาสันสกฤตแบบโรมันเป็นไทย</w:t>
      </w:r>
    </w:p>
    <w:p w:rsidR="006774EE" w:rsidRPr="00483FAF" w:rsidRDefault="006774EE" w:rsidP="00EC25AF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483FAF">
        <w:rPr>
          <w:rFonts w:ascii="AngsanaUPC" w:hAnsi="AngsanaUPC" w:cs="AngsanaUPC"/>
          <w:sz w:val="32"/>
          <w:szCs w:val="32"/>
          <w:cs/>
        </w:rPr>
        <w:t>เพื่อพัฒนาการปริวรรตอักษรด้วยเครื่องสำหรับภาษาสันสกฤตแบบโรมันเป็นไทย</w:t>
      </w:r>
    </w:p>
    <w:p w:rsidR="00E63FAF" w:rsidRPr="00113CF4" w:rsidRDefault="00E63FAF" w:rsidP="00AD7BBF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1.3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ประโยชน์และผลที่ได้รับจากการศึกษาโครงการเฉพาะเรื่อง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Pr="00113CF4">
        <w:rPr>
          <w:rFonts w:ascii="AngsanaUPC" w:hAnsi="AngsanaUPC" w:cs="AngsanaUPC"/>
          <w:sz w:val="32"/>
          <w:szCs w:val="32"/>
          <w:cs/>
        </w:rPr>
        <w:t>ประโยชน์และผลที่ได้รับจาก</w:t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187303" w:rsidRPr="00113CF4">
        <w:rPr>
          <w:rFonts w:ascii="AngsanaUPC" w:hAnsi="AngsanaUPC" w:cs="AngsanaUPC"/>
          <w:sz w:val="32"/>
          <w:szCs w:val="32"/>
          <w:cs/>
        </w:rPr>
        <w:t xml:space="preserve"> มีดังต่อไปนี้</w:t>
      </w:r>
    </w:p>
    <w:p w:rsidR="007F6AA5" w:rsidRPr="007F6AA5" w:rsidRDefault="007F6AA5" w:rsidP="00EC25AF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เอกสารภาษาสันสกฤตแบบ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ต่าง</w:t>
      </w:r>
      <w:r w:rsidRPr="007F6AA5">
        <w:rPr>
          <w:rFonts w:ascii="AngsanaUPC" w:hAnsi="AngsanaUPC" w:cs="AngsanaUPC"/>
          <w:sz w:val="32"/>
          <w:szCs w:val="32"/>
          <w:cs/>
        </w:rPr>
        <w:t xml:space="preserve"> มีอยู่อย่างมากมายในอินเตอร์เน็ต 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Pr="007F6AA5">
        <w:rPr>
          <w:rFonts w:ascii="AngsanaUPC" w:hAnsi="AngsanaUPC" w:cs="AngsanaUPC"/>
          <w:sz w:val="32"/>
          <w:szCs w:val="32"/>
          <w:cs/>
        </w:rPr>
        <w:t>จะช่วยสร้างคุณค่าให้กับเอกสารเหล่านั้น สำหรับผู้ที่สนใจที่ไม่ถนัดการอ่านอักษร</w:t>
      </w:r>
      <w:r>
        <w:rPr>
          <w:rFonts w:ascii="AngsanaUPC" w:hAnsi="AngsanaUPC" w:cs="AngsanaUPC"/>
          <w:sz w:val="32"/>
          <w:szCs w:val="32"/>
          <w:cs/>
        </w:rPr>
        <w:t>ในรูปแบบต่างๆ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="00CA508F">
        <w:rPr>
          <w:rFonts w:ascii="AngsanaUPC" w:hAnsi="AngsanaUPC" w:cs="AngsanaUPC" w:hint="cs"/>
          <w:sz w:val="32"/>
          <w:szCs w:val="32"/>
          <w:cs/>
        </w:rPr>
        <w:t>ให้เป็นอักษรไทยได้</w:t>
      </w:r>
    </w:p>
    <w:p w:rsidR="007F6AA5" w:rsidRPr="00CA508F" w:rsidRDefault="007F6AA5" w:rsidP="00EC25AF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A508F">
        <w:rPr>
          <w:rFonts w:ascii="AngsanaUPC" w:hAnsi="AngsanaUPC" w:cs="AngsanaUPC"/>
          <w:sz w:val="32"/>
          <w:szCs w:val="32"/>
          <w:cs/>
        </w:rPr>
        <w:t>ปริวรรต</w:t>
      </w:r>
      <w:r w:rsidR="00CA508F">
        <w:rPr>
          <w:rFonts w:ascii="AngsanaUPC" w:hAnsi="AngsanaUPC" w:cs="AngsanaUPC"/>
          <w:sz w:val="32"/>
          <w:szCs w:val="32"/>
          <w:cs/>
        </w:rPr>
        <w:t>เอกสารภาษาสันสกฤต</w:t>
      </w:r>
      <w:r w:rsidR="00CA508F">
        <w:rPr>
          <w:rFonts w:ascii="AngsanaUPC" w:hAnsi="AngsanaUPC" w:cs="AngsanaUPC" w:hint="cs"/>
          <w:sz w:val="32"/>
          <w:szCs w:val="32"/>
          <w:cs/>
        </w:rPr>
        <w:t>จะทำได้</w:t>
      </w:r>
      <w:r w:rsidRPr="00CA508F">
        <w:rPr>
          <w:rFonts w:ascii="AngsanaUPC" w:hAnsi="AngsanaUPC" w:cs="AngsanaUPC"/>
          <w:sz w:val="32"/>
          <w:szCs w:val="32"/>
          <w:cs/>
        </w:rPr>
        <w:t>อย่างรวดเร็ว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Pr="00CA508F">
        <w:rPr>
          <w:rFonts w:ascii="AngsanaUPC" w:hAnsi="AngsanaUPC" w:cs="AngsanaUPC"/>
          <w:sz w:val="32"/>
          <w:szCs w:val="32"/>
          <w:cs/>
        </w:rPr>
        <w:t>จากเดิมที่ใช้เวลา</w:t>
      </w:r>
      <w:r w:rsidR="00CA508F">
        <w:rPr>
          <w:rFonts w:ascii="AngsanaUPC" w:hAnsi="AngsanaUPC" w:cs="AngsanaUPC" w:hint="cs"/>
          <w:sz w:val="32"/>
          <w:szCs w:val="32"/>
          <w:cs/>
        </w:rPr>
        <w:t>นาน</w:t>
      </w:r>
      <w:r w:rsidRPr="00CA508F">
        <w:rPr>
          <w:rFonts w:ascii="AngsanaUPC" w:hAnsi="AngsanaUPC" w:cs="AngsanaUPC"/>
          <w:sz w:val="32"/>
          <w:szCs w:val="32"/>
          <w:cs/>
        </w:rPr>
        <w:t xml:space="preserve">ในการปริวรรต </w:t>
      </w:r>
    </w:p>
    <w:p w:rsidR="007F6AA5" w:rsidRPr="007F6AA5" w:rsidRDefault="007F6AA5" w:rsidP="00EC25AF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F6AA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="00CA508F">
        <w:rPr>
          <w:rFonts w:ascii="AngsanaUPC" w:hAnsi="AngsanaUPC" w:cs="AngsanaUPC" w:hint="cs"/>
          <w:sz w:val="32"/>
          <w:szCs w:val="32"/>
          <w:cs/>
        </w:rPr>
        <w:t>จะ</w:t>
      </w:r>
      <w:r w:rsidRPr="007F6AA5">
        <w:rPr>
          <w:rFonts w:ascii="AngsanaUPC" w:hAnsi="AngsanaUPC" w:cs="AngsanaUPC"/>
          <w:sz w:val="32"/>
          <w:szCs w:val="32"/>
          <w:cs/>
        </w:rPr>
        <w:t>เป็น</w:t>
      </w:r>
      <w:r w:rsidRPr="007F6AA5">
        <w:rPr>
          <w:rFonts w:ascii="AngsanaUPC" w:hAnsi="AngsanaUPC" w:cs="AngsanaUPC" w:hint="cs"/>
          <w:sz w:val="32"/>
          <w:szCs w:val="32"/>
          <w:cs/>
        </w:rPr>
        <w:t>เครื่อ</w:t>
      </w:r>
      <w:r w:rsidRPr="007F6AA5">
        <w:rPr>
          <w:rFonts w:ascii="AngsanaUPC" w:hAnsi="AngsanaUPC" w:cs="AngsanaUPC"/>
          <w:sz w:val="32"/>
          <w:szCs w:val="32"/>
          <w:cs/>
        </w:rPr>
        <w:t>งมือหนึ่ง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7F6AA5">
        <w:rPr>
          <w:rFonts w:ascii="AngsanaUPC" w:hAnsi="AngsanaUPC" w:cs="AngsanaUPC"/>
          <w:sz w:val="32"/>
          <w:szCs w:val="32"/>
          <w:cs/>
        </w:rPr>
        <w:t>สนับสนุนการศึกษาภาษาสันสกฤต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ทั้งผู้สนใจและนักศึกษาในสาขาที่เกี่ยวข้อง</w:t>
      </w:r>
    </w:p>
    <w:p w:rsidR="00D3022F" w:rsidRPr="002D0E4F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3A3C91" w:rsidRPr="00113CF4" w:rsidRDefault="00197BCA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1.4 </w:t>
      </w:r>
      <w:r>
        <w:rPr>
          <w:rFonts w:ascii="AngsanaUPC" w:hAnsi="AngsanaUPC" w:cs="AngsanaUPC"/>
          <w:b/>
          <w:bCs/>
          <w:sz w:val="40"/>
          <w:szCs w:val="40"/>
          <w:cs/>
        </w:rPr>
        <w:t>ขอบเขตงานการศึกษาโครงการเฉพาะเรื่อง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มีการกำหนดขอบเขตของงานวิจัยดังต่อไปนี้</w:t>
      </w:r>
    </w:p>
    <w:p w:rsidR="00944A2D" w:rsidRDefault="003D4132" w:rsidP="00EC25AF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ในส่วน</w:t>
      </w:r>
      <w:r w:rsidR="00E01957" w:rsidRPr="00113CF4">
        <w:rPr>
          <w:rFonts w:ascii="AngsanaUPC" w:hAnsi="AngsanaUPC" w:cs="AngsanaUPC"/>
          <w:sz w:val="32"/>
          <w:szCs w:val="32"/>
          <w:cs/>
        </w:rPr>
        <w:t>พัฒนา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C51C8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958F6">
        <w:rPr>
          <w:rFonts w:ascii="AngsanaUPC" w:hAnsi="AngsanaUPC" w:cs="AngsanaUPC" w:hint="cs"/>
          <w:sz w:val="32"/>
          <w:szCs w:val="32"/>
          <w:cs/>
        </w:rPr>
        <w:t>ใน</w:t>
      </w:r>
      <w:r w:rsidR="00F958F6" w:rsidRPr="00840869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F958F6"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F958F6">
        <w:rPr>
          <w:rFonts w:ascii="AngsanaUPC" w:hAnsi="AngsanaUPC" w:cs="AngsanaUPC"/>
          <w:sz w:val="32"/>
          <w:szCs w:val="32"/>
        </w:rPr>
        <w:t xml:space="preserve"> </w:t>
      </w:r>
      <w:r w:rsidR="00944A2D">
        <w:rPr>
          <w:rFonts w:ascii="AngsanaUPC" w:hAnsi="AngsanaUPC" w:cs="AngsanaUPC" w:hint="cs"/>
          <w:sz w:val="32"/>
          <w:szCs w:val="32"/>
          <w:cs/>
        </w:rPr>
        <w:t>มีขอบเขตทางเทคนิคดังต่อไปนี้</w:t>
      </w:r>
    </w:p>
    <w:p w:rsidR="00E01957" w:rsidRDefault="00F958F6" w:rsidP="00EC25AF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 xml:space="preserve">Web Application </w:t>
      </w:r>
    </w:p>
    <w:p w:rsidR="00E713EC" w:rsidRDefault="004C5441" w:rsidP="00EC25AF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ภาษาโปรแกรม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ใช้ภาษา </w:t>
      </w:r>
      <w:r w:rsidR="00E713EC">
        <w:rPr>
          <w:rFonts w:ascii="AngsanaUPC" w:hAnsi="AngsanaUPC" w:cs="AngsanaUPC"/>
          <w:sz w:val="32"/>
          <w:szCs w:val="32"/>
        </w:rPr>
        <w:t xml:space="preserve">PHP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E713EC">
        <w:rPr>
          <w:rFonts w:ascii="AngsanaUPC" w:hAnsi="AngsanaUPC" w:cs="AngsanaUPC"/>
          <w:sz w:val="32"/>
          <w:szCs w:val="32"/>
        </w:rPr>
        <w:t xml:space="preserve">5.6 </w:t>
      </w:r>
    </w:p>
    <w:p w:rsidR="008D0236" w:rsidRDefault="004C5441" w:rsidP="00EC25AF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PHP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>
        <w:rPr>
          <w:rFonts w:ascii="AngsanaUPC" w:hAnsi="AngsanaUPC" w:cs="AngsanaUPC"/>
          <w:sz w:val="32"/>
          <w:szCs w:val="32"/>
        </w:rPr>
        <w:t xml:space="preserve"> (MVC)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>ใช้</w:t>
      </w:r>
      <w:r w:rsidR="008D0236">
        <w:rPr>
          <w:rFonts w:ascii="AngsanaUPC" w:hAnsi="AngsanaUPC" w:cs="AngsanaUPC"/>
          <w:sz w:val="32"/>
          <w:szCs w:val="32"/>
        </w:rPr>
        <w:t xml:space="preserve"> C</w:t>
      </w:r>
      <w:r w:rsidR="008D0236" w:rsidRPr="008D0236">
        <w:rPr>
          <w:rFonts w:ascii="AngsanaUPC" w:hAnsi="AngsanaUPC" w:cs="AngsanaUPC"/>
          <w:sz w:val="32"/>
          <w:szCs w:val="32"/>
        </w:rPr>
        <w:t>odeigniter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BB4EAC">
        <w:rPr>
          <w:rFonts w:ascii="AngsanaUPC" w:hAnsi="AngsanaUPC" w:cs="AngsanaUPC"/>
          <w:sz w:val="32"/>
          <w:szCs w:val="32"/>
        </w:rPr>
        <w:t>3.0.5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</w:p>
    <w:p w:rsidR="008D0236" w:rsidRDefault="004C5441" w:rsidP="00EC25AF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Front-End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 w:rsidR="00384E90">
        <w:rPr>
          <w:rFonts w:ascii="AngsanaUPC" w:hAnsi="AngsanaUPC" w:cs="AngsanaUPC" w:hint="cs"/>
          <w:sz w:val="32"/>
          <w:szCs w:val="32"/>
          <w:cs/>
        </w:rPr>
        <w:t xml:space="preserve"> ใช้ </w:t>
      </w:r>
      <w:r w:rsidR="00384E90" w:rsidRPr="00384E90">
        <w:rPr>
          <w:rFonts w:ascii="AngsanaUPC" w:hAnsi="AngsanaUPC" w:cs="AngsanaUPC"/>
          <w:sz w:val="32"/>
          <w:szCs w:val="32"/>
        </w:rPr>
        <w:t>Bootstrap v3.3.5</w:t>
      </w:r>
    </w:p>
    <w:p w:rsidR="003E1173" w:rsidRPr="00BB4EAC" w:rsidRDefault="003D4132" w:rsidP="00EC25AF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B4EAC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นี้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จะ</w:t>
      </w:r>
      <w:r w:rsidRPr="00BB4EAC">
        <w:rPr>
          <w:rFonts w:ascii="AngsanaUPC" w:hAnsi="AngsanaUPC" w:cs="AngsanaUPC" w:hint="cs"/>
          <w:sz w:val="32"/>
          <w:szCs w:val="32"/>
          <w:cs/>
        </w:rPr>
        <w:t>ทำการ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พัฒนา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>เพียง</w:t>
      </w:r>
      <w:r w:rsidR="00994989" w:rsidRPr="00BB4EAC">
        <w:rPr>
          <w:rFonts w:ascii="AngsanaUPC" w:hAnsi="AngsanaUPC" w:cs="AngsanaUPC" w:hint="cs"/>
          <w:sz w:val="32"/>
          <w:szCs w:val="32"/>
          <w:cs/>
        </w:rPr>
        <w:t>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ปริวรรตภาษาสันสกฤตแบบ</w:t>
      </w:r>
      <w:r w:rsidR="00AF4432" w:rsidRPr="00BB4EAC">
        <w:rPr>
          <w:rFonts w:ascii="AngsanaUPC" w:hAnsi="AngsanaUPC" w:cs="AngsanaUPC"/>
          <w:sz w:val="32"/>
          <w:szCs w:val="32"/>
          <w:cs/>
        </w:rPr>
        <w:t>อักษร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โรมัน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International Alphabet of Sanskrit </w:t>
      </w:r>
      <w:r w:rsidR="00BE79A5">
        <w:rPr>
          <w:rFonts w:ascii="AngsanaUPC" w:hAnsi="AngsanaUPC" w:cs="AngsanaUPC"/>
          <w:sz w:val="32"/>
          <w:szCs w:val="32"/>
        </w:rPr>
        <w:t>Transliteration (IAS</w:t>
      </w:r>
      <w:r w:rsidR="003E1173" w:rsidRPr="00BB4EAC">
        <w:rPr>
          <w:rFonts w:ascii="AngsanaUPC" w:hAnsi="AngsanaUPC" w:cs="AngsanaUPC"/>
          <w:sz w:val="32"/>
          <w:szCs w:val="32"/>
        </w:rPr>
        <w:t>T</w:t>
      </w:r>
      <w:r w:rsidR="00BF2660" w:rsidRPr="00BB4EAC">
        <w:rPr>
          <w:rFonts w:ascii="AngsanaUPC" w:hAnsi="AngsanaUPC" w:cs="AngsanaUPC"/>
          <w:sz w:val="32"/>
          <w:szCs w:val="32"/>
        </w:rPr>
        <w:t>)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เท่านั้น</w:t>
      </w:r>
      <w:r w:rsidR="00951ECF">
        <w:rPr>
          <w:rFonts w:ascii="AngsanaUPC" w:hAnsi="AngsanaUPC" w:cs="AngsanaUPC"/>
          <w:sz w:val="32"/>
          <w:szCs w:val="32"/>
        </w:rPr>
        <w:t xml:space="preserve"> </w:t>
      </w:r>
      <w:r w:rsidR="00951ECF">
        <w:rPr>
          <w:rFonts w:ascii="AngsanaUPC" w:hAnsi="AngsanaUPC" w:cs="AngsanaUPC" w:hint="cs"/>
          <w:sz w:val="32"/>
          <w:szCs w:val="32"/>
          <w:cs/>
        </w:rPr>
        <w:t>เนืองจาก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มีชุดไลบรารี่ ฟังก์ชันบางส่วนอยู่บนพื้นฐานงาน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SANSCRIPT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ที่ 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http://learnsanskrit.org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ในชุดไลบรารี่จะทำปริวรรตภาษาสันสกฤตแบบอักษรอินเดียชนิดต่างและอักษรโรมันมาตรฐานต่างๆ </w:t>
      </w:r>
      <w:r w:rsidR="00951ECF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="00951ECF" w:rsidRPr="00951ECF">
        <w:rPr>
          <w:rFonts w:ascii="AngsanaUPC" w:hAnsi="AngsanaUPC" w:cs="AngsanaUPC"/>
          <w:sz w:val="32"/>
          <w:szCs w:val="32"/>
          <w:cs/>
        </w:rPr>
        <w:t>ประเ</w:t>
      </w:r>
      <w:r w:rsidR="00951ECF">
        <w:rPr>
          <w:rFonts w:ascii="AngsanaUPC" w:hAnsi="AngsanaUPC" w:cs="AngsanaUPC"/>
          <w:sz w:val="32"/>
          <w:szCs w:val="32"/>
          <w:cs/>
        </w:rPr>
        <w:t>มินความสมบูรณ์ของการปริวรรตอักษ</w:t>
      </w:r>
      <w:r w:rsidR="00951ECF">
        <w:rPr>
          <w:rFonts w:ascii="AngsanaUPC" w:hAnsi="AngsanaUPC" w:cs="AngsanaUPC" w:hint="cs"/>
          <w:sz w:val="32"/>
          <w:szCs w:val="32"/>
          <w:cs/>
        </w:rPr>
        <w:t>รจะไม่ประเมินในส่วนนี้</w:t>
      </w:r>
      <w:r w:rsidR="00951ECF" w:rsidRPr="00951ECF">
        <w:rPr>
          <w:rFonts w:ascii="AngsanaUPC" w:hAnsi="AngsanaUPC" w:cs="AngsanaUPC"/>
          <w:sz w:val="32"/>
          <w:szCs w:val="32"/>
        </w:rPr>
        <w:tab/>
      </w:r>
    </w:p>
    <w:p w:rsidR="0083513D" w:rsidRDefault="003D4132" w:rsidP="00EC25AF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994989" w:rsidRPr="00AF443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94989">
        <w:rPr>
          <w:rFonts w:ascii="AngsanaUPC" w:hAnsi="AngsanaUPC" w:cs="AngsanaUPC" w:hint="cs"/>
          <w:sz w:val="32"/>
          <w:szCs w:val="32"/>
          <w:cs/>
        </w:rPr>
        <w:t>มีลักษณะขั้นตอนการปริวรรตอยู่</w:t>
      </w:r>
      <w:r w:rsidR="00994989">
        <w:rPr>
          <w:rFonts w:ascii="AngsanaUPC" w:hAnsi="AngsanaUPC" w:cs="AngsanaUPC"/>
          <w:sz w:val="32"/>
          <w:szCs w:val="32"/>
        </w:rPr>
        <w:t xml:space="preserve"> 2 </w:t>
      </w:r>
      <w:r w:rsidR="00994989">
        <w:rPr>
          <w:rFonts w:ascii="AngsanaUPC" w:hAnsi="AngsanaUPC" w:cs="AngsanaUPC" w:hint="cs"/>
          <w:sz w:val="32"/>
          <w:szCs w:val="32"/>
          <w:cs/>
        </w:rPr>
        <w:t xml:space="preserve">แบบ คือ </w:t>
      </w:r>
    </w:p>
    <w:p w:rsidR="00BE5FA3" w:rsidRDefault="0083513D" w:rsidP="00EC25AF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 w:hint="cs"/>
          <w:sz w:val="32"/>
          <w:szCs w:val="32"/>
          <w:cs/>
        </w:rPr>
        <w:t>ทำการปริวรรต</w:t>
      </w:r>
      <w:r w:rsidRPr="00BE5FA3">
        <w:rPr>
          <w:rFonts w:ascii="AngsanaUPC" w:hAnsi="AngsanaUPC" w:cs="AngsanaUPC"/>
          <w:sz w:val="32"/>
          <w:szCs w:val="32"/>
          <w:cs/>
        </w:rPr>
        <w:t>อักษรภาษาสันสกฤต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จาก </w:t>
      </w:r>
      <w:r w:rsidRPr="00BE5FA3">
        <w:rPr>
          <w:rFonts w:ascii="AngsanaUPC" w:hAnsi="AngsanaUPC" w:cs="AngsanaUPC"/>
          <w:sz w:val="32"/>
          <w:szCs w:val="32"/>
          <w:cs/>
        </w:rPr>
        <w:t>แบบอักษรโรมัน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BE79A5" w:rsidRPr="00BE5FA3">
        <w:rPr>
          <w:rFonts w:ascii="AngsanaUPC" w:hAnsi="AngsanaUPC" w:cs="AngsanaUPC"/>
          <w:sz w:val="32"/>
          <w:szCs w:val="32"/>
        </w:rPr>
        <w:t>IAS</w:t>
      </w:r>
      <w:r w:rsidRPr="00BE5FA3">
        <w:rPr>
          <w:rFonts w:ascii="AngsanaUPC" w:hAnsi="AngsanaUPC" w:cs="AngsanaUPC"/>
          <w:sz w:val="32"/>
          <w:szCs w:val="32"/>
        </w:rPr>
        <w:t xml:space="preserve">T </w:t>
      </w:r>
      <w:r w:rsidRPr="00BE5FA3">
        <w:rPr>
          <w:rFonts w:ascii="AngsanaUPC" w:hAnsi="AngsanaUPC" w:cs="AngsanaUPC" w:hint="cs"/>
          <w:sz w:val="32"/>
          <w:szCs w:val="32"/>
          <w:cs/>
        </w:rPr>
        <w:t>เป็น อักษรไทย</w:t>
      </w:r>
      <w:r w:rsidRPr="00BE5FA3">
        <w:rPr>
          <w:rFonts w:ascii="AngsanaUPC" w:hAnsi="AngsanaUPC" w:cs="AngsanaUPC"/>
          <w:sz w:val="32"/>
          <w:szCs w:val="32"/>
          <w:cs/>
        </w:rPr>
        <w:t>ในรูปแบบทั่วไป(แบบปรับรูป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F958F6" w:rsidRPr="00BE5FA3" w:rsidRDefault="00BE5FA3" w:rsidP="00EC25AF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/>
          <w:sz w:val="32"/>
          <w:szCs w:val="32"/>
          <w:cs/>
        </w:rPr>
        <w:t xml:space="preserve">ทำการปริวรรตอักษรภาษาสันสกฤตจาก แบบอักษรโรมันมาตรฐาน </w:t>
      </w:r>
      <w:r w:rsidRPr="00BE5FA3">
        <w:rPr>
          <w:rFonts w:ascii="AngsanaUPC" w:hAnsi="AngsanaUPC" w:cs="AngsanaUPC"/>
          <w:sz w:val="32"/>
          <w:szCs w:val="32"/>
        </w:rPr>
        <w:t xml:space="preserve">IAST </w:t>
      </w:r>
      <w:r w:rsidRPr="00BE5FA3">
        <w:rPr>
          <w:rFonts w:ascii="AngsanaUPC" w:hAnsi="AngsanaUPC" w:cs="AngsanaUPC"/>
          <w:sz w:val="32"/>
          <w:szCs w:val="32"/>
          <w:cs/>
        </w:rPr>
        <w:t>เป็น</w:t>
      </w:r>
      <w:r w:rsidR="0083513D" w:rsidRPr="00BE5FA3">
        <w:rPr>
          <w:rFonts w:ascii="AngsanaUPC" w:hAnsi="AngsanaUPC" w:cs="AngsanaUPC" w:hint="cs"/>
          <w:sz w:val="32"/>
          <w:szCs w:val="32"/>
          <w:cs/>
        </w:rPr>
        <w:t xml:space="preserve"> อักษรไทย</w:t>
      </w:r>
      <w:r w:rsidR="0083513D" w:rsidRPr="00BE5FA3">
        <w:rPr>
          <w:rFonts w:ascii="AngsanaUPC" w:hAnsi="AngsanaUPC" w:cs="AngsanaUPC"/>
          <w:sz w:val="32"/>
          <w:szCs w:val="32"/>
          <w:cs/>
        </w:rPr>
        <w:t>ในรูปแบบแบบแผน(แบบคงรูป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="0083513D"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D3022F" w:rsidRPr="00113CF4" w:rsidRDefault="00426E05" w:rsidP="00EC25AF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ประเมินความสมบูรณ์ของ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="0084279A">
        <w:rPr>
          <w:rFonts w:ascii="AngsanaUPC" w:hAnsi="AngsanaUPC" w:cs="AngsanaUPC"/>
          <w:sz w:val="32"/>
          <w:szCs w:val="32"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>โ</w:t>
      </w:r>
      <w:r w:rsidR="005D2BF0" w:rsidRPr="00113CF4">
        <w:rPr>
          <w:rFonts w:ascii="AngsanaUPC" w:hAnsi="AngsanaUPC" w:cs="AngsanaUPC"/>
          <w:sz w:val="32"/>
          <w:szCs w:val="32"/>
          <w:cs/>
        </w:rPr>
        <w:t>ดยวิธีการ</w:t>
      </w:r>
      <w:r w:rsidR="001F4371" w:rsidRPr="001F4371">
        <w:rPr>
          <w:rFonts w:ascii="AngsanaUPC" w:hAnsi="AngsanaUPC" w:cs="AngsanaUPC"/>
          <w:sz w:val="32"/>
          <w:szCs w:val="32"/>
          <w:cs/>
        </w:rPr>
        <w:t>ทดสอบและเปรียบเทียบผลลัพธ์ที่ได้จากระบบ</w:t>
      </w:r>
      <w:r w:rsidR="006F07DC">
        <w:rPr>
          <w:rFonts w:ascii="AngsanaUPC" w:hAnsi="AngsanaUPC" w:cs="AngsanaUPC" w:hint="cs"/>
          <w:sz w:val="32"/>
          <w:szCs w:val="32"/>
          <w:cs/>
        </w:rPr>
        <w:t>กับตัวอย่างการปริวรรต</w:t>
      </w:r>
      <w:r w:rsidR="001F437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4371">
        <w:rPr>
          <w:rFonts w:ascii="AngsanaUPC" w:hAnsi="AngsanaUPC" w:cs="AngsanaUPC"/>
          <w:sz w:val="32"/>
          <w:szCs w:val="32"/>
          <w:cs/>
        </w:rPr>
        <w:t>และ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="001F4371">
        <w:rPr>
          <w:rFonts w:ascii="AngsanaUPC" w:hAnsi="AngsanaUPC" w:cs="AngsanaUPC" w:hint="cs"/>
          <w:sz w:val="32"/>
          <w:szCs w:val="32"/>
          <w:cs/>
        </w:rPr>
        <w:t>ประเมิน</w:t>
      </w:r>
      <w:r w:rsidR="00B333F4">
        <w:rPr>
          <w:rFonts w:ascii="AngsanaUPC" w:hAnsi="AngsanaUPC" w:cs="AngsanaUPC" w:hint="cs"/>
          <w:sz w:val="32"/>
          <w:szCs w:val="32"/>
          <w:cs/>
        </w:rPr>
        <w:t>ผล</w:t>
      </w:r>
      <w:r w:rsidR="001F4371">
        <w:rPr>
          <w:rFonts w:ascii="AngsanaUPC" w:hAnsi="AngsanaUPC" w:cs="AngsanaUPC" w:hint="cs"/>
          <w:sz w:val="32"/>
          <w:szCs w:val="32"/>
          <w:cs/>
        </w:rPr>
        <w:t>การใช้งาน</w:t>
      </w:r>
    </w:p>
    <w:p w:rsidR="00D3022F" w:rsidRPr="00113CF4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1.5</w:t>
      </w:r>
      <w:r>
        <w:rPr>
          <w:rFonts w:ascii="AngsanaUPC" w:hAnsi="AngsanaUPC" w:cs="AngsanaUPC"/>
          <w:b/>
          <w:bCs/>
          <w:sz w:val="40"/>
          <w:szCs w:val="40"/>
          <w:cs/>
        </w:rPr>
        <w:t xml:space="preserve"> กระบวนการศึกษาโครงการเฉพาะเรื่อง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2273F" w:rsidRPr="00113CF4">
        <w:rPr>
          <w:rFonts w:ascii="AngsanaUPC" w:hAnsi="AngsanaUPC" w:cs="AngsanaUPC"/>
          <w:sz w:val="32"/>
          <w:szCs w:val="32"/>
          <w:cs/>
        </w:rPr>
        <w:t>กระบวน</w:t>
      </w:r>
      <w:r w:rsidR="00DD0D91" w:rsidRPr="00DD0D91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CD6994" w:rsidRPr="00113CF4">
        <w:rPr>
          <w:rFonts w:ascii="AngsanaUPC" w:hAnsi="AngsanaUPC" w:cs="AngsanaUPC"/>
          <w:sz w:val="32"/>
          <w:szCs w:val="32"/>
          <w:cs/>
        </w:rPr>
        <w:t xml:space="preserve"> </w:t>
      </w:r>
      <w:r w:rsidR="006B57DA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DD0D91">
        <w:rPr>
          <w:rFonts w:ascii="AngsanaUPC" w:hAnsi="AngsanaUPC" w:cs="AngsanaUPC"/>
          <w:sz w:val="32"/>
          <w:szCs w:val="32"/>
          <w:cs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มีขั้นตอนดังต่อไปนี้</w:t>
      </w:r>
    </w:p>
    <w:p w:rsidR="00840869" w:rsidRPr="00840869" w:rsidRDefault="00840869" w:rsidP="00EC25AF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ศึกษาและทำความเข้าใจ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840869">
        <w:rPr>
          <w:rFonts w:ascii="AngsanaUPC" w:hAnsi="AngsanaUPC" w:cs="AngsanaUPC"/>
          <w:sz w:val="32"/>
          <w:szCs w:val="32"/>
          <w:cs/>
        </w:rPr>
        <w:t>ทฤษฎีและงานวิจัยรวมถึงเทคโนโลยีที่เกี่ยวข้อง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ได้แก่  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หลักการปริวรรต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</w:t>
      </w:r>
      <w:r w:rsidRPr="00840869">
        <w:rPr>
          <w:rFonts w:ascii="AngsanaUPC" w:hAnsi="AngsanaUPC" w:cs="AngsanaUPC"/>
          <w:sz w:val="32"/>
          <w:szCs w:val="32"/>
          <w:cs/>
        </w:rPr>
        <w:t>งานวิจัย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ปริวรรตอักษรด้วยเครื่อง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</w:p>
    <w:p w:rsidR="00840869" w:rsidRPr="00840869" w:rsidRDefault="00840869" w:rsidP="00EC25AF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lastRenderedPageBreak/>
        <w:t>จัดเตรียม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จัดหาแหล่งข้อมูล</w:t>
      </w:r>
      <w:r w:rsidRPr="00840869">
        <w:rPr>
          <w:rFonts w:ascii="AngsanaUPC" w:hAnsi="AngsanaUPC" w:cs="AngsanaUPC"/>
          <w:sz w:val="32"/>
          <w:szCs w:val="32"/>
          <w:cs/>
        </w:rPr>
        <w:t>และเก็บรวบรวมข้อมูล</w:t>
      </w:r>
      <w:r w:rsidRPr="00840869">
        <w:rPr>
          <w:rFonts w:ascii="AngsanaUPC" w:hAnsi="AngsanaUPC" w:cs="AngsanaUPC" w:hint="cs"/>
          <w:sz w:val="32"/>
          <w:szCs w:val="32"/>
          <w:cs/>
        </w:rPr>
        <w:t>ไว้</w:t>
      </w:r>
      <w:r w:rsidRPr="00840869">
        <w:rPr>
          <w:rFonts w:ascii="AngsanaUPC" w:hAnsi="AngsanaUPC" w:cs="AngsanaUPC"/>
          <w:sz w:val="32"/>
          <w:szCs w:val="32"/>
          <w:cs/>
        </w:rPr>
        <w:t>สำหรับ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การศึกษา</w:t>
      </w:r>
      <w:r w:rsidRPr="00840869">
        <w:rPr>
          <w:rFonts w:ascii="AngsanaUPC" w:hAnsi="AngsanaUPC" w:cs="AngsanaUPC"/>
          <w:sz w:val="32"/>
          <w:szCs w:val="32"/>
          <w:cs/>
        </w:rPr>
        <w:t>และการทดสอบระบบ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ได้แก่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ตัวอย่างสำเนาเอกสารภาษาสันสกฤต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ตัวอย่างการปริวรรตอักษร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</w:p>
    <w:p w:rsidR="00840869" w:rsidRDefault="00840869" w:rsidP="00EC25AF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นำข้อมูลที่วิเคราะห์ได้มา เลือกรูปแบบการพัฒนาและเทคโนโลยี ให้เหมาะสม</w:t>
      </w:r>
    </w:p>
    <w:p w:rsidR="00840869" w:rsidRDefault="00840869" w:rsidP="00EC25AF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ออกแบบและกำหนด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ในการ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602A2B" w:rsidRPr="00840869" w:rsidRDefault="00602A2B" w:rsidP="00EC25AF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</w:t>
      </w:r>
      <w:r w:rsidRPr="00602A2B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602A2B">
        <w:rPr>
          <w:rFonts w:ascii="AngsanaUPC" w:hAnsi="AngsanaUPC" w:cs="AngsanaUPC"/>
          <w:sz w:val="32"/>
          <w:szCs w:val="32"/>
          <w:cs/>
        </w:rPr>
        <w:t xml:space="preserve"> (</w:t>
      </w:r>
      <w:r w:rsidRPr="00602A2B">
        <w:rPr>
          <w:rFonts w:ascii="AngsanaUPC" w:hAnsi="AngsanaUPC" w:cs="AngsanaUPC"/>
          <w:sz w:val="32"/>
          <w:szCs w:val="32"/>
        </w:rPr>
        <w:t>Prototype</w:t>
      </w:r>
      <w:r w:rsidR="00BF2660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</w:t>
      </w:r>
      <w:r w:rsidRPr="00602A2B">
        <w:rPr>
          <w:rFonts w:ascii="AngsanaUPC" w:hAnsi="AngsanaUPC" w:cs="AngsanaUPC"/>
          <w:sz w:val="32"/>
          <w:szCs w:val="32"/>
          <w:cs/>
        </w:rPr>
        <w:t>ตรวจสอบความเป็นไปได้ของการ</w:t>
      </w: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</w:p>
    <w:p w:rsidR="00840869" w:rsidRPr="00840869" w:rsidRDefault="00840869" w:rsidP="00EC25AF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ให้สามารถทำงานได้ตามกฎ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และขั้นตอนวิธี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ที่ได้ออกแบบไว้</w:t>
      </w:r>
      <w:r w:rsidR="00602A2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อีกทั้งทำการทดสอบ ตรวจสอบผลลัพธ์  ภายใต้คำแนะนำของ</w:t>
      </w:r>
      <w:r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840869" w:rsidRPr="00840869" w:rsidRDefault="00840869" w:rsidP="00EC25AF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Pr="00840869">
        <w:rPr>
          <w:rFonts w:ascii="AngsanaUPC" w:hAnsi="AngsanaUPC" w:cs="AngsanaUPC"/>
          <w:sz w:val="32"/>
          <w:szCs w:val="32"/>
        </w:rPr>
        <w:t>(User Interface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ที่ไว้สำหรับสำหรับ</w:t>
      </w:r>
      <w:r w:rsidRPr="00840869">
        <w:rPr>
          <w:rFonts w:ascii="AngsanaUPC" w:hAnsi="AngsanaUPC" w:cs="AngsanaUPC"/>
          <w:sz w:val="32"/>
          <w:szCs w:val="32"/>
          <w:cs/>
        </w:rPr>
        <w:t>ในการ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ป้อนอักษรต้นฉบับ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จากผู้ใช้ </w:t>
      </w:r>
      <w:r w:rsidRPr="00840869">
        <w:rPr>
          <w:rFonts w:ascii="AngsanaUPC" w:hAnsi="AngsanaUPC" w:cs="AngsanaUPC" w:hint="cs"/>
          <w:sz w:val="32"/>
          <w:szCs w:val="32"/>
          <w:cs/>
        </w:rPr>
        <w:t>และส่วน</w:t>
      </w:r>
      <w:r w:rsidRPr="00840869">
        <w:rPr>
          <w:rFonts w:ascii="AngsanaUPC" w:hAnsi="AngsanaUPC" w:cs="AngsanaUPC"/>
          <w:sz w:val="32"/>
          <w:szCs w:val="32"/>
          <w:cs/>
        </w:rPr>
        <w:t>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แสดงการเปรียบเทียบ</w:t>
      </w:r>
      <w:r w:rsidRPr="00840869">
        <w:rPr>
          <w:rFonts w:ascii="AngsanaUPC" w:hAnsi="AngsanaUPC" w:cs="AngsanaUPC"/>
          <w:sz w:val="32"/>
          <w:szCs w:val="32"/>
          <w:cs/>
        </w:rPr>
        <w:t>ตรวจสอบ</w:t>
      </w:r>
      <w:r w:rsidRPr="00840869">
        <w:rPr>
          <w:rFonts w:ascii="AngsanaUPC" w:hAnsi="AngsanaUPC" w:cs="AngsanaUPC" w:hint="cs"/>
          <w:sz w:val="32"/>
          <w:szCs w:val="32"/>
          <w:cs/>
        </w:rPr>
        <w:t>จากอักษรต้นฉบับกับอักษรผลลัพธ์จากการปริวรรต</w:t>
      </w:r>
    </w:p>
    <w:p w:rsidR="00840869" w:rsidRPr="00840869" w:rsidRDefault="00C17FCB" w:rsidP="00EC25AF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การใช้งาน</w:t>
      </w:r>
      <w:r w:rsidR="00840869" w:rsidRPr="00840869">
        <w:rPr>
          <w:rFonts w:ascii="AngsanaUPC" w:hAnsi="AngsanaUPC" w:cs="AngsanaUPC"/>
          <w:sz w:val="32"/>
          <w:szCs w:val="32"/>
          <w:cs/>
        </w:rPr>
        <w:t>จากผู้เชี่ยวชาญ</w:t>
      </w:r>
      <w:r w:rsidR="00840869" w:rsidRPr="00840869">
        <w:rPr>
          <w:rFonts w:ascii="AngsanaUPC" w:hAnsi="AngsanaUPC" w:cs="AngsanaUPC" w:hint="cs"/>
          <w:sz w:val="32"/>
          <w:szCs w:val="32"/>
          <w:cs/>
        </w:rPr>
        <w:t>ภาษาสันสกฤต</w:t>
      </w:r>
    </w:p>
    <w:p w:rsidR="00840869" w:rsidRPr="00840869" w:rsidRDefault="00840869" w:rsidP="00EC25AF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สรุปผลการ</w:t>
      </w:r>
      <w:r>
        <w:rPr>
          <w:rFonts w:ascii="AngsanaUPC" w:hAnsi="AngsanaUPC" w:cs="AngsanaUPC" w:hint="cs"/>
          <w:sz w:val="32"/>
          <w:szCs w:val="32"/>
          <w:cs/>
        </w:rPr>
        <w:t>วิจัย</w:t>
      </w:r>
      <w:r w:rsidRPr="00840869">
        <w:rPr>
          <w:rFonts w:ascii="AngsanaUPC" w:hAnsi="AngsanaUPC" w:cs="AngsanaUPC"/>
          <w:sz w:val="32"/>
          <w:szCs w:val="32"/>
          <w:cs/>
        </w:rPr>
        <w:t>และข้อเสนอแนะ</w:t>
      </w:r>
    </w:p>
    <w:p w:rsidR="00751591" w:rsidRDefault="00840869" w:rsidP="00EC25AF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จัดทำและเสนอรายงาน</w:t>
      </w:r>
      <w:r>
        <w:rPr>
          <w:rFonts w:ascii="AngsanaUPC" w:hAnsi="AngsanaUPC" w:cs="AngsanaUPC" w:hint="cs"/>
          <w:sz w:val="32"/>
          <w:szCs w:val="32"/>
          <w:cs/>
        </w:rPr>
        <w:t>การวิจัย</w:t>
      </w:r>
    </w:p>
    <w:p w:rsidR="00751591" w:rsidRDefault="00751591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751591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51591">
        <w:rPr>
          <w:rFonts w:ascii="AngsanaUPC" w:hAnsi="AngsanaUPC" w:cs="AngsanaUPC"/>
          <w:b/>
          <w:bCs/>
          <w:sz w:val="44"/>
          <w:szCs w:val="44"/>
        </w:rPr>
        <w:t xml:space="preserve">2 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751591">
        <w:rPr>
          <w:rFonts w:ascii="AngsanaUPC" w:hAnsi="AngsanaUPC" w:cs="AngsanaUPC"/>
          <w:b/>
          <w:bCs/>
          <w:sz w:val="44"/>
          <w:szCs w:val="44"/>
          <w:cs/>
        </w:rPr>
        <w:t>ทฤษฎีและงานวิจัยที่เกี่ยวข้อง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>เนื้อหาในส่วนนี้นำเสนอทฤษฎีและงานวิจัยที่เกี่ยวข้องกับ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มีดังต่อไปนี้</w:t>
      </w:r>
    </w:p>
    <w:p w:rsidR="00751591" w:rsidRPr="00751591" w:rsidRDefault="00751591" w:rsidP="00EC25AF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751591" w:rsidRPr="00751591" w:rsidRDefault="00751591" w:rsidP="00EC25AF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t>ทฤษฎีที่เกี่ยวข้อง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2.1.1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หรือ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การเขียนคำทับศัพท์</w:t>
      </w:r>
      <w:r w:rsidRPr="00751591">
        <w:rPr>
          <w:rFonts w:ascii="AngsanaUPC" w:hAnsi="AngsanaUPC" w:cs="AngsanaUPC"/>
          <w:b/>
          <w:bCs/>
          <w:sz w:val="36"/>
          <w:szCs w:val="36"/>
        </w:rPr>
        <w:t> (transliteration)</w:t>
      </w:r>
    </w:p>
    <w:p w:rsidR="00751591" w:rsidRPr="00751591" w:rsidRDefault="00751591" w:rsidP="00751591">
      <w:pPr>
        <w:spacing w:after="0"/>
        <w:ind w:left="72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การเขียนคำทับศัพท์ </w:t>
      </w:r>
      <w:r w:rsidRPr="00751591">
        <w:rPr>
          <w:rFonts w:ascii="AngsanaUPC" w:hAnsi="AngsanaUPC" w:cs="AngsanaUPC"/>
          <w:sz w:val="32"/>
          <w:szCs w:val="32"/>
        </w:rPr>
        <w:t>[11][12]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</w:t>
      </w:r>
      <w:r w:rsidRPr="00751591">
        <w:rPr>
          <w:rFonts w:ascii="AngsanaUPC" w:hAnsi="AngsanaUPC" w:cs="AngsanaUPC"/>
          <w:sz w:val="32"/>
          <w:szCs w:val="32"/>
          <w:cs/>
        </w:rPr>
        <w:t>อการดำเนินการแปลง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อักษรหรืออักขรวิธี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จากระบบการเขียนหรือภาษาหนึ่งไปสู่อีกระบบหนึ่งอย่างมีหลักการ </w:t>
      </w:r>
      <w:r w:rsidRPr="00751591">
        <w:rPr>
          <w:rFonts w:ascii="AngsanaUPC" w:hAnsi="AngsanaUPC" w:cs="AngsanaUPC" w:hint="cs"/>
          <w:sz w:val="32"/>
          <w:szCs w:val="32"/>
          <w:cs/>
        </w:rPr>
        <w:t>เมื่อปริวรรตแล้วสามารถแปลงกลับเป็น</w:t>
      </w:r>
      <w:r w:rsidRPr="00751591">
        <w:rPr>
          <w:rFonts w:ascii="AngsanaUPC" w:hAnsi="AngsanaUPC" w:cs="AngsanaUPC"/>
          <w:sz w:val="32"/>
          <w:szCs w:val="32"/>
          <w:cs/>
        </w:rPr>
        <w:t>อักษรหรืออักขรวิธี</w:t>
      </w:r>
      <w:r w:rsidRPr="00751591">
        <w:rPr>
          <w:rFonts w:ascii="AngsanaUPC" w:hAnsi="AngsanaUPC" w:cs="AngsanaUPC" w:hint="cs"/>
          <w:sz w:val="32"/>
          <w:szCs w:val="32"/>
          <w:cs/>
        </w:rPr>
        <w:t>เดิมได้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เพื่อให้สามารถเขียนคำในภาษาต่างประเทศด้วยภาษาและอักษรในภาษานั้น ๆ ได้สะดวก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และใกล้เคียงอักขรวิธีการเขียนเดิมให้ได้มากที่สุด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เช่น การปริวรรตอักษรโรมันภาษาอังกฤษ มาเป็นอักษรไทยเพื่อใช้ในภาษาไทย หรือการปริวรรตอักษรภาษาไทย ไปเป็นอักษรโรมันเพื่อใช้ในภาษาอังกฤษ เป็น ปกติแล้วการปริวรรตอักษรคือการจับคู่จากระบบการเขียนหนึ่งไปยังอีกระบบหนึ่งแบบคำต่อคำหรืออักษรต่ออักษร การปริวรรตอักษรได้พยายามที่จะสร้างความสัมพันธ์หนึ่งต่อหนึ่งและทำให้เกิดความถูกต้องแม่นยำ เพื่อให้ผู้อ่านที่ได้รับรู้สามารถสะกดคำต้นฉบับจากคำปริวรรตอักษรได้ 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Pr="00751591">
        <w:rPr>
          <w:rFonts w:ascii="AngsanaUPC" w:hAnsi="AngsanaUPC" w:cs="AngsanaUPC"/>
          <w:sz w:val="32"/>
          <w:szCs w:val="32"/>
          <w:cs/>
        </w:rPr>
        <w:t>จึงมีการกำหนดหลักการปริวรรตอักษรที่ซับซ้อนในการจัดการกับตัวอักษรบางตัวในภาษาต้นฉบับที่ไม่สัมพันธ์กับอักษรในภาษาเป้าหมาย ความหมายอย่างแคบของการปริวรรตอักษรคือ การปริวรรตอักษรแบบถอดอักษร (</w:t>
      </w:r>
      <w:r w:rsidRPr="00751591">
        <w:rPr>
          <w:rFonts w:ascii="AngsanaUPC" w:hAnsi="AngsanaUPC" w:cs="AngsanaUPC"/>
          <w:sz w:val="32"/>
          <w:szCs w:val="32"/>
        </w:rPr>
        <w:t>transliteration)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นั้นเป็นการ</w:t>
      </w:r>
      <w:r w:rsidRPr="00751591">
        <w:rPr>
          <w:rFonts w:ascii="AngsanaUPC" w:hAnsi="AngsanaUPC" w:cs="AngsanaUPC"/>
          <w:sz w:val="32"/>
          <w:szCs w:val="32"/>
          <w:cs/>
        </w:rPr>
        <w:t>คงตัวอักษรและเครื่องหมายวรรคตอนทุกอย่างเอาไว้ ทั้งนี้การถอดอักษรไม่สนใจความแตกต่างของเสียงในภาษา เนื่องจากมีข้อจำกัดทางเทคนิค หรือการถอดอักษรโบราณเพื่อให้ยังคงรักษารูปแบบการเขียนเดิมเอาไว้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มากที่สุด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การถอดอักษร ต่างจากการถอดเสียง (</w:t>
      </w:r>
      <w:r w:rsidRPr="00751591">
        <w:rPr>
          <w:rFonts w:ascii="AngsanaUPC" w:hAnsi="AngsanaUPC" w:cs="AngsanaUPC"/>
          <w:sz w:val="32"/>
          <w:szCs w:val="32"/>
        </w:rPr>
        <w:t xml:space="preserve">transcription) </w:t>
      </w:r>
      <w:r w:rsidRPr="00751591">
        <w:rPr>
          <w:rFonts w:ascii="AngsanaUPC" w:hAnsi="AngsanaUPC" w:cs="AngsanaUPC"/>
          <w:sz w:val="32"/>
          <w:szCs w:val="32"/>
          <w:cs/>
        </w:rPr>
        <w:t>ซึ่งเป็นการจับคู่เสียงอ่านของภาษาหนึ่ง ๆ ไปยังรูปแบบการเขียนของอีกภาษาที่ใกล้เคียงที่สุด ถึงแม้ว่าระบบการถอดอักษรส่วนใหญ่จะยังคงจับคู่อักษรต้นฉบับกับอักษรในภาษาเป้าหมายที่ออกเสียงคล้ายกันในบางคู่ ถ้าหากความสัมพันธ์ระหว่างตัวอักษรกับเสียงเหมือนกันทั้งสองภาษา การถอดอักษรก็อาจแทบจะเหมือนกับการถอดเสียง</w:t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>2.1.2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 xml:space="preserve"> ภาษาสันสกฤต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ภาษาสันสกฤตเป็นภาษาที่เก่าแก่ที่สุดภาษาหนึ่งในภาษากลุ่มอินโด-ยูโรเปียน (</w:t>
      </w:r>
      <w:r w:rsidRPr="00751591">
        <w:rPr>
          <w:rFonts w:ascii="AngsanaUPC" w:hAnsi="AngsanaUPC" w:cs="AngsanaUPC"/>
          <w:sz w:val="32"/>
          <w:szCs w:val="32"/>
        </w:rPr>
        <w:t>Indo-European</w:t>
      </w:r>
      <w:r w:rsidRPr="00751591">
        <w:rPr>
          <w:rFonts w:ascii="AngsanaUPC" w:hAnsi="AngsanaUPC" w:cs="AngsanaUPC"/>
          <w:sz w:val="32"/>
          <w:szCs w:val="32"/>
          <w:cs/>
        </w:rPr>
        <w:t>) สาขาย่อยอินโด-อิเรเนียน (</w:t>
      </w:r>
      <w:r w:rsidRPr="00751591">
        <w:rPr>
          <w:rFonts w:ascii="AngsanaUPC" w:hAnsi="AngsanaUPC" w:cs="AngsanaUPC"/>
          <w:sz w:val="32"/>
          <w:szCs w:val="32"/>
        </w:rPr>
        <w:t>Indo-Iranian</w:t>
      </w:r>
      <w:r w:rsidRPr="00751591">
        <w:rPr>
          <w:rFonts w:ascii="AngsanaUPC" w:hAnsi="AngsanaUPC" w:cs="AngsanaUPC"/>
          <w:sz w:val="32"/>
          <w:szCs w:val="32"/>
          <w:cs/>
        </w:rPr>
        <w:t>) และอยู่ในกลุ่มย่อยอินโด-อารยัน (</w:t>
      </w:r>
      <w:r w:rsidRPr="00751591">
        <w:rPr>
          <w:rFonts w:ascii="AngsanaUPC" w:hAnsi="AngsanaUPC" w:cs="AngsanaUPC"/>
          <w:sz w:val="32"/>
          <w:szCs w:val="32"/>
        </w:rPr>
        <w:t>Indo-Aryan</w:t>
      </w:r>
      <w:r w:rsidRPr="00751591">
        <w:rPr>
          <w:rFonts w:ascii="AngsanaUPC" w:hAnsi="AngsanaUPC" w:cs="AngsanaUPC"/>
          <w:sz w:val="32"/>
          <w:szCs w:val="32"/>
          <w:cs/>
        </w:rPr>
        <w:t>) โดยมีระดับวิวัฒนาการ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เก่าแก่</w:t>
      </w:r>
      <w:r w:rsidRPr="00751591">
        <w:rPr>
          <w:rFonts w:ascii="AngsanaUPC" w:hAnsi="AngsanaUPC" w:cs="AngsanaUPC"/>
          <w:sz w:val="32"/>
          <w:szCs w:val="32"/>
          <w:cs/>
        </w:rPr>
        <w:t>ในระดับใกล้เคียง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</w:t>
      </w:r>
      <w:r w:rsidRPr="00751591">
        <w:rPr>
          <w:rFonts w:ascii="AngsanaUPC" w:hAnsi="AngsanaUPC" w:cs="AngsanaUPC"/>
          <w:sz w:val="32"/>
          <w:szCs w:val="32"/>
          <w:cs/>
        </w:rPr>
        <w:t>ภาษา</w:t>
      </w:r>
      <w:r w:rsidRPr="00751591">
        <w:rPr>
          <w:rFonts w:ascii="AngsanaUPC" w:hAnsi="AngsanaUPC" w:cs="AngsanaUPC" w:hint="cs"/>
          <w:sz w:val="32"/>
          <w:szCs w:val="32"/>
          <w:cs/>
        </w:rPr>
        <w:t>ใน</w:t>
      </w:r>
      <w:r w:rsidRPr="00751591">
        <w:rPr>
          <w:rFonts w:ascii="AngsanaUPC" w:hAnsi="AngsanaUPC" w:cs="AngsanaUPC"/>
          <w:sz w:val="32"/>
          <w:szCs w:val="32"/>
          <w:cs/>
        </w:rPr>
        <w:t>กลุ่มอินโด-ยูโรเปียน</w:t>
      </w:r>
      <w:r w:rsidRPr="00751591">
        <w:rPr>
          <w:rFonts w:ascii="AngsanaUPC" w:hAnsi="AngsanaUPC" w:cs="AngsanaUPC" w:hint="cs"/>
          <w:sz w:val="32"/>
          <w:szCs w:val="32"/>
          <w:cs/>
        </w:rPr>
        <w:t>ด้วยกัน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คือภาษาละตินและภาษากรีก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วรรณกรรมภาษา</w:t>
      </w:r>
      <w:r w:rsidRPr="00751591">
        <w:rPr>
          <w:rFonts w:ascii="AngsanaUPC" w:hAnsi="AngsanaUPC" w:cs="AngsanaUPC"/>
          <w:sz w:val="32"/>
          <w:szCs w:val="32"/>
          <w:cs/>
        </w:rPr>
        <w:t>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พบการใช้ที่หลากหลาย ตั้งแต่เป็นวรรณคดี บทกวี บทละคร เป็นตำราทางวิชาการหลากหลายสาขา และ</w:t>
      </w:r>
      <w:r w:rsidRPr="00751591">
        <w:rPr>
          <w:rFonts w:ascii="AngsanaUPC" w:hAnsi="AngsanaUPC" w:cs="AngsanaUPC"/>
          <w:sz w:val="32"/>
          <w:szCs w:val="32"/>
          <w:cs/>
        </w:rPr>
        <w:t>เป็น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ใช้ทางศาสนา บันทึกบทสวด ปรัชญา หลักการทางศาสนา ทั้งในพบเอกสารทั้งใน ศาสนา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พราหมณ์-ฮินดู </w:t>
      </w:r>
      <w:r w:rsidRPr="00751591">
        <w:rPr>
          <w:rFonts w:ascii="AngsanaUPC" w:hAnsi="AngsanaUPC" w:cs="AngsanaUPC" w:hint="cs"/>
          <w:sz w:val="32"/>
          <w:szCs w:val="32"/>
          <w:cs/>
        </w:rPr>
        <w:t>พุทธ เชน และ ซิกข์ ซึ่งในส่วนของ ศาสนา</w:t>
      </w:r>
      <w:r w:rsidRPr="00751591">
        <w:rPr>
          <w:rFonts w:ascii="AngsanaUPC" w:hAnsi="AngsanaUPC" w:cs="AngsanaUPC"/>
          <w:sz w:val="32"/>
          <w:szCs w:val="32"/>
          <w:cs/>
        </w:rPr>
        <w:t>พราหมณ์ – ฮินดู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ถือว่า 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เป็นภาษา</w:t>
      </w:r>
      <w:r w:rsidRPr="00751591">
        <w:rPr>
          <w:rFonts w:ascii="AngsanaUPC" w:hAnsi="AngsanaUPC" w:cs="AngsanaUPC"/>
          <w:sz w:val="32"/>
          <w:szCs w:val="32"/>
          <w:cs/>
        </w:rPr>
        <w:t>ศักดิ์สิทธิ์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คำว่า 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แปลว่า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กลั่นกรองแล้ว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ซึ่งเป็นภาษาของชนชั้นพราหมณ์ ตรงข้ามกับภาษาพูดของชาวบ้านทั่วไปที่เรียกว่า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ปรากฤต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ภาษาสันสกฤตมีพัฒนาการในหลายยุคสมัย โดยมีหลักฐานเก่าแก่ที่สุด ภาษา ภาษาพระเวท (</w:t>
      </w:r>
      <w:r w:rsidRPr="00751591">
        <w:rPr>
          <w:rFonts w:ascii="AngsanaUPC" w:hAnsi="AngsanaUPC" w:cs="AngsanaUPC"/>
          <w:sz w:val="32"/>
          <w:szCs w:val="32"/>
        </w:rPr>
        <w:t xml:space="preserve">Vedic Sanskrit)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ที่ปรากฏในคัมภีร์ฤคเวท เมื่อราว </w:t>
      </w:r>
      <w:r w:rsidRPr="00751591">
        <w:rPr>
          <w:rFonts w:ascii="AngsanaUPC" w:hAnsi="AngsanaUPC" w:cs="AngsanaUPC"/>
          <w:sz w:val="32"/>
          <w:szCs w:val="32"/>
        </w:rPr>
        <w:t xml:space="preserve">1,200 </w:t>
      </w:r>
      <w:r w:rsidRPr="00751591">
        <w:rPr>
          <w:rFonts w:ascii="AngsanaUPC" w:hAnsi="AngsanaUPC" w:cs="AngsanaUPC"/>
          <w:sz w:val="32"/>
          <w:szCs w:val="32"/>
          <w:cs/>
        </w:rPr>
        <w:t>ปีก่อน ค.ศ. อันเป็นบทสวดสรรเสริญพระเจ้าในลัทธิพราหมณ์ในยุคต้น ภาษาพระเวทดั้งเดิมยังมิได้มีการวางกฎเกณฑ์ให้เป็นระเบียบรัดกุมและสละสลวย และมีหลักทางไวยากรณ์อย่างกว้าง ๆ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ราว 57 ปีก่อน พ.ศ. พราหมณ์ชื่อ "ปาณินิ" ชาวแคว้นคันธาระ ท่านเห็นว่าภาษาสันสกฤตแบบพระเวทนั้นมีภาษาถิ่นปนเข้ามา หากไม่เขียนไวยากรณ์ที่เป็นระเบียบแบบแผนไว้จะคละกับภาษาถิ่น ปาณินิได้ศึกษาและจัดเรียบเรียงตำราไวยากรณ์ขึ้น 8 บท ชื่อว่า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อัษฏาธยายี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ภาษาที่ปรับปรุงใหม่นี้เรียกว่า "ตันติสันสกฤต" หรือ สันสกฤตแบบแผน (</w:t>
      </w:r>
      <w:r w:rsidRPr="00751591">
        <w:rPr>
          <w:rFonts w:ascii="AngsanaUPC" w:hAnsi="AngsanaUPC" w:cs="AngsanaUPC"/>
          <w:sz w:val="32"/>
          <w:szCs w:val="32"/>
        </w:rPr>
        <w:t>Classical Sanskrit)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วรรณคดีสันสกฤตแบบแผนที่สำคัญและเป็นที่รู้จักมากคือ มหาภารตะ และ รามายณะ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ภาษาสันสกฤตอีกสาขาหนึ่ง เรียกว่า ภาษาสันสกฤตผสม หรือ ภาษาสันสกฤตผสมในพุทธศาสนา  (</w:t>
      </w:r>
      <w:r w:rsidRPr="00751591">
        <w:rPr>
          <w:rFonts w:ascii="AngsanaUPC" w:hAnsi="AngsanaUPC" w:cs="AngsanaUPC"/>
          <w:sz w:val="32"/>
          <w:szCs w:val="32"/>
        </w:rPr>
        <w:t xml:space="preserve">Buddhist Hybrid Sanskrit or Mixed Sanskrit) </w:t>
      </w:r>
      <w:r w:rsidRPr="00751591">
        <w:rPr>
          <w:rFonts w:ascii="AngsanaUPC" w:hAnsi="AngsanaUPC" w:cs="AngsanaUPC"/>
          <w:sz w:val="32"/>
          <w:szCs w:val="32"/>
          <w:cs/>
        </w:rPr>
        <w:t>เป็นภาษาสันสกฤตยุคหลังถัดจากภาษาสันสกฤตแบบแผน พบในคัมภีร์ทางพระพุทธศาสนาทั้งในนิกายสร</w:t>
      </w:r>
      <w:r w:rsidRPr="00751591">
        <w:rPr>
          <w:rFonts w:ascii="AngsanaUPC" w:hAnsi="AngsanaUPC" w:cs="AngsanaUPC" w:hint="cs"/>
          <w:sz w:val="32"/>
          <w:szCs w:val="32"/>
          <w:cs/>
        </w:rPr>
        <w:t>ร</w:t>
      </w:r>
      <w:r w:rsidRPr="00751591">
        <w:rPr>
          <w:rFonts w:ascii="AngsanaUPC" w:hAnsi="AngsanaUPC" w:cs="AngsanaUPC"/>
          <w:sz w:val="32"/>
          <w:szCs w:val="32"/>
          <w:cs/>
        </w:rPr>
        <w:t>วาสติวาทและพระพุทธศาสนาฝ่ายมหายาน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วรรณกรรมภาษาสันสกฤตพบการใช้ที่หลากหลาย มีพัฒนาการมาอย่างต่อเนื่อง</w:t>
      </w:r>
      <w:r w:rsidRPr="00751591">
        <w:rPr>
          <w:rFonts w:ascii="AngsanaUPC" w:hAnsi="AngsanaUPC" w:cs="AngsanaUPC" w:hint="cs"/>
          <w:sz w:val="32"/>
          <w:szCs w:val="32"/>
          <w:cs/>
        </w:rPr>
        <w:t>สามารถ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แบ่งประเภทตามเนื้อหาได้เป็น</w:t>
      </w:r>
      <w:r w:rsidRPr="00751591">
        <w:rPr>
          <w:rFonts w:ascii="AngsanaUPC" w:hAnsi="AngsanaUPC" w:cs="AngsanaUPC"/>
          <w:sz w:val="32"/>
          <w:szCs w:val="32"/>
        </w:rPr>
        <w:t xml:space="preserve"> 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ประเภทใหญ่ๆคือ </w:t>
      </w:r>
    </w:p>
    <w:p w:rsidR="00751591" w:rsidRPr="00751591" w:rsidRDefault="00751591" w:rsidP="00EC25AF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อาคม(</w:t>
      </w:r>
      <w:r w:rsidRPr="00751591">
        <w:rPr>
          <w:rFonts w:ascii="Times New Roman" w:hAnsi="Times New Roman" w:cs="Times New Roman"/>
          <w:szCs w:val="22"/>
        </w:rPr>
        <w:t>āgama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เกี่ยวกับศาสนาและปรัชญา </w:t>
      </w:r>
    </w:p>
    <w:p w:rsidR="00751591" w:rsidRPr="00751591" w:rsidRDefault="00751591" w:rsidP="00EC25AF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อิติหาส(</w:t>
      </w:r>
      <w:r w:rsidRPr="00751591">
        <w:rPr>
          <w:rFonts w:ascii="Times New Roman" w:hAnsi="Times New Roman" w:cs="Times New Roman"/>
          <w:szCs w:val="22"/>
        </w:rPr>
        <w:t>itihāsa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751591">
        <w:rPr>
          <w:rFonts w:ascii="AngsanaUPC" w:hAnsi="AngsanaUPC" w:cs="AngsanaUPC"/>
          <w:sz w:val="32"/>
          <w:szCs w:val="32"/>
          <w:cs/>
        </w:rPr>
        <w:t>เกี่ยวกับประวัติศาสตร์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วีรชนและประเพณีที่สืบทอดกันมา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EC25AF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ศาสตร์(</w:t>
      </w:r>
      <w:r w:rsidRPr="00751591">
        <w:rPr>
          <w:rFonts w:ascii="Times New Roman" w:hAnsi="Times New Roman" w:cs="Times New Roman"/>
          <w:szCs w:val="22"/>
        </w:rPr>
        <w:t>śāstra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มีเนื้อหาเกี่ยวกับศิลปวิทยาการและงานวิชาการ</w:t>
      </w:r>
    </w:p>
    <w:p w:rsidR="00751591" w:rsidRPr="00751591" w:rsidRDefault="00751591" w:rsidP="00EC25AF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กาวยะ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Times New Roman" w:hAnsi="Times New Roman" w:cs="Times New Roman"/>
          <w:szCs w:val="22"/>
        </w:rPr>
        <w:t>kāvya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กวีนิพนธ์หรือบทประพันธ์ที่อยู่ในรูปของศิลปะ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ภาษาสันสกฤตไม่มีอักษรสำหรับเขียนชนิดใดชนิดหนึ่งโดยเฉพาะ เป็นภาษาที่ไม่มีระบบการเขียนเป็นของตนเอง แต่จะเขียนด้วยอักษรหลายชนิด อักษรเก่าแก่ที่ใช้เขียนภาษาสันสกฤตมีหลาย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ช</w:t>
      </w:r>
      <w:r w:rsidRPr="00751591">
        <w:rPr>
          <w:rFonts w:ascii="AngsanaUPC" w:hAnsi="AngsanaUPC" w:cs="AngsanaUPC"/>
          <w:sz w:val="32"/>
          <w:szCs w:val="32"/>
          <w:cs/>
        </w:rPr>
        <w:t>นิดด้วยกัน เช่น อักษรขโรษฐี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อักษรพราหมี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อย่างไรก็ตาม</w:t>
      </w:r>
      <w:r w:rsidRPr="00751591">
        <w:rPr>
          <w:rFonts w:ascii="AngsanaUPC" w:hAnsi="AngsanaUPC" w:cs="AngsanaUPC" w:hint="cs"/>
          <w:sz w:val="32"/>
          <w:szCs w:val="32"/>
          <w:cs/>
        </w:rPr>
        <w:t>ในปัจจุบัน</w:t>
      </w:r>
      <w:r w:rsidRPr="00751591">
        <w:rPr>
          <w:rFonts w:ascii="AngsanaUPC" w:hAnsi="AngsanaUPC" w:cs="AngsanaUPC"/>
          <w:sz w:val="32"/>
          <w:szCs w:val="32"/>
          <w:cs/>
        </w:rPr>
        <w:t>โดยทั่วไปนิยมเขียนภาษาสันสกฤตด้วยอักษรเทวนาครี ส่วนอักษรอื่น ๆ แล้วแต่ความนิยมในแต่ละท้องถิ่นในอินเดีย ทั้งนี้เนื่องจากอักษรที่ใช้ในอินเดีย มักจะเป็นตระกูลเดียวกัน จึงสามารถดัดแปลงและถ่ายทอด (</w:t>
      </w:r>
      <w:r w:rsidRPr="00751591">
        <w:rPr>
          <w:rFonts w:ascii="AngsanaUPC" w:hAnsi="AngsanaUPC" w:cs="AngsanaUPC"/>
          <w:sz w:val="32"/>
          <w:szCs w:val="32"/>
        </w:rPr>
        <w:t xml:space="preserve">Transliteration) </w:t>
      </w:r>
      <w:r w:rsidRPr="00751591">
        <w:rPr>
          <w:rFonts w:ascii="AngsanaUPC" w:hAnsi="AngsanaUPC" w:cs="AngsanaUPC"/>
          <w:sz w:val="32"/>
          <w:szCs w:val="32"/>
          <w:cs/>
        </w:rPr>
        <w:t>ระหว่างชุดอักษรได้ง่าย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แม้กระทั่งในเอเชียตะวันออกเฉียงใต้มีชุดอักษรท้องถิ่น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ที่ใช้เขียน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ยังมีจารึก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ภาษาสันสกฤตที่ใช้ อักษรปัลลวะ อักษรขอม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ในระดับสากล</w:t>
      </w:r>
      <w:r w:rsidRPr="00751591">
        <w:rPr>
          <w:rFonts w:ascii="AngsanaUPC" w:hAnsi="AngsanaUPC" w:cs="AngsanaUPC"/>
          <w:sz w:val="32"/>
          <w:szCs w:val="32"/>
          <w:cs/>
        </w:rPr>
        <w:t>ยังใช้อักษรโรมันเขียนภาษาสันสกฤต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โดยมีมาตรฐานแตกต่างกันออกไปด้วย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ตัวอย่างลักษณะการบันทึกแบบอักษรต่างๆ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ดังที่แสดงในรูปที่ </w:t>
      </w:r>
      <w:r w:rsidRPr="00751591">
        <w:rPr>
          <w:rFonts w:ascii="AngsanaUPC" w:hAnsi="AngsanaUPC" w:cs="AngsanaUPC"/>
          <w:sz w:val="32"/>
          <w:szCs w:val="32"/>
        </w:rPr>
        <w:t>2.1,2.2,</w:t>
      </w:r>
      <w:r w:rsidRPr="00751591">
        <w:rPr>
          <w:rFonts w:ascii="AngsanaUPC" w:hAnsi="AngsanaUPC" w:cs="AngsanaUPC"/>
          <w:sz w:val="32"/>
          <w:szCs w:val="32"/>
          <w:cs/>
        </w:rPr>
        <w:t>2.3</w:t>
      </w: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4E32488" wp14:editId="78FD6785">
            <wp:extent cx="3305175" cy="4426574"/>
            <wp:effectExtent l="152400" t="152400" r="352425" b="355600"/>
            <wp:docPr id="1" name="Picture 1" descr="File:Phrase sans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hrase sansk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05" cy="445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ตัวอย่างการเขียนภาษาสันสกฤตด้วยอักษรชนิดต่างๆ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ab/>
        <w:t xml:space="preserve">  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wikipedia.org,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2558)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2C794BA9" wp14:editId="44584D10">
            <wp:extent cx="3861396" cy="2981325"/>
            <wp:effectExtent l="152400" t="152400" r="368300" b="3524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5" cy="300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2.2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ตัวอย่างการเขียนภาษาสันสกฤตด้วยอักษรโรมันแบบต่างๆ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0A914146" wp14:editId="0181C179">
            <wp:extent cx="4114800" cy="2133600"/>
            <wp:effectExtent l="152400" t="152400" r="36195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2.3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ตัวอย่างจารึกภาษาสันสกฤตในประเทศไทย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                          </w:t>
      </w:r>
      <w:r w:rsidRPr="00751591">
        <w:rPr>
          <w:rFonts w:ascii="AngsanaUPC" w:hAnsi="AngsanaUPC" w:cs="AngsanaUPC"/>
          <w:sz w:val="32"/>
          <w:szCs w:val="32"/>
          <w:cs/>
        </w:rPr>
        <w:t>จารึกวัดมเหยงค์ เป็นจารึกอักษรปัลลวะ อายุพุทธศตวรรษที่ ๑๒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             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ศูนย์มานุษยวิทยาสิรินธร (องค์การมหาชน)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  <w:cs/>
        </w:rPr>
      </w:pP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ab/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2.1.3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 xml:space="preserve">การปริวรรตอักษรภาษาสันสกฤตสากล </w:t>
      </w:r>
      <w:r w:rsidRPr="00751591">
        <w:rPr>
          <w:rFonts w:ascii="AngsanaUPC" w:hAnsi="AngsanaUPC" w:cs="AngsanaUPC"/>
          <w:b/>
          <w:bCs/>
          <w:sz w:val="36"/>
          <w:szCs w:val="36"/>
        </w:rPr>
        <w:t>(IAST)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 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The International Alphabet of Sanskrit Transliteration (IAST)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เป็นรูปแบบการปริวรรตอักษรภาษาสันสกฤตเป็นอักษรโรมัน</w:t>
      </w:r>
      <w:r w:rsidRPr="00751591">
        <w:t>(</w:t>
      </w:r>
      <w:r w:rsidRPr="00751591">
        <w:rPr>
          <w:rFonts w:ascii="AngsanaUPC" w:hAnsi="AngsanaUPC" w:cs="AngsanaUPC"/>
          <w:sz w:val="32"/>
          <w:szCs w:val="32"/>
        </w:rPr>
        <w:t xml:space="preserve">Romanization) 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รูปแบบหนึ่งที่</w:t>
      </w:r>
      <w:r w:rsidRPr="00751591">
        <w:rPr>
          <w:rFonts w:ascii="AngsanaUPC" w:hAnsi="AngsanaUPC" w:cs="AngsanaUPC"/>
          <w:sz w:val="32"/>
          <w:szCs w:val="32"/>
          <w:cs/>
        </w:rPr>
        <w:t>ปราศจากการสูญเสีย</w:t>
      </w:r>
      <w:r w:rsidRPr="00751591">
        <w:rPr>
          <w:rFonts w:ascii="AngsanaUPC" w:hAnsi="AngsanaUPC" w:cs="AngsanaUPC"/>
          <w:sz w:val="32"/>
          <w:szCs w:val="32"/>
        </w:rPr>
        <w:t xml:space="preserve">(Lossless)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คือสามารถจับคู่อักษรต้นทางและปลายทางได้ครบคู่ โดยมากอักษรต้นทางนั้นมักเป็นอักษรอินเดียตระกูลต่างๆ</w:t>
      </w:r>
      <w:r w:rsidRPr="00751591">
        <w:rPr>
          <w:rFonts w:ascii="AngsanaUPC" w:hAnsi="AngsanaUPC" w:cs="AngsanaUPC"/>
          <w:sz w:val="32"/>
          <w:szCs w:val="32"/>
        </w:rPr>
        <w:t xml:space="preserve">(Indic Script)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นอกจากใช้ปริวรรตอักษรภาษาสันสกฤตให้เป็นอักษรโรมัน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ยังนิยมใช้ปริวรรตอักษรภาษาปรากฤต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อื่นๆเช่น ภาษาบาลี และ</w:t>
      </w:r>
      <w:r w:rsidRPr="00751591">
        <w:rPr>
          <w:rFonts w:ascii="AngsanaUPC" w:hAnsi="AngsanaUPC" w:cs="AngsanaUPC"/>
          <w:sz w:val="32"/>
          <w:szCs w:val="32"/>
          <w:cs/>
        </w:rPr>
        <w:t>ภาษาอปภรัมศะ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ต่เดิมในการการปริวรรตอักษรภาษาสันสกฤตเป็นอักษรโรมันยังไม่ได้มีมาตรฐานกลางที่ใช้ร่วมกันแต่ใช้วิธีการปริวรรตตามข้อเสนอของผู้เชี่ยวชาญหลายๆท่าน ดังที่แสดงในรูปที่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69E7E46B" wp14:editId="0032D62F">
            <wp:extent cx="4886325" cy="3886652"/>
            <wp:effectExtent l="152400" t="152400" r="352425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48" cy="389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การปริวรรตอักษรภาษาสันสกฤตเป็นอักษรโรมัน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ตามข้อเสนอของบุคคล                                      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/>
          <w:sz w:val="32"/>
          <w:szCs w:val="32"/>
        </w:rPr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ต่างๆก่อนมีแบบ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</w:t>
      </w:r>
      <w:r w:rsidRPr="00751591">
        <w:rPr>
          <w:rFonts w:ascii="AngsanaUPC" w:hAnsi="AngsanaUPC" w:cs="AngsanaUPC"/>
          <w:sz w:val="32"/>
          <w:szCs w:val="32"/>
        </w:rPr>
        <w:t>[14]</w:t>
      </w:r>
    </w:p>
    <w:p w:rsidR="00751591" w:rsidRPr="00751591" w:rsidRDefault="00751591" w:rsidP="00751591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shashir.autodidactus.org,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</w:t>
      </w:r>
      <w:r w:rsidRPr="00751591">
        <w:rPr>
          <w:rFonts w:ascii="AngsanaUPC" w:hAnsi="AngsanaUPC" w:cs="AngsanaUPC"/>
          <w:sz w:val="32"/>
          <w:szCs w:val="32"/>
        </w:rPr>
        <w:t>5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 xml:space="preserve">จนกระทั่งในปี ค.ศ. </w:t>
      </w:r>
      <w:r w:rsidRPr="00751591">
        <w:rPr>
          <w:rFonts w:ascii="AngsanaUPC" w:hAnsi="AngsanaUPC" w:cs="AngsanaUPC"/>
          <w:sz w:val="32"/>
          <w:szCs w:val="32"/>
        </w:rPr>
        <w:t xml:space="preserve">1894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มีการประชุมทางวิชาการเกี่ยวกับ</w:t>
      </w:r>
      <w:r w:rsidRPr="00751591">
        <w:rPr>
          <w:rFonts w:ascii="AngsanaUPC" w:hAnsi="AngsanaUPC" w:cs="AngsanaUPC"/>
          <w:sz w:val="32"/>
          <w:szCs w:val="32"/>
          <w:cs/>
        </w:rPr>
        <w:t>ด้านตะวันออกศึกษา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หรือเอเชียศึกษาในปัจจุบัน  การประชุม</w:t>
      </w:r>
      <w:r w:rsidRPr="00751591">
        <w:rPr>
          <w:rFonts w:ascii="AngsanaUPC" w:hAnsi="AngsanaUPC" w:cs="AngsanaUPC"/>
          <w:sz w:val="32"/>
          <w:szCs w:val="32"/>
          <w:cs/>
        </w:rPr>
        <w:t>ผู้เชี่ยวชาญด้านตะวันออ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กศึกษานานาชาติ ครั้งที่ </w:t>
      </w:r>
      <w:r w:rsidRPr="00751591">
        <w:rPr>
          <w:rFonts w:ascii="AngsanaUPC" w:hAnsi="AngsanaUPC" w:cs="AngsanaUPC"/>
          <w:sz w:val="32"/>
          <w:szCs w:val="32"/>
        </w:rPr>
        <w:t xml:space="preserve">10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นครเจนีวา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ประเทศสวิสแลนด์</w:t>
      </w:r>
      <w:r w:rsidRPr="00751591">
        <w:rPr>
          <w:rFonts w:ascii="AngsanaUPC" w:hAnsi="AngsanaUPC" w:cs="AngsanaUPC"/>
          <w:sz w:val="32"/>
          <w:szCs w:val="32"/>
        </w:rPr>
        <w:t xml:space="preserve"> (10th International Congress of Orientalists, Held at Geneva) 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มีมติที่ประชุมให้รวมรูปแบบการ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และบาลี</w:t>
      </w:r>
      <w:r w:rsidRPr="00751591">
        <w:rPr>
          <w:rFonts w:ascii="AngsanaUPC" w:hAnsi="AngsanaUPC" w:cs="AngsanaUPC"/>
          <w:sz w:val="32"/>
          <w:szCs w:val="32"/>
          <w:cs/>
        </w:rPr>
        <w:t>เป็นอักษรโรมัน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จากสองรูปแบบหลัก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รูปแบบคือ รูปแบบการปริวรรตของ 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 (</w:t>
      </w:r>
      <w:r w:rsidRPr="00751591">
        <w:rPr>
          <w:rFonts w:ascii="AngsanaUPC" w:hAnsi="AngsanaUPC" w:cs="AngsanaUPC"/>
          <w:sz w:val="32"/>
          <w:szCs w:val="32"/>
        </w:rPr>
        <w:t>Royal Asiatic Society of Great Britain and Ireland) [15]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และรูปแบบของสมาคม</w:t>
      </w:r>
      <w:r w:rsidRPr="00751591">
        <w:rPr>
          <w:rFonts w:ascii="AngsanaUPC" w:hAnsi="AngsanaUPC" w:cs="AngsanaUPC"/>
          <w:sz w:val="32"/>
          <w:szCs w:val="32"/>
          <w:cs/>
        </w:rPr>
        <w:t>ตะวันออกศึกษา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แห่งเยอรมัน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(German Oriental Society : Deutsche Morgenländische Gesellschaft)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และตีพิมพ์สรุปรายงานการประชุมในปีเดียวกันเป็นภาษาฝรั่งเศสลงในหนังสือ </w:t>
      </w:r>
      <w:r w:rsidRPr="00751591">
        <w:rPr>
          <w:rFonts w:ascii="AngsanaUPC" w:hAnsi="AngsanaUPC" w:cs="AngsanaUPC"/>
          <w:sz w:val="32"/>
          <w:szCs w:val="32"/>
        </w:rPr>
        <w:t>Xme Congrès International des Orientalistes, Session de Genève. Rapport de la Commission de Transcription (1894)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จากนั้นในปี ค.ศ.</w:t>
      </w:r>
      <w:r w:rsidRPr="00751591">
        <w:rPr>
          <w:rFonts w:ascii="AngsanaUPC" w:hAnsi="AngsanaUPC" w:cs="AngsanaUPC"/>
          <w:sz w:val="32"/>
          <w:szCs w:val="32"/>
          <w:cs/>
        </w:rPr>
        <w:t>1895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ได้แปล</w:t>
      </w:r>
      <w:r w:rsidRPr="00751591">
        <w:rPr>
          <w:rFonts w:ascii="AngsanaUPC" w:hAnsi="AngsanaUPC" w:cs="AngsanaUPC"/>
          <w:sz w:val="32"/>
          <w:szCs w:val="32"/>
          <w:cs/>
        </w:rPr>
        <w:t>สรุปรายงานการประชุม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เป็นภาษาอังกฤษลงในวารสาร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</w:t>
      </w:r>
      <w:r w:rsidRPr="00751591">
        <w:rPr>
          <w:rFonts w:ascii="AngsanaUPC" w:hAnsi="AngsanaUPC" w:cs="AngsanaUPC"/>
          <w:sz w:val="32"/>
          <w:szCs w:val="32"/>
        </w:rPr>
        <w:t xml:space="preserve"> [16]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ต่อมารูปแบบการปริวรรตนี้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มีความสำคัญทางวิชาการภาษาสันสกฤตมาก จึงได้เป็น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</w:t>
      </w:r>
      <w:r w:rsidRPr="00751591">
        <w:rPr>
          <w:rFonts w:ascii="AngsanaUPC" w:hAnsi="AngsanaUPC" w:cs="AngsanaUPC" w:hint="cs"/>
          <w:sz w:val="32"/>
          <w:szCs w:val="32"/>
          <w:cs/>
        </w:rPr>
        <w:t>ล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“The International Alphabet of Sanskrit Transliteration” (IAST)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เพราะเป็นมาตรฐานหลักการปริวรรตอักษรภาษาสันสกฤตเป็นอักษรโรมัน </w:t>
      </w:r>
      <w:r w:rsidRPr="00751591">
        <w:rPr>
          <w:rFonts w:ascii="AngsanaUPC" w:hAnsi="AngsanaUPC" w:cs="AngsanaUPC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</w:rPr>
        <w:t xml:space="preserve">Romanization) </w:t>
      </w:r>
      <w:r w:rsidRPr="00751591">
        <w:rPr>
          <w:rFonts w:ascii="AngsanaUPC" w:hAnsi="AngsanaUPC" w:cs="AngsanaUPC" w:hint="cs"/>
          <w:sz w:val="32"/>
          <w:szCs w:val="32"/>
          <w:cs/>
        </w:rPr>
        <w:t>จนถึงปัจจุบัน</w:t>
      </w: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394F8AF0" wp14:editId="3B91E611">
            <wp:extent cx="3534141" cy="7343775"/>
            <wp:effectExtent l="152400" t="152400" r="371475" b="3524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31" cy="737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บางส่วนในรายงานมติที่ประชุม เรื่อง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และบาลี 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Pr="00751591">
        <w:rPr>
          <w:rFonts w:ascii="AngsanaUPC" w:hAnsi="AngsanaUPC" w:cs="AngsanaUPC"/>
          <w:sz w:val="32"/>
          <w:szCs w:val="32"/>
          <w:cs/>
        </w:rPr>
        <w:t>สากล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การประชุมผู้เชี่ยวชาญด้านตะวันออกศึกษานานาชาติ ครั้งที่ </w:t>
      </w:r>
      <w:r w:rsidRPr="00751591">
        <w:rPr>
          <w:rFonts w:ascii="AngsanaUPC" w:hAnsi="AngsanaUPC" w:cs="AngsanaUPC"/>
          <w:sz w:val="32"/>
          <w:szCs w:val="32"/>
        </w:rPr>
        <w:t>10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[</w:t>
      </w:r>
      <w:r w:rsidRPr="00751591">
        <w:rPr>
          <w:rFonts w:ascii="AngsanaUPC" w:hAnsi="AngsanaUPC" w:cs="AngsanaUPC"/>
          <w:sz w:val="32"/>
          <w:szCs w:val="32"/>
        </w:rPr>
        <w:t>16]</w:t>
      </w:r>
    </w:p>
    <w:p w:rsidR="00751591" w:rsidRPr="00751591" w:rsidRDefault="00751591" w:rsidP="00751591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                             (</w:t>
      </w:r>
      <w:r w:rsidRPr="00751591">
        <w:rPr>
          <w:rFonts w:ascii="AngsanaUPC" w:hAnsi="AngsanaUPC" w:cs="AngsanaUPC"/>
          <w:sz w:val="32"/>
          <w:szCs w:val="32"/>
          <w:cs/>
        </w:rPr>
        <w:t>ที่มา: วารสารราชสมาคมเอเชีย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>ปี ค.ศ.</w:t>
      </w:r>
      <w:r w:rsidRPr="00751591">
        <w:rPr>
          <w:rFonts w:ascii="AngsanaUPC" w:hAnsi="AngsanaUPC" w:cs="AngsanaUPC"/>
          <w:sz w:val="32"/>
          <w:szCs w:val="32"/>
        </w:rPr>
        <w:t>1985)</w:t>
      </w:r>
    </w:p>
    <w:p w:rsidR="00751591" w:rsidRPr="00751591" w:rsidRDefault="00751591" w:rsidP="00751591">
      <w:pPr>
        <w:spacing w:after="0"/>
        <w:ind w:firstLine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2.1.4 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การปริวรรตอักษรภาษาสันสกฤตแบบโรมัน</w:t>
      </w: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 IAST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เป็นไท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ย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ทั้งภาษาบาลีและ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751591">
        <w:rPr>
          <w:rFonts w:ascii="AngsanaUPC" w:hAnsi="AngsanaUPC" w:cs="AngsanaUPC"/>
          <w:sz w:val="32"/>
          <w:szCs w:val="32"/>
          <w:cs/>
        </w:rPr>
        <w:t>าชบัณฑิตย</w:t>
      </w:r>
      <w:r w:rsidRPr="00751591">
        <w:rPr>
          <w:rFonts w:ascii="AngsanaUPC" w:hAnsi="AngsanaUPC" w:cs="AngsanaUPC"/>
          <w:sz w:val="32"/>
          <w:szCs w:val="32"/>
        </w:rPr>
        <w:t>-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สถานยังไม่ได้วางหลักเกณฑ์การปริวรรตอักษร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แต่ในบรรดา</w:t>
      </w:r>
      <w:r w:rsidRPr="00751591">
        <w:rPr>
          <w:rFonts w:ascii="AngsanaUPC" w:hAnsi="AngsanaUPC" w:cs="AngsanaUPC" w:hint="cs"/>
          <w:sz w:val="32"/>
          <w:szCs w:val="32"/>
          <w:cs/>
        </w:rPr>
        <w:t>ผู้ศึกษา</w:t>
      </w:r>
      <w:r w:rsidRPr="00751591">
        <w:rPr>
          <w:rFonts w:ascii="AngsanaUPC" w:hAnsi="AngsanaUPC" w:cs="AngsanaUPC"/>
          <w:sz w:val="32"/>
          <w:szCs w:val="32"/>
          <w:cs/>
        </w:rPr>
        <w:t>จะยึดธรรมเนียมการปริวรรตอักษรที่สืบทอดต่อๆกันมา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างไรก</w:t>
      </w:r>
      <w:r w:rsidRPr="00751591">
        <w:rPr>
          <w:rFonts w:ascii="AngsanaUPC" w:hAnsi="AngsanaUPC" w:cs="AngsanaUPC" w:hint="cs"/>
          <w:sz w:val="32"/>
          <w:szCs w:val="32"/>
          <w:cs/>
        </w:rPr>
        <w:t>็</w:t>
      </w:r>
      <w:r w:rsidRPr="00751591">
        <w:rPr>
          <w:rFonts w:ascii="AngsanaUPC" w:hAnsi="AngsanaUPC" w:cs="AngsanaUPC"/>
          <w:sz w:val="32"/>
          <w:szCs w:val="32"/>
          <w:cs/>
        </w:rPr>
        <w:t>ตามหล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กการย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งไม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เป</w:t>
      </w:r>
      <w:r w:rsidRPr="00751591">
        <w:rPr>
          <w:rFonts w:ascii="AngsanaUPC" w:hAnsi="AngsanaUPC" w:cs="AngsanaUPC" w:hint="cs"/>
          <w:sz w:val="32"/>
          <w:szCs w:val="32"/>
          <w:cs/>
        </w:rPr>
        <w:t>็</w:t>
      </w:r>
      <w:r w:rsidRPr="00751591">
        <w:rPr>
          <w:rFonts w:ascii="AngsanaUPC" w:hAnsi="AngsanaUPC" w:cs="AngsanaUPC"/>
          <w:sz w:val="32"/>
          <w:szCs w:val="32"/>
          <w:cs/>
        </w:rPr>
        <w:t>นกฎเกณฑ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ท</w:t>
      </w:r>
      <w:r w:rsidRPr="00751591">
        <w:rPr>
          <w:rFonts w:ascii="AngsanaUPC" w:hAnsi="AngsanaUPC" w:cs="AngsanaUPC" w:hint="cs"/>
          <w:sz w:val="32"/>
          <w:szCs w:val="32"/>
          <w:cs/>
        </w:rPr>
        <w:t>ี่</w:t>
      </w:r>
      <w:r w:rsidRPr="00751591">
        <w:rPr>
          <w:rFonts w:ascii="AngsanaUPC" w:hAnsi="AngsanaUPC" w:cs="AngsanaUPC"/>
          <w:sz w:val="32"/>
          <w:szCs w:val="32"/>
          <w:cs/>
        </w:rPr>
        <w:t>แน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นอนตายต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วบางตำราบางอาจารย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อาจจะแตกต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างไป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หรือมีการปรับเปลี่ยนกันเล็กน้อย ส่วนใหญ่จะปริวรรตอยู่ใน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รูปแบบ คือ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1.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การปริวรรตอักษรแบบคงรูป หรือ แบบแผน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การปริวรรตอักษรรูปแบบนี้เหมาะสำหรับใช้ในหนังสือที่ต้องการเขียนอย่างเป็นทางการหรือเอกสารทางวิชาการ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</w:rPr>
        <w:t xml:space="preserve">2.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การปริวรรตอักษรแบบปรับรูป หรือ แบบทั่วไป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</w:t>
      </w:r>
      <w:r w:rsidRPr="00751591">
        <w:rPr>
          <w:rFonts w:ascii="AngsanaUPC" w:hAnsi="AngsanaUPC" w:cs="AngsanaUPC"/>
          <w:sz w:val="32"/>
          <w:szCs w:val="32"/>
          <w:cs/>
        </w:rPr>
        <w:t>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</w:t>
      </w:r>
      <w:r w:rsidRPr="00751591">
        <w:rPr>
          <w:rFonts w:ascii="AngsanaUPC" w:hAnsi="AngsanaUPC" w:cs="AngsanaUPC" w:hint="cs"/>
          <w:sz w:val="32"/>
          <w:szCs w:val="32"/>
          <w:cs/>
        </w:rPr>
        <w:t>อ่าน</w:t>
      </w:r>
      <w:r w:rsidRPr="00751591">
        <w:rPr>
          <w:rFonts w:ascii="AngsanaUPC" w:hAnsi="AngsanaUPC" w:cs="AngsanaUPC"/>
          <w:sz w:val="32"/>
          <w:szCs w:val="32"/>
          <w:cs/>
        </w:rPr>
        <w:t>ได้ง่าย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</w:t>
      </w:r>
      <w:r w:rsidRPr="00751591">
        <w:rPr>
          <w:rFonts w:ascii="AngsanaUPC" w:hAnsi="AngsanaUPC" w:cs="AngsanaUPC"/>
          <w:sz w:val="32"/>
          <w:szCs w:val="32"/>
          <w:cs/>
        </w:rPr>
        <w:t>และรูปคำกลมกลืนกับภาษาไทย จึงนิยมใช้การทับศัพท์อย่างง่าย เพื่อความสะดวกในการอ่านสำหรับบุคคลทั่วไป พบเห็นได้ตามหนังสือบทสวดมนต์ทั่วไป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ลักษณะดังกล่าวทำให้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นั้นใกล้เคียงกับ</w:t>
      </w:r>
      <w:r w:rsidRPr="00751591">
        <w:rPr>
          <w:rFonts w:ascii="AngsanaUPC" w:hAnsi="AngsanaUPC" w:cs="AngsanaUPC"/>
          <w:sz w:val="32"/>
          <w:szCs w:val="32"/>
          <w:cs/>
        </w:rPr>
        <w:t>การถอดเสียง (</w:t>
      </w:r>
      <w:r w:rsidRPr="00751591">
        <w:rPr>
          <w:rFonts w:ascii="AngsanaUPC" w:hAnsi="AngsanaUPC" w:cs="AngsanaUPC"/>
          <w:sz w:val="32"/>
          <w:szCs w:val="32"/>
        </w:rPr>
        <w:t>transcription)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แต่การปริวรรตรูปแบบนี้ไม่ใช่การถอดเสียง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เพราะพยัญชนะจากการปริวรรตบางตัวออกเสียงไม่ตรงมาตรา เช่น </w:t>
      </w:r>
      <w:r w:rsidRPr="00751591">
        <w:rPr>
          <w:rFonts w:ascii="AngsanaUPC" w:hAnsi="AngsanaUPC" w:cs="AngsanaUPC"/>
          <w:sz w:val="32"/>
          <w:szCs w:val="32"/>
          <w:cs/>
        </w:rPr>
        <w:t>อักษร 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ก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 ท </w:t>
      </w:r>
      <w:r w:rsidRPr="00751591">
        <w:rPr>
          <w:rFonts w:ascii="AngsanaUPC" w:hAnsi="AngsanaUPC" w:cs="AngsanaUPC" w:hint="cs"/>
          <w:sz w:val="32"/>
          <w:szCs w:val="32"/>
          <w:cs/>
        </w:rPr>
        <w:t>ธ 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</w:t>
      </w:r>
      <w:r w:rsidRPr="00751591">
        <w:rPr>
          <w:rFonts w:ascii="AngsanaUPC" w:hAnsi="AngsanaUPC" w:cs="AngsanaUPC" w:hint="cs"/>
          <w:sz w:val="32"/>
          <w:szCs w:val="32"/>
          <w:cs/>
        </w:rPr>
        <w:t>ด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>อักษร พ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ภ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บ </w:t>
      </w:r>
    </w:p>
    <w:p w:rsidR="00751591" w:rsidRPr="00751591" w:rsidRDefault="00751591" w:rsidP="00751591">
      <w:pPr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6733E9F9" wp14:editId="4DA3E074">
            <wp:extent cx="2571750" cy="2343279"/>
            <wp:effectExtent l="152400" t="152400" r="361950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48" cy="236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51591">
        <w:rPr>
          <w:rFonts w:ascii="AngsanaUPC" w:hAnsi="AngsanaUPC" w:cs="AngsanaUPC"/>
          <w:sz w:val="32"/>
          <w:szCs w:val="32"/>
          <w:cs/>
        </w:rPr>
        <w:br/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2.5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รูปแบบต่างๆ </w:t>
      </w:r>
    </w:p>
    <w:p w:rsidR="00751591" w:rsidRPr="00751591" w:rsidRDefault="00751591" w:rsidP="00751591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นั้นผู้ปริวรรตต้องมีความรู้ความเข้าใจเกี่ย</w:t>
      </w:r>
      <w:r w:rsidRPr="00751591">
        <w:rPr>
          <w:rFonts w:ascii="AngsanaUPC" w:hAnsi="AngsanaUPC" w:cs="AngsanaUPC"/>
          <w:sz w:val="32"/>
          <w:szCs w:val="32"/>
          <w:cs/>
        </w:rPr>
        <w:t>ว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กับรูปแบบอักษรในแต่ละส่วนมีตำแหน่งและหน้าที่อย่างไรจึงจะปริวรรตอักษรได้อย่างถูกต้อง สำหรับการเปรียบเทียบรูป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Pr="00751591">
        <w:rPr>
          <w:rFonts w:ascii="AngsanaUPC" w:hAnsi="AngsanaUPC" w:cs="AngsanaUPC"/>
          <w:sz w:val="32"/>
          <w:szCs w:val="32"/>
        </w:rPr>
        <w:t>IAST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มีส่วน ประกอบดังต่อไป </w:t>
      </w:r>
      <w:r w:rsidRPr="00751591">
        <w:rPr>
          <w:rFonts w:ascii="AngsanaUPC" w:hAnsi="AngsanaUPC" w:cs="AngsanaUPC"/>
          <w:sz w:val="32"/>
          <w:szCs w:val="32"/>
        </w:rPr>
        <w:t xml:space="preserve">4 </w:t>
      </w:r>
      <w:r w:rsidRPr="00751591">
        <w:rPr>
          <w:rFonts w:ascii="AngsanaUPC" w:hAnsi="AngsanaUPC" w:cs="AngsanaUPC" w:hint="cs"/>
          <w:sz w:val="32"/>
          <w:szCs w:val="32"/>
          <w:cs/>
        </w:rPr>
        <w:t>ส่วนดังนี้</w:t>
      </w:r>
    </w:p>
    <w:p w:rsidR="00751591" w:rsidRPr="00751591" w:rsidRDefault="00751591" w:rsidP="00EC25AF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(Vowels)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ประเภท คือ </w:t>
      </w:r>
    </w:p>
    <w:p w:rsidR="00751591" w:rsidRPr="00751591" w:rsidRDefault="00751591" w:rsidP="00EC25AF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สระแท้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2.1</w:t>
      </w:r>
    </w:p>
    <w:p w:rsidR="00751591" w:rsidRPr="00751591" w:rsidRDefault="00751591" w:rsidP="00EC25AF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สระประสม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2.1</w:t>
      </w:r>
    </w:p>
    <w:p w:rsidR="00751591" w:rsidRPr="00751591" w:rsidRDefault="00751591" w:rsidP="00EC25AF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รูปพยัญชนะ</w:t>
      </w:r>
      <w:r w:rsidRPr="00751591">
        <w:rPr>
          <w:rFonts w:ascii="AngsanaUPC" w:hAnsi="AngsanaUPC" w:cs="AngsanaUPC"/>
          <w:sz w:val="32"/>
          <w:szCs w:val="32"/>
        </w:rPr>
        <w:t xml:space="preserve">(Consonants)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ประเภท คือ</w:t>
      </w:r>
    </w:p>
    <w:p w:rsidR="00751591" w:rsidRPr="00751591" w:rsidRDefault="00751591" w:rsidP="00EC25AF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พยัญชนะวรรค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2.2</w:t>
      </w:r>
    </w:p>
    <w:p w:rsidR="00751591" w:rsidRPr="00751591" w:rsidRDefault="00751591" w:rsidP="00EC25AF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2.3</w:t>
      </w:r>
    </w:p>
    <w:p w:rsidR="00751591" w:rsidRPr="00751591" w:rsidRDefault="00751591" w:rsidP="00EC25AF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รูปเครื่องหมายและสัญลักษณ์พิเศษ</w:t>
      </w:r>
      <w:r w:rsidRPr="00751591">
        <w:rPr>
          <w:rFonts w:ascii="AngsanaUPC" w:hAnsi="AngsanaUPC" w:cs="AngsanaUPC"/>
          <w:sz w:val="32"/>
          <w:szCs w:val="32"/>
        </w:rPr>
        <w:t xml:space="preserve">(Diacritics)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2.4</w:t>
      </w:r>
    </w:p>
    <w:p w:rsidR="00751591" w:rsidRPr="00751591" w:rsidRDefault="00751591" w:rsidP="00EC25AF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รูปตัวเลข</w:t>
      </w:r>
      <w:r w:rsidRPr="00751591">
        <w:rPr>
          <w:rFonts w:ascii="AngsanaUPC" w:hAnsi="AngsanaUPC" w:cs="AngsanaUPC"/>
          <w:sz w:val="32"/>
          <w:szCs w:val="32"/>
        </w:rPr>
        <w:t>(Numerals)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รูปอักษรโรมัน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  <w:cs/>
        </w:rPr>
        <w:t>ตัวเลขฮินดู-อารบิก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2.5</w:t>
      </w:r>
      <w:r w:rsidRPr="00751591">
        <w:rPr>
          <w:rFonts w:ascii="AngsanaUPC" w:hAnsi="AngsanaUPC" w:cs="AngsanaUPC"/>
          <w:b/>
          <w:bCs/>
          <w:sz w:val="32"/>
          <w:szCs w:val="32"/>
        </w:rPr>
        <w:br/>
      </w: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การเปรียบเทียบรูปสระ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1559"/>
        <w:gridCol w:w="2977"/>
        <w:gridCol w:w="1562"/>
        <w:gridCol w:w="1135"/>
        <w:gridCol w:w="1272"/>
      </w:tblGrid>
      <w:tr w:rsidR="00751591" w:rsidRPr="00751591" w:rsidTr="000C1253">
        <w:trPr>
          <w:trHeight w:val="961"/>
          <w:jc w:val="center"/>
        </w:trPr>
        <w:tc>
          <w:tcPr>
            <w:tcW w:w="916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918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หรัสวะ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สระเสียงสั้น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5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ทีรฆะ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br/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สระเสียงยาว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สระแท้</w:t>
            </w:r>
          </w:p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สมานากษะระ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กัณฐยะ 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A a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อะ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Ā ā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อา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ตาล</w:t>
            </w:r>
            <w:r w:rsidRPr="00751591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>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I i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อิ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Ī ī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อี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มูรธันยะ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U u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อุ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Ū ū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อู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ทันตยะ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Ṛ ṛ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ฤ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Ṝ ṝ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ฤๅ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โอษฐยะ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Ḷ ḷ 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ฦ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Ḹ ḹ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ฦๅ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สระประสม</w:t>
            </w:r>
          </w:p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สันธยักษะระ</w:t>
            </w: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)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กัณฐะตาละวยะ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คอและเพดาน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E e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เอ</w:t>
            </w:r>
          </w:p>
        </w:tc>
        <w:tc>
          <w:tcPr>
            <w:tcW w:w="74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AI ai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ไอ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กัณโฐษฐยะ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คอและริมฝีปาก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O o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โอ</w:t>
            </w:r>
          </w:p>
        </w:tc>
        <w:tc>
          <w:tcPr>
            <w:tcW w:w="74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/>
                <w:sz w:val="32"/>
                <w:szCs w:val="32"/>
              </w:rPr>
              <w:t xml:space="preserve">AU au </w:t>
            </w:r>
            <w:r w:rsidRPr="00751591">
              <w:rPr>
                <w:rFonts w:asciiTheme="majorHAnsi" w:hAnsiTheme="majorHAnsi"/>
                <w:sz w:val="32"/>
                <w:szCs w:val="32"/>
                <w:cs/>
              </w:rPr>
              <w:t>เอา</w:t>
            </w:r>
          </w:p>
        </w:tc>
      </w:tr>
    </w:tbl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การเปรียบเทียบรูปพยัญชนะวรรค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1846"/>
        <w:gridCol w:w="964"/>
        <w:gridCol w:w="1269"/>
        <w:gridCol w:w="1000"/>
        <w:gridCol w:w="1163"/>
        <w:gridCol w:w="1412"/>
      </w:tblGrid>
      <w:tr w:rsidR="00751591" w:rsidRPr="00751591" w:rsidTr="000C1253">
        <w:trPr>
          <w:trHeight w:val="332"/>
          <w:jc w:val="center"/>
        </w:trPr>
        <w:tc>
          <w:tcPr>
            <w:tcW w:w="500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  <w:cs/>
              </w:rPr>
              <w:lastRenderedPageBreak/>
              <w:t>วรรค</w:t>
            </w:r>
          </w:p>
        </w:tc>
        <w:tc>
          <w:tcPr>
            <w:tcW w:w="1085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84" w:type="pct"/>
            <w:gridSpan w:val="4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สปรรศะ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เสียงกัก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831" w:type="pct"/>
          </w:tcPr>
          <w:p w:rsidR="00751591" w:rsidRPr="00751591" w:rsidRDefault="00751591" w:rsidP="00751591">
            <w:pPr>
              <w:tabs>
                <w:tab w:val="center" w:pos="598"/>
              </w:tabs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อนุนาสิก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cs/>
              </w:rPr>
              <w:t>ะ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br/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เสียงขึ้นจมูก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500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1901" w:type="pct"/>
            <w:gridSpan w:val="3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อโฆษะ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ไม่ก้อง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15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500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567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746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  <w:tc>
          <w:tcPr>
            <w:tcW w:w="588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15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คอ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K k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ก</w:t>
            </w:r>
          </w:p>
        </w:tc>
        <w:tc>
          <w:tcPr>
            <w:tcW w:w="746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KH kh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ข</w:t>
            </w:r>
          </w:p>
        </w:tc>
        <w:tc>
          <w:tcPr>
            <w:tcW w:w="588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 g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684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ฆ</w:t>
            </w:r>
          </w:p>
        </w:tc>
        <w:tc>
          <w:tcPr>
            <w:tcW w:w="831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Ṅ ṅ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ง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C c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จ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CH ch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ฉ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 j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ช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JH jh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ฌ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Ñ ñ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ญ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ฎ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 ṭ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ฏ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ṬH ṭh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ฐ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 ḍ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ฑ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ḌH ḍh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ฒ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Ṇ ṇ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ณ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 t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ต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TH th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ถ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 d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ท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DH dh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ธ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N n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น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 p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ป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PH ph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ผ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 b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พ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BH bh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ภ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M m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ม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ลมเบา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คือ อัลปปราณะ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**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ลม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หนัก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มหาปราณ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ะ </w:t>
      </w: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รูปพยัญชนะอ</w:t>
      </w:r>
      <w:r w:rsidRPr="00751591">
        <w:rPr>
          <w:rFonts w:ascii="AngsanaUPC" w:hAnsi="AngsanaUPC" w:cs="AngsanaUPC"/>
          <w:sz w:val="32"/>
          <w:szCs w:val="32"/>
          <w:cs/>
        </w:rPr>
        <w:t>วรรค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2692"/>
        <w:gridCol w:w="2696"/>
        <w:gridCol w:w="1703"/>
        <w:gridCol w:w="1414"/>
      </w:tblGrid>
      <w:tr w:rsidR="00751591" w:rsidRPr="00751591" w:rsidTr="000C1253">
        <w:trPr>
          <w:trHeight w:val="548"/>
          <w:jc w:val="center"/>
        </w:trPr>
        <w:tc>
          <w:tcPr>
            <w:tcW w:w="1583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อันตัสถะ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เสียงเปิด)</w:t>
            </w:r>
          </w:p>
        </w:tc>
        <w:tc>
          <w:tcPr>
            <w:tcW w:w="1832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อูษม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เสียงเสียดแทรก)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ไม่ก้อง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อัลปปราณะ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2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มหาปราณะ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กัณฐยะ(คอ)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H h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Y y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Ś ś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ศ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R r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ร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Ṣ ṣ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ษ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L l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ล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S s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V v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พยัญชนะ อวรรคอื่นๆ</w:t>
            </w:r>
          </w:p>
        </w:tc>
        <w:tc>
          <w:tcPr>
            <w:tcW w:w="3417" w:type="pct"/>
            <w:gridSpan w:val="3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/>
                <w:color w:val="000000"/>
                <w:sz w:val="32"/>
                <w:szCs w:val="32"/>
              </w:rPr>
              <w:t>Ḻ ḻ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ฬ 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*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มี</w:t>
      </w:r>
      <w:r w:rsidRPr="00751591"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  <w:t>ในภาษาสันสกฤตแบบพระเวท</w:t>
      </w:r>
      <w:r w:rsidRPr="00751591">
        <w:rPr>
          <w:rFonts w:ascii="AngsanaUPC" w:eastAsia="Times New Roman" w:hAnsi="AngsanaUPC" w:cs="AngsanaUPC"/>
          <w:i/>
          <w:iCs/>
          <w:color w:val="000000"/>
          <w:sz w:val="32"/>
          <w:szCs w:val="32"/>
        </w:rPr>
        <w:t xml:space="preserve"> </w:t>
      </w:r>
      <w:r w:rsidRPr="00751591">
        <w:rPr>
          <w:rFonts w:ascii="AngsanaUPC" w:eastAsia="Times New Roman" w:hAnsi="AngsanaUPC" w:cs="AngsanaUPC" w:hint="cs"/>
          <w:i/>
          <w:iCs/>
          <w:color w:val="000000"/>
          <w:sz w:val="32"/>
          <w:szCs w:val="32"/>
          <w:cs/>
        </w:rPr>
        <w:t>และภาษาบาลี</w:t>
      </w:r>
    </w:p>
    <w:p w:rsidR="00751591" w:rsidRPr="00751591" w:rsidRDefault="00751591" w:rsidP="00751591">
      <w:pPr>
        <w:spacing w:after="0"/>
        <w:rPr>
          <w:rFonts w:ascii="AngsanaUPC" w:eastAsia="Times New Roman" w:hAnsi="AngsanaUPC" w:cs="AngsanaUPC"/>
          <w:color w:val="000000"/>
          <w:sz w:val="28"/>
          <w:cs/>
        </w:rPr>
      </w:pPr>
    </w:p>
    <w:p w:rsidR="00751591" w:rsidRPr="00751591" w:rsidRDefault="00751591" w:rsidP="00751591">
      <w:pPr>
        <w:spacing w:after="0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2.4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การเปรียบเทียบรูปเครื่องหมายและ</w:t>
      </w:r>
      <w:r w:rsidRPr="00751591">
        <w:rPr>
          <w:rFonts w:ascii="AngsanaUPC" w:hAnsi="AngsanaUPC" w:cs="AngsanaUPC"/>
          <w:sz w:val="32"/>
          <w:szCs w:val="32"/>
          <w:cs/>
        </w:rPr>
        <w:t>สัญลักษณ์พิเศษ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1382"/>
        <w:gridCol w:w="3011"/>
        <w:gridCol w:w="1562"/>
        <w:gridCol w:w="2550"/>
      </w:tblGrid>
      <w:tr w:rsidR="00751591" w:rsidRPr="00751591" w:rsidTr="000C1253">
        <w:trPr>
          <w:trHeight w:val="961"/>
          <w:jc w:val="center"/>
        </w:trPr>
        <w:tc>
          <w:tcPr>
            <w:tcW w:w="813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lastRenderedPageBreak/>
              <w:t>ชื่อ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77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499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ปริวรรตเป็นอักษรไทย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อนุสวาระ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เครื่องหมายกำกับสระใช้กำกับเสียงขึ้นจมูก 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Cambria"/>
                <w:sz w:val="32"/>
                <w:szCs w:val="32"/>
              </w:rPr>
              <w:t>Ṃ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ṃ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</w:rPr>
              <w:t>˚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นิคหิต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br/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อนุนาสิกะ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 บนเสียงอนุสวาระ ที่เน้นเสียงพิเศษ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คือ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เน้นเสียงขึ้นจมูกกว่าปกติ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</w:rPr>
              <w:t>M</w:t>
            </w:r>
            <w:r w:rsidRPr="00751591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m</w:t>
            </w:r>
            <w:r w:rsidRPr="00751591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, 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br/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>*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br/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eastAsia="Arial Unicode MS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ัํ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, 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 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(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อัํ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 ,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  <w:cs/>
              </w:rPr>
              <w:t>อ</w:t>
            </w:r>
            <w:r w:rsidRPr="00751591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Times New Roman" w:eastAsia="Arial Unicode MS" w:hAnsi="Times New Roman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  <w:cs/>
              </w:rPr>
              <w:br/>
              <w:t>มีผู้ใช้ไม้หันอากาศและมีนิคหิตข้างบน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 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และ ใช้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สำหรับอักษรโรมัน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moon dot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</w:p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วิสรรคะ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เครื่องหมายกำกับสระ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ใช้เพื่อแทนเสียงลมหายใจมาก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ที่สะท้อนเสียงซ้ำของสระข้างหน้า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Cambria"/>
                <w:sz w:val="32"/>
                <w:szCs w:val="32"/>
              </w:rPr>
              <w:t>Ḥ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ḥ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ะ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วิสรรชนีย์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,</w:t>
            </w:r>
          </w:p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</w:tr>
      <w:tr w:rsidR="00751591" w:rsidRPr="00751591" w:rsidTr="000C1253">
        <w:trPr>
          <w:trHeight w:val="1367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อวครหะ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ว่า สระอะมีการย่อหรือตัดออกในการสนธิในภาษาสันสกฤต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' </w:t>
            </w:r>
          </w:p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Bidi" w:hAnsiTheme="majorBidi" w:cstheme="majorBidi"/>
                <w:sz w:val="36"/>
                <w:szCs w:val="36"/>
              </w:rPr>
              <w:t>apostrophe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Theme="majorBidi" w:hAnsiTheme="majorBidi" w:cstheme="majorBidi"/>
                <w:sz w:val="44"/>
                <w:szCs w:val="44"/>
              </w:rPr>
              <w:t>’</w:t>
            </w:r>
            <w:r w:rsidRPr="00751591">
              <w:rPr>
                <w:rFonts w:ascii="AngsanaUPC" w:hAnsi="AngsanaUPC" w:cs="AngsanaUPC"/>
                <w:sz w:val="44"/>
                <w:szCs w:val="44"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อัญประกาศเดี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ยว)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ทัณฑะ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เครื่องหมายจบประโยคหรือจบบาทที่สองของโศลก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।</w:t>
            </w: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br/>
            </w:r>
            <w:r w:rsidRPr="00751591">
              <w:rPr>
                <w:rFonts w:asciiTheme="majorBidi" w:hAnsiTheme="majorBidi" w:cstheme="majorBidi"/>
                <w:sz w:val="36"/>
                <w:szCs w:val="36"/>
              </w:rPr>
              <w:t>danda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  <w:cs/>
              </w:rPr>
              <w:t>ฯ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อังคั่นเดี่ยว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751591" w:rsidRPr="00751591" w:rsidTr="000C1253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ทวิทัณฑะ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จบประโยคเพื่อจะขึ้น</w:t>
            </w:r>
          </w:p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ย่อหน้าใหม่หรือจบโศลก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</w:pP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॥</w:t>
            </w: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  <w:t xml:space="preserve"> </w:t>
            </w:r>
          </w:p>
          <w:p w:rsidR="00751591" w:rsidRPr="00751591" w:rsidRDefault="00751591" w:rsidP="00751591">
            <w:pPr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Bidi" w:hAnsiTheme="majorBidi" w:cstheme="majorBidi"/>
                <w:sz w:val="36"/>
                <w:szCs w:val="36"/>
              </w:rPr>
              <w:t>double danda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  <w:cs/>
              </w:rPr>
              <w:t>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อังคั่นคู่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 xml:space="preserve">ลงวันที่ 22 ธันวาคม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2549 ใช้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เป็น </w:t>
      </w:r>
      <w:r w:rsidRPr="00751591">
        <w:rPr>
          <w:rFonts w:ascii="Cambria" w:hAnsi="Cambria" w:cs="Cambria"/>
          <w:i/>
          <w:iCs/>
          <w:sz w:val="32"/>
          <w:szCs w:val="32"/>
        </w:rPr>
        <w:t>Ṁ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Cambria" w:hAnsi="Cambria" w:cs="Cambria"/>
          <w:i/>
          <w:iCs/>
          <w:sz w:val="32"/>
          <w:szCs w:val="32"/>
        </w:rPr>
        <w:t>ṁ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[17]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>**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ปริวรรตเป็นอักษรไทยสำหรับ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มีการกำหนดเฉพาะ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ภาษาฮินดี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ตาม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ข้างต้นให้ใช้ </w:t>
      </w:r>
      <w:r w:rsidRPr="00751591">
        <w:rPr>
          <w:rFonts w:ascii="AngsanaUPC" w:hAnsi="AngsanaUPC" w:cs="AngsanaUPC"/>
          <w:i/>
          <w:iCs/>
          <w:sz w:val="32"/>
          <w:szCs w:val="32"/>
        </w:rPr>
        <w:t>“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ง</w:t>
      </w:r>
      <w:r w:rsidRPr="00751591">
        <w:rPr>
          <w:rFonts w:ascii="AngsanaUPC" w:hAnsi="AngsanaUPC" w:cs="AngsanaUPC"/>
          <w:i/>
          <w:iCs/>
          <w:sz w:val="32"/>
          <w:szCs w:val="32"/>
        </w:rPr>
        <w:t>”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[1</w:t>
      </w:r>
      <w:r w:rsidRPr="00751591">
        <w:rPr>
          <w:rFonts w:ascii="AngsanaUPC" w:hAnsi="AngsanaUPC" w:cs="AngsanaUPC"/>
          <w:sz w:val="32"/>
          <w:szCs w:val="32"/>
        </w:rPr>
        <w:t>7</w:t>
      </w:r>
      <w:r w:rsidRPr="00751591">
        <w:rPr>
          <w:rFonts w:ascii="AngsanaUPC" w:hAnsi="AngsanaUPC" w:cs="AngsanaUPC" w:hint="cs"/>
          <w:sz w:val="32"/>
          <w:szCs w:val="32"/>
          <w:cs/>
        </w:rPr>
        <w:t>]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ส่วนภาษาสันสฤตยังไม่มีหน่วยงานที่เกี่ยวข้องกำหนด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2.5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รูปตัวเลข</w:t>
      </w:r>
    </w:p>
    <w:tbl>
      <w:tblPr>
        <w:tblStyle w:val="BalloonText"/>
        <w:tblW w:w="5000" w:type="pct"/>
        <w:tblLook w:val="04A0" w:firstRow="1" w:lastRow="0" w:firstColumn="1" w:lastColumn="0" w:noHBand="0" w:noVBand="1"/>
      </w:tblPr>
      <w:tblGrid>
        <w:gridCol w:w="2820"/>
        <w:gridCol w:w="532"/>
        <w:gridCol w:w="533"/>
        <w:gridCol w:w="612"/>
        <w:gridCol w:w="583"/>
        <w:gridCol w:w="583"/>
        <w:gridCol w:w="592"/>
        <w:gridCol w:w="543"/>
        <w:gridCol w:w="597"/>
        <w:gridCol w:w="578"/>
        <w:gridCol w:w="532"/>
      </w:tblGrid>
      <w:tr w:rsidR="00751591" w:rsidRPr="00751591" w:rsidTr="000C1253">
        <w:trPr>
          <w:trHeight w:val="453"/>
        </w:trPr>
        <w:tc>
          <w:tcPr>
            <w:tcW w:w="1657" w:type="pct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lastRenderedPageBreak/>
              <w:t>ตัวเลขฮินดู-อารบิก</w:t>
            </w:r>
          </w:p>
        </w:tc>
        <w:tc>
          <w:tcPr>
            <w:tcW w:w="3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6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48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6</w:t>
            </w:r>
          </w:p>
        </w:tc>
        <w:tc>
          <w:tcPr>
            <w:tcW w:w="351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7</w:t>
            </w:r>
          </w:p>
        </w:tc>
        <w:tc>
          <w:tcPr>
            <w:tcW w:w="3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8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9</w:t>
            </w:r>
          </w:p>
        </w:tc>
      </w:tr>
      <w:tr w:rsidR="00751591" w:rsidRPr="00751591" w:rsidTr="000C1253">
        <w:trPr>
          <w:trHeight w:val="454"/>
        </w:trPr>
        <w:tc>
          <w:tcPr>
            <w:tcW w:w="1657" w:type="pct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๐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๑</w:t>
            </w:r>
          </w:p>
        </w:tc>
        <w:tc>
          <w:tcPr>
            <w:tcW w:w="36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๒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๓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๔</w:t>
            </w:r>
          </w:p>
        </w:tc>
        <w:tc>
          <w:tcPr>
            <w:tcW w:w="348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๕</w:t>
            </w:r>
          </w:p>
        </w:tc>
        <w:tc>
          <w:tcPr>
            <w:tcW w:w="31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๖</w:t>
            </w:r>
          </w:p>
        </w:tc>
        <w:tc>
          <w:tcPr>
            <w:tcW w:w="351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๗</w:t>
            </w:r>
          </w:p>
        </w:tc>
        <w:tc>
          <w:tcPr>
            <w:tcW w:w="3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๘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๙</w:t>
            </w:r>
          </w:p>
        </w:tc>
      </w:tr>
    </w:tbl>
    <w:p w:rsidR="00751591" w:rsidRPr="00751591" w:rsidRDefault="00751591" w:rsidP="00751591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ยังมี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รูปพยัญชนะอื่นๆในระบบอักษรที่ใช้ในการเขียนภาษาบาลีสันสกฤตและปรากฤต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ใช้เขียนรูป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ที่เรียกว่า 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(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>Conjunct Consonants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) คือเป็น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พยัญชนะซ้อนกัน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หรือควบกันตั้งแต่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ตัวขึ้นไป ในภาษาสันสกฤตนั้นพบการซ้อนกันมากถึง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 xml:space="preserve">5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อักษร โดย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เมื่อพยัญชนะซ้อน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กัน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จะเขียนเป็นรูปพยัญชนะใหม่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>(Ligature)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หรืออาจใช้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รูปย่อ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ของ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นั้นซ้อนกันในแนวตั้ง ลักษณะของอักษรที่ใช้ระบบดังกล่าว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หลายชนิด เช่น อักษรเทวนาครี หรือพบในประเทศไทย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เช่น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อักษรขอมไทย อักษรธรรมล้านช้าง อักษรธรรมล้านนา 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ส่วนอักษรโรมันและ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อักษรไทยไม่มีลักษณะ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การซ้อนพยัญชนะเ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ช่นนี้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ถ้าเขียนด้วยอักษรเทวนาครีจะเห็นชัดเจนเพราะอักษรสองตัวจะเชื่อมกันเป็นตัวเดียว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แต่เมื่อปริวรรตเป็น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อักษรโรมันก็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จะได้เป็นพยัญชนะเรียงกัน</w:t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jc w:val="center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751591">
        <w:rPr>
          <w:rFonts w:ascii="AngsanaUPC" w:eastAsia="Times New Roman" w:hAnsi="AngsanaUPC" w:cs="AngsanaUPC" w:hint="cs"/>
          <w:noProof/>
          <w:color w:val="000000"/>
          <w:sz w:val="32"/>
          <w:szCs w:val="32"/>
          <w:cs/>
        </w:rPr>
        <w:drawing>
          <wp:inline distT="0" distB="0" distL="0" distR="0" wp14:anchorId="22E6AAAB" wp14:editId="062E2483">
            <wp:extent cx="4286039" cy="3076575"/>
            <wp:effectExtent l="152400" t="152400" r="362585" b="3524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53" cy="307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ตัวอย่างลักษณะ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สังโยค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อักษรเทวนาครี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เทียบกับอักษรโรมัน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การปริวรรตอักษรภาษาสันสกฤตแบบโรมัน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ทั้งสองรูปแบบ </w:t>
      </w:r>
      <w:r w:rsidRPr="00751591">
        <w:rPr>
          <w:rFonts w:ascii="AngsanaUPC" w:hAnsi="AngsanaUPC" w:cs="AngsanaUPC"/>
          <w:sz w:val="32"/>
          <w:szCs w:val="32"/>
          <w:cs/>
        </w:rPr>
        <w:t>ให้ถือตามตาราง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เทียบสระพยัญชนะเครื่องหมายและสัญลักษณ์พิเศษ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และตัวเลข ดังที่กล่าวมาเป็นหลัก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ต่อไปนี้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จะอธิบายถึง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ที่ผู้ศึกษาได้พบทั้งสองรูปแบบ</w:t>
      </w:r>
      <w:r w:rsidRPr="00751591">
        <w:rPr>
          <w:rFonts w:ascii="AngsanaUPC" w:hAnsi="AngsanaUPC" w:cs="AngsanaUPC"/>
          <w:sz w:val="32"/>
          <w:szCs w:val="32"/>
          <w:cs/>
        </w:rPr>
        <w:t>หลัก อย่างไรก็ตามหลักการยังไม่เป็นกฎเกณฑ์ที่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เป็นทางการ มีรูปแบบรายละเอียดแตกต่างกันบางประการ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และจะสามารถจำแนก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วิธีการการปริวรรตอักษรภาษาสันสกฤตแบบโรมัน เป็นอักษรไทย</w:t>
      </w:r>
      <w:r w:rsidRPr="00751591">
        <w:rPr>
          <w:rFonts w:ascii="AngsanaUPC" w:hAnsi="AngsanaUPC" w:cs="AngsanaUPC" w:hint="cs"/>
          <w:sz w:val="32"/>
          <w:szCs w:val="32"/>
          <w:cs/>
        </w:rPr>
        <w:t>ในรูปแบบต่างๆได้ดังนี้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1.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แบบคงรูป หรือ แบบแผน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</w:t>
      </w:r>
      <w:r w:rsidRPr="00751591">
        <w:rPr>
          <w:rFonts w:ascii="AngsanaUPC" w:hAnsi="AngsanaUPC" w:cs="AngsanaUPC"/>
          <w:sz w:val="32"/>
          <w:szCs w:val="32"/>
          <w:cs/>
        </w:rPr>
        <w:t>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ไทย</w:t>
      </w:r>
      <w:r w:rsidRPr="00751591">
        <w:rPr>
          <w:rFonts w:ascii="AngsanaUPC" w:hAnsi="AngsanaUPC" w:cs="AngsanaUPC"/>
          <w:sz w:val="32"/>
          <w:szCs w:val="32"/>
          <w:cs/>
        </w:rPr>
        <w:t>แบบคงรูป หรือ แบบแผน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นั้นเมื่อเปรียบเทียบกับการปริวรรตแบบปรับรูปนั้น จะพบเอกสารที่ใช้</w:t>
      </w:r>
      <w:r w:rsidRPr="00751591">
        <w:rPr>
          <w:rFonts w:ascii="AngsanaUPC" w:hAnsi="AngsanaUPC" w:cs="AngsanaUPC"/>
          <w:sz w:val="32"/>
          <w:szCs w:val="32"/>
          <w:cs/>
        </w:rPr>
        <w:t>แบบคงรูป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มากกว่าเนื่องจากถูกใช้ในวงการวิชาการ และมีหลักการปริวรรตที่เป็นแบบแผนและมีหลักการแต่อย่างไรก็ดี หลักการที่ว่าก็ไปตามแต่ละ</w:t>
      </w:r>
      <w:r w:rsidRPr="00751591">
        <w:rPr>
          <w:rFonts w:ascii="AngsanaUPC" w:hAnsi="AngsanaUPC" w:cs="AngsanaUPC"/>
          <w:sz w:val="32"/>
          <w:szCs w:val="32"/>
          <w:cs/>
        </w:rPr>
        <w:t>ตำราอาจารย์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ยังไม่เป็นมาตรฐานเดียวกันเสียทีเดียว </w:t>
      </w:r>
      <w:r w:rsidRPr="00751591">
        <w:rPr>
          <w:rFonts w:ascii="AngsanaUPC" w:hAnsi="AngsanaUPC" w:cs="AngsanaUPC"/>
          <w:sz w:val="32"/>
          <w:szCs w:val="32"/>
          <w:cs/>
        </w:rPr>
        <w:t>หลักการยังไม่เป็นกฎเกณฑ์ที่แน่นอนตายตัวบางตำราบางอาจารย์อาจจะแตกต่างไป</w:t>
      </w:r>
      <w:r w:rsidRPr="00751591">
        <w:rPr>
          <w:rFonts w:ascii="AngsanaUPC" w:hAnsi="AngsanaUPC" w:cs="AngsanaUPC" w:hint="cs"/>
          <w:sz w:val="32"/>
          <w:szCs w:val="32"/>
          <w:cs/>
        </w:rPr>
        <w:t>เล็กน้อย ดังสรุปได้ต่อไปนี้</w:t>
      </w:r>
    </w:p>
    <w:p w:rsidR="00751591" w:rsidRPr="00751591" w:rsidRDefault="00751591" w:rsidP="00EC25AF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751591" w:rsidRPr="00751591" w:rsidRDefault="00751591" w:rsidP="00EC25AF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ā</w:t>
      </w:r>
      <w:r w:rsidRPr="00751591">
        <w:rPr>
          <w:rFonts w:asciiTheme="majorHAnsi" w:hAnsiTheme="majorHAnsi" w:cs="AngsanaUPC"/>
          <w:sz w:val="32"/>
          <w:szCs w:val="32"/>
        </w:rPr>
        <w:t xml:space="preserve"> i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ī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u </w:t>
      </w:r>
      <w:r w:rsidRPr="00751591">
        <w:rPr>
          <w:rFonts w:asciiTheme="majorHAnsi" w:hAnsiTheme="majorHAnsi" w:cs="Cambria"/>
          <w:sz w:val="32"/>
          <w:szCs w:val="32"/>
        </w:rPr>
        <w:t>ū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ṛ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ṝ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ḷ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ḹ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อา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="AngsanaUPC" w:hAnsi="AngsanaUPC" w:cs="AngsanaUPC"/>
          <w:sz w:val="32"/>
          <w:szCs w:val="32"/>
          <w:cs/>
        </w:rPr>
        <w:t>อิ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อี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อุ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อู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ฤ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ฤๅ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ฦ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ฦๅ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หากตามพยัญชนะต้นให้ถอดตามปกติ</w:t>
      </w: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ไม่ต้องถอดรูปหรือ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เติม 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2.6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426"/>
        <w:gridCol w:w="2274"/>
        <w:gridCol w:w="2293"/>
      </w:tblGrid>
      <w:tr w:rsidR="00751591" w:rsidRPr="00751591" w:rsidTr="000C1253">
        <w:trPr>
          <w:trHeight w:val="432"/>
        </w:trPr>
        <w:tc>
          <w:tcPr>
            <w:tcW w:w="283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bhagavadg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ī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751591" w:rsidRPr="00751591" w:rsidTr="000C1253">
        <w:trPr>
          <w:trHeight w:val="432"/>
        </w:trPr>
        <w:tc>
          <w:tcPr>
            <w:tcW w:w="283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ภควทฺคีตา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ทศพล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ศตกฺรต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ต้องถอดรูปสระก่อนจึงค่อยถอด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ยกเว้น 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</w:t>
      </w:r>
      <w:r w:rsidRPr="00751591">
        <w:rPr>
          <w:rFonts w:asciiTheme="majorHAnsi" w:hAnsiTheme="majorHAnsi" w:cs="AngsanaUPC" w:hint="cs"/>
          <w:sz w:val="28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au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เอา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นั้นให้ใส่</w:t>
      </w:r>
      <w:r w:rsidRPr="00751591">
        <w:rPr>
          <w:rFonts w:ascii="AngsanaUPC" w:hAnsi="AngsanaUPC" w:cs="AngsanaUPC"/>
          <w:sz w:val="32"/>
          <w:szCs w:val="32"/>
          <w:cs/>
        </w:rPr>
        <w:t>ไม้หน้า</w:t>
      </w:r>
      <w:r w:rsidRPr="00751591">
        <w:rPr>
          <w:rFonts w:ascii="AngsanaUPC" w:hAnsi="AngsanaUPC" w:cs="AngsanaUPC"/>
          <w:sz w:val="32"/>
          <w:szCs w:val="32"/>
        </w:rPr>
        <w:t xml:space="preserve">(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เ 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ก่อน </w:t>
      </w:r>
      <w:r w:rsidRPr="00751591">
        <w:rPr>
          <w:rFonts w:ascii="AngsanaUPC" w:hAnsi="AngsanaUPC" w:cs="AngsanaUPC" w:hint="cs"/>
          <w:sz w:val="32"/>
          <w:szCs w:val="32"/>
          <w:cs/>
        </w:rPr>
        <w:t>จึงค่อยถอด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ต้นและปิดท้ายด้วย </w:t>
      </w:r>
      <w:r w:rsidRPr="00751591">
        <w:rPr>
          <w:rFonts w:ascii="AngsanaUPC" w:hAnsi="AngsanaUPC" w:cs="AngsanaUPC"/>
          <w:sz w:val="32"/>
          <w:szCs w:val="32"/>
          <w:cs/>
        </w:rPr>
        <w:t>ลากข้าง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br/>
      </w:r>
      <w:r w:rsidRPr="00751591">
        <w:rPr>
          <w:rFonts w:ascii="AngsanaUPC" w:hAnsi="AngsanaUPC" w:cs="AngsanaUPC"/>
          <w:sz w:val="32"/>
          <w:szCs w:val="32"/>
        </w:rPr>
        <w:lastRenderedPageBreak/>
        <w:t xml:space="preserve"> ( </w:t>
      </w:r>
      <w:r w:rsidRPr="00751591">
        <w:rPr>
          <w:rFonts w:ascii="AngsanaUPC" w:hAnsi="AngsanaUPC" w:cs="AngsanaUPC"/>
          <w:sz w:val="32"/>
          <w:szCs w:val="32"/>
          <w:cs/>
        </w:rPr>
        <w:t>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2.7</w:t>
      </w:r>
      <w:r w:rsidRPr="00751591">
        <w:rPr>
          <w:rFonts w:ascii="AngsanaUPC" w:hAnsi="AngsanaUPC" w:cs="AngsanaUPC"/>
          <w:sz w:val="32"/>
          <w:szCs w:val="32"/>
          <w:cs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2.7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การถอดรูปสระ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e ai o au </w:t>
      </w:r>
      <w:r w:rsidRPr="00751591">
        <w:rPr>
          <w:rFonts w:ascii="AngsanaUPC" w:hAnsi="AngsanaUPC" w:cs="AngsanaUPC"/>
          <w:sz w:val="32"/>
          <w:szCs w:val="32"/>
          <w:cs/>
        </w:rPr>
        <w:t>ที่ประสมอยู่พยัญชนะต้นอักษรโรมัน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737"/>
        <w:gridCol w:w="1742"/>
        <w:gridCol w:w="1726"/>
        <w:gridCol w:w="1778"/>
      </w:tblGrid>
      <w:tr w:rsidR="00751591" w:rsidRPr="00751591" w:rsidTr="000C1253">
        <w:trPr>
          <w:trHeight w:val="432"/>
        </w:trPr>
        <w:tc>
          <w:tcPr>
            <w:tcW w:w="173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  <w:tc>
          <w:tcPr>
            <w:tcW w:w="17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maitr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ī</w:t>
            </w:r>
          </w:p>
        </w:tc>
        <w:tc>
          <w:tcPr>
            <w:tcW w:w="172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namo</w:t>
            </w:r>
          </w:p>
        </w:tc>
        <w:tc>
          <w:tcPr>
            <w:tcW w:w="177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sahitau</w:t>
            </w:r>
          </w:p>
        </w:tc>
      </w:tr>
      <w:tr w:rsidR="00751591" w:rsidRPr="00751591" w:rsidTr="000C1253">
        <w:trPr>
          <w:trHeight w:val="432"/>
        </w:trPr>
        <w:tc>
          <w:tcPr>
            <w:tcW w:w="173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เตษํา</w:t>
            </w:r>
          </w:p>
        </w:tc>
        <w:tc>
          <w:tcPr>
            <w:tcW w:w="17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ไมตฺรี</w:t>
            </w:r>
          </w:p>
        </w:tc>
        <w:tc>
          <w:tcPr>
            <w:tcW w:w="172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นโม</w:t>
            </w:r>
          </w:p>
        </w:tc>
        <w:tc>
          <w:tcPr>
            <w:tcW w:w="177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สหิเตา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ขึ้นต้นคำ ให้ถอดโดยประสม อักษร อ กับสระนั้นๆเข้าไป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ให้ใช้ อักษร 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ตัวเดียว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เว้นไว้แต่สระอักษร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Theme="majorHAnsi" w:hAnsiTheme="majorHAnsi" w:cs="Cambria"/>
          <w:sz w:val="28"/>
        </w:rPr>
        <w:t xml:space="preserve">ṛ ṝ ḷ ḹ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ฤ ฤๅ ฦ ฦๅ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ไม่ต้องประสม อักษร 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2.8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2.8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สระอักษรโรมันขึ้นต้นคำ</w:t>
      </w:r>
    </w:p>
    <w:tbl>
      <w:tblPr>
        <w:tblStyle w:val="BalloonText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751591" w:rsidRPr="00751591" w:rsidTr="000C1253">
        <w:trPr>
          <w:trHeight w:val="432"/>
        </w:trPr>
        <w:tc>
          <w:tcPr>
            <w:tcW w:w="3614" w:type="dxa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  <w:tc>
          <w:tcPr>
            <w:tcW w:w="3369" w:type="dxa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</w:tr>
      <w:tr w:rsidR="00751591" w:rsidRPr="00751591" w:rsidTr="000C1253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agniṃ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อคฺนิํ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ārya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อารฺย</w:t>
            </w:r>
          </w:p>
        </w:tc>
      </w:tr>
      <w:tr w:rsidR="00751591" w:rsidRPr="00751591" w:rsidTr="000C1253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indrā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อินฺทฺรา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īśāno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อีศาโน</w:t>
            </w:r>
          </w:p>
        </w:tc>
      </w:tr>
      <w:tr w:rsidR="00751591" w:rsidRPr="00751591" w:rsidTr="000C1253">
        <w:trPr>
          <w:trHeight w:val="433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usrā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อุสฺรา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ūtaya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อูตย</w:t>
            </w:r>
          </w:p>
        </w:tc>
      </w:tr>
      <w:tr w:rsidR="00751591" w:rsidRPr="00751591" w:rsidTr="000C1253">
        <w:trPr>
          <w:trHeight w:val="432"/>
        </w:trPr>
        <w:tc>
          <w:tcPr>
            <w:tcW w:w="6983" w:type="dxa"/>
            <w:gridSpan w:val="4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ประสม</w:t>
            </w:r>
          </w:p>
        </w:tc>
      </w:tr>
      <w:tr w:rsidR="00751591" w:rsidRPr="00751591" w:rsidTr="000C1253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eha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เอห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aibhiragne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ไอภิรคฺเน</w:t>
            </w:r>
          </w:p>
        </w:tc>
      </w:tr>
      <w:tr w:rsidR="00751591" w:rsidRPr="00751591" w:rsidTr="000C1253">
        <w:trPr>
          <w:trHeight w:val="433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ojasā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โอชสา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auśijaḥ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เอาศิชะ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ab/>
      </w:r>
    </w:p>
    <w:p w:rsidR="00751591" w:rsidRPr="00751591" w:rsidRDefault="00751591" w:rsidP="00EC25AF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การใช้เครื่องหมายพินทุ </w:t>
      </w: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โดยใส่ไว้ใต้พยัญชนะไทยที่ถอดมาจากพยัญชนะ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โรมันกำกับ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หรือตามมา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2.9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2.9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โรมันกำกับ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dharmacakra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ธรฺมจกฺร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สตฺตฺวา</w:t>
            </w:r>
          </w:p>
        </w:tc>
      </w:tr>
    </w:tbl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ในกรณีถอดรูป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28"/>
        </w:rPr>
        <w:t xml:space="preserve">ṛ ṝ ḷ ḹ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ฤ ฤๅ ฦ ฦๅ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มีสองแนวคิด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ใส่พินทุใต้พยัญชนะที่ประสมด้วยสระเหล่านี้ เช่น </w:t>
      </w:r>
      <w:r w:rsidRPr="00751591">
        <w:rPr>
          <w:rFonts w:asciiTheme="majorHAnsi" w:hAnsiTheme="majorHAnsi" w:cs="AngsanaUPC"/>
          <w:sz w:val="28"/>
        </w:rPr>
        <w:t>m</w:t>
      </w:r>
      <w:r w:rsidRPr="00751591">
        <w:rPr>
          <w:rFonts w:asciiTheme="majorHAnsi" w:hAnsiTheme="majorHAnsi" w:cs="Cambria"/>
          <w:sz w:val="28"/>
        </w:rPr>
        <w:t>ṛ</w:t>
      </w:r>
      <w:r w:rsidRPr="00751591">
        <w:rPr>
          <w:rFonts w:asciiTheme="majorHAnsi" w:hAnsiTheme="majorHAnsi" w:cs="AngsanaUPC"/>
          <w:sz w:val="28"/>
        </w:rPr>
        <w:t>ga</w:t>
      </w:r>
      <w:r w:rsidRPr="00751591">
        <w:rPr>
          <w:rFonts w:ascii="AngsanaUPC" w:hAnsi="AngsanaUPC" w:cs="AngsanaUPC"/>
          <w:sz w:val="32"/>
          <w:szCs w:val="32"/>
        </w:rPr>
        <w:t xml:space="preserve"> : </w:t>
      </w:r>
      <w:r w:rsidRPr="00751591">
        <w:rPr>
          <w:rFonts w:ascii="AngsanaUPC" w:hAnsi="AngsanaUPC" w:cs="AngsanaUPC"/>
          <w:sz w:val="32"/>
          <w:szCs w:val="32"/>
          <w:cs/>
        </w:rPr>
        <w:t>มฺฤค</w:t>
      </w:r>
      <w:r w:rsidRPr="00751591">
        <w:rPr>
          <w:rFonts w:ascii="AngsanaUPC" w:hAnsi="AngsanaUPC" w:cs="AngsanaUPC"/>
          <w:sz w:val="32"/>
          <w:szCs w:val="32"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>และไม่</w:t>
      </w:r>
      <w:r w:rsidRPr="00751591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ใส่พินทุใต้พยัญชนะที่ประสมด้วยสระเหล่านี้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2.10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28"/>
        </w:rPr>
        <w:t>ṛ ṝ ḷ ḹ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ga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</w:tr>
      <w:tr w:rsidR="00751591" w:rsidRPr="00751591" w:rsidTr="000C1253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มฺฤค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ฤษฺณ</w:t>
            </w:r>
          </w:p>
        </w:tc>
      </w:tr>
      <w:tr w:rsidR="00751591" w:rsidRPr="00751591" w:rsidTr="000C1253">
        <w:trPr>
          <w:trHeight w:val="433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แบบไม่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มฤค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กฤษฺณ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ṃ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นิคหิต</w:t>
      </w:r>
      <w:r w:rsidRPr="00751591">
        <w:rPr>
          <w:rFonts w:ascii="AngsanaUPC" w:hAnsi="AngsanaUPC" w:cs="AngsanaUPC" w:hint="cs"/>
          <w:sz w:val="32"/>
          <w:szCs w:val="32"/>
          <w:cs/>
        </w:rPr>
        <w:t>ไว้</w:t>
      </w:r>
      <w:r w:rsidRPr="00751591">
        <w:rPr>
          <w:rFonts w:ascii="AngsanaUPC" w:hAnsi="AngsanaUPC" w:cs="AngsanaUPC"/>
          <w:sz w:val="32"/>
          <w:szCs w:val="32"/>
          <w:cs/>
        </w:rPr>
        <w:t>ข้างบน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( </w:t>
      </w:r>
      <w:r w:rsidRPr="00751591">
        <w:rPr>
          <w:rFonts w:ascii="AngsanaUPC" w:hAnsi="AngsanaUPC" w:cs="AngsanaUPC"/>
          <w:sz w:val="44"/>
          <w:szCs w:val="44"/>
        </w:rPr>
        <w:t>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751591">
        <w:rPr>
          <w:rFonts w:asciiTheme="majorHAnsi" w:hAnsiTheme="majorHAnsi" w:cs="Cambria"/>
          <w:sz w:val="28"/>
        </w:rPr>
        <w:t>ā</w:t>
      </w:r>
      <w:r w:rsidRPr="00751591">
        <w:rPr>
          <w:rFonts w:asciiTheme="majorHAnsi" w:hAnsiTheme="majorHAnsi" w:hint="cs"/>
          <w:sz w:val="28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br/>
        <w:t>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ก่อน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2.11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2.11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vih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gṛhapatiṃ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mahāsāṃghikānāṃ</w:t>
            </w:r>
          </w:p>
        </w:tc>
      </w:tr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วิหารํ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คฤหปติํ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มหาสําฆิกานํา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>m</w:t>
      </w:r>
      <w:r w:rsidRPr="00751591">
        <w:rPr>
          <w:rFonts w:asciiTheme="majorHAnsi" w:hAnsiTheme="majorHAnsi" w:cs="Times New Roman"/>
          <w:sz w:val="32"/>
          <w:szCs w:val="32"/>
        </w:rPr>
        <w:t>̐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มี</w:t>
      </w:r>
      <w:r w:rsidRPr="00751591">
        <w:rPr>
          <w:rFonts w:ascii="AngsanaUPC" w:hAnsi="AngsanaUPC" w:cs="AngsanaUPC"/>
          <w:sz w:val="32"/>
          <w:szCs w:val="32"/>
        </w:rPr>
        <w:t xml:space="preserve"> 3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sz w:val="32"/>
          <w:szCs w:val="32"/>
          <w:cs/>
        </w:rPr>
        <w:t>ตัดทิ้ง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ไม้หันอากาศและมีนิคหิตข้างบน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อัํ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>สำหรับอักษรโรมัน</w:t>
      </w:r>
      <w:r w:rsidRPr="00751591">
        <w:rPr>
          <w:rFonts w:ascii="AngsanaUPC" w:eastAsia="Arial Unicode MS" w:hAnsi="AngsanaUPC" w:cs="AngsanaUPC"/>
          <w:sz w:val="32"/>
          <w:szCs w:val="32"/>
        </w:rPr>
        <w:t xml:space="preserve">(  </w:t>
      </w:r>
      <w:r w:rsidRPr="00751591">
        <w:rPr>
          <w:rFonts w:ascii="Times New Roman" w:eastAsia="Arial Unicode MS" w:hAnsi="Times New Roman" w:cs="Times New Roman" w:hint="cs"/>
          <w:sz w:val="32"/>
          <w:szCs w:val="32"/>
          <w:cs/>
        </w:rPr>
        <w:t>̐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eastAsia="Arial Unicode MS" w:hAnsi="AngsanaUPC" w:cs="AngsanaUPC"/>
          <w:sz w:val="32"/>
          <w:szCs w:val="32"/>
        </w:rPr>
        <w:t xml:space="preserve"> : </w:t>
      </w:r>
      <w:r w:rsidRPr="00751591">
        <w:rPr>
          <w:rFonts w:ascii="Arial" w:hAnsi="Arial"/>
          <w:color w:val="252525"/>
          <w:sz w:val="21"/>
          <w:szCs w:val="21"/>
          <w:shd w:val="clear" w:color="auto" w:fill="FFFFFF"/>
        </w:rPr>
        <w:t>M</w:t>
      </w:r>
      <w:r w:rsidRPr="00751591">
        <w:rPr>
          <w:rFonts w:ascii="Arial" w:hAnsi="Arial" w:cs="Arial"/>
          <w:color w:val="252525"/>
          <w:sz w:val="21"/>
          <w:szCs w:val="21"/>
          <w:shd w:val="clear" w:color="auto" w:fill="FFFFFF"/>
        </w:rPr>
        <w:t>oon dot</w:t>
      </w:r>
      <w:r w:rsidRPr="00751591">
        <w:rPr>
          <w:rFonts w:ascii="AngsanaUPC" w:eastAsia="Arial Unicode MS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751591">
        <w:rPr>
          <w:rFonts w:asciiTheme="majorHAnsi" w:hAnsiTheme="majorHAnsi" w:cs="Cambria"/>
          <w:sz w:val="28"/>
        </w:rPr>
        <w:t>ā</w:t>
      </w:r>
      <w:r w:rsidRPr="00751591">
        <w:rPr>
          <w:rFonts w:asciiTheme="majorHAnsi" w:hAnsiTheme="majorHAnsi" w:hint="cs"/>
          <w:sz w:val="28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ก่อน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ตัวอย่างตาม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2.12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2.12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3161"/>
        <w:gridCol w:w="2268"/>
        <w:gridCol w:w="1554"/>
      </w:tblGrid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dasy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ū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radhar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lam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lok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n</w:t>
            </w:r>
          </w:p>
        </w:tc>
      </w:tr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ตัดทิ้ง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ทสฺยูรธรา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ตาลฺโลกานฺ</w:t>
            </w:r>
          </w:p>
        </w:tc>
      </w:tr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ไม้หันอากาศมีนิคหิตข้างบน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ทสฺยูัํรธรัํา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ตาลัํโลกานฺ</w:t>
            </w:r>
          </w:p>
        </w:tc>
      </w:tr>
      <w:tr w:rsidR="00751591" w:rsidRPr="00751591" w:rsidTr="000C1253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rial" w:hAnsi="Arial"/>
                <w:color w:val="252525"/>
                <w:sz w:val="21"/>
                <w:szCs w:val="21"/>
                <w:shd w:val="clear" w:color="auto" w:fill="FFFFFF"/>
              </w:rPr>
              <w:t xml:space="preserve"> M</w:t>
            </w:r>
            <w:r w:rsidRPr="00751591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oon dot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รธร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โลกานฺ</w:t>
            </w:r>
          </w:p>
        </w:tc>
      </w:tr>
    </w:tbl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Theme="majorHAnsi" w:hAnsiTheme="majorHAnsi" w:cs="Cambria"/>
          <w:sz w:val="32"/>
          <w:szCs w:val="32"/>
        </w:rPr>
        <w:t>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ถอดเป็น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 แบบอักษร ห ใส่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ห์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แบบนี้เป็น</w:t>
      </w:r>
      <w:r w:rsidRPr="00751591">
        <w:rPr>
          <w:rFonts w:ascii="AngsanaUPC" w:hAnsi="AngsanaUPC" w:cs="AngsanaUPC"/>
          <w:sz w:val="32"/>
          <w:szCs w:val="32"/>
          <w:cs/>
        </w:rPr>
        <w:t>พระราชวินิจฉัย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พระบาทสมเด็จพระมงกุฎเกล้าเจ้าอยู่หัว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>ทรง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ใช้แทน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[18]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ลักษณะการถอด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ให้ถอดลำดับหลังสระอักษรโรมัน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2.13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2.13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mahāsattvāḥ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</w:tr>
      <w:tr w:rsidR="00751591" w:rsidRPr="00751591" w:rsidTr="000C1253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วิสรรชนีย์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มหาสตฺตฺวาะ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อคฺนิะ</w:t>
            </w:r>
          </w:p>
        </w:tc>
      </w:tr>
      <w:tr w:rsidR="00751591" w:rsidRPr="00751591" w:rsidTr="000C1253">
        <w:trPr>
          <w:trHeight w:val="433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ห ใส่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ทัณฑฆาต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อคฺนิห์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Theme="majorHAnsi" w:hAnsiTheme="majorHAnsi" w:cs="AngsanaUPC"/>
          <w:sz w:val="32"/>
          <w:szCs w:val="32"/>
        </w:rPr>
        <w:t xml:space="preserve">' </w:t>
      </w:r>
      <w:r w:rsidRPr="00751591">
        <w:rPr>
          <w:rFonts w:asciiTheme="majorBidi" w:hAnsiTheme="majorBidi" w:cstheme="majorBidi"/>
          <w:sz w:val="36"/>
          <w:szCs w:val="36"/>
        </w:rPr>
        <w:t>(apostrophe)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Theme="majorBidi" w:hAnsiTheme="majorBidi" w:cstheme="majorBidi"/>
          <w:sz w:val="44"/>
          <w:szCs w:val="44"/>
        </w:rPr>
        <w:t>’</w:t>
      </w:r>
      <w:r w:rsidRPr="00751591">
        <w:rPr>
          <w:rFonts w:ascii="AngsanaUPC" w:hAnsi="AngsanaUPC" w:cs="AngsanaUPC"/>
          <w:sz w:val="44"/>
          <w:szCs w:val="44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อัญประกาศเดี</w:t>
      </w:r>
      <w:r w:rsidRPr="00751591">
        <w:rPr>
          <w:rFonts w:ascii="AngsanaUPC" w:hAnsi="AngsanaUPC" w:cs="AngsanaUPC" w:hint="cs"/>
          <w:sz w:val="32"/>
          <w:szCs w:val="32"/>
          <w:cs/>
        </w:rPr>
        <w:t>ยว) เมื่อถอดแล้วไว้ตำแหน่งเดิม บ้างก็ไม่ถอดใช้รูปเดิม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บ้างก็ตัดออกแล้วเปลี่ยนเป็นเว้นวรรค</w:t>
      </w: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ทัณฑะ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ทวิทัณฑะ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ฯ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อังคั่นเดี่ยว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๚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อังคั่นคู่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) ตามลำดับ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เมื่อถอดแล้วไว้ตำแหน่งเดิม บ้างก็ไม่ถอด ใช้รูปเดิม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เนื่องจากการ</w:t>
      </w:r>
      <w:r w:rsidRPr="00751591">
        <w:rPr>
          <w:rFonts w:ascii="AngsanaUPC" w:hAnsi="AngsanaUPC" w:cs="AngsanaUPC"/>
          <w:sz w:val="32"/>
          <w:szCs w:val="32"/>
          <w:cs/>
        </w:rPr>
        <w:t>ถอดพยัญชนะสังโยคจากอักษรเทวนาครีหรืออักษรที่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ใช้ระบบ</w:t>
      </w:r>
      <w:r w:rsidRPr="00751591">
        <w:rPr>
          <w:rFonts w:ascii="AngsanaUPC" w:hAnsi="AngsanaUPC" w:cs="AngsanaUPC"/>
          <w:sz w:val="32"/>
          <w:szCs w:val="32"/>
          <w:cs/>
        </w:rPr>
        <w:t>สังโยคหรือ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sz w:val="32"/>
          <w:szCs w:val="32"/>
          <w:cs/>
        </w:rPr>
        <w:t>ซ้อนของตัวพยัญชนะโดยตรง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นั้นจะเห็นลักษณะการซ้อนของพยัญชนะได้ชัดเจน</w:t>
      </w:r>
      <w:r w:rsidRPr="00751591">
        <w:rPr>
          <w:rFonts w:ascii="AngsanaUPC" w:hAnsi="AngsanaUPC" w:cs="AngsanaUPC" w:hint="cs"/>
          <w:sz w:val="32"/>
          <w:szCs w:val="32"/>
          <w:cs/>
        </w:rPr>
        <w:t>จะสามารถถอดรูป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ได้ง่าย </w:t>
      </w:r>
      <w:r w:rsidRPr="00751591">
        <w:rPr>
          <w:rFonts w:ascii="AngsanaUPC" w:hAnsi="AngsanaUPC" w:cs="AngsanaUPC"/>
          <w:sz w:val="32"/>
          <w:szCs w:val="32"/>
          <w:cs/>
        </w:rPr>
        <w:t>แต่หากถอดจากอักษรโรมัน จะไม่สามารถเห็นลักษณะการซ้อนของตัวพยัญชนะ ต้องอาศัยความเชี่ยวชาญในภาษาสันสกฤต ดังนั้นการถอดรูปสระหน้าพยัญชนะสังโยค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จึงมีวิธีปฏิบัติหลายแนวทางในการปริวรรต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จึงแบ่งได้ลักษณะดังนี้ </w:t>
      </w: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กรณีพยัญชนะสังโยคซ้อนกันมากกว่า 2 ตัว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ส่วนมากเหมือนกัน 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ถอดรูปสระและพยัญชนะปกติทั้งหมด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4"/>
          <w:szCs w:val="24"/>
        </w:rPr>
        <w:t>ttv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ตฺตฺว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เช่น  </w:t>
      </w:r>
      <w:r w:rsidRPr="00751591">
        <w:rPr>
          <w:rFonts w:asciiTheme="majorHAnsi" w:hAnsiTheme="majorHAnsi" w:cs="AngsanaUPC"/>
          <w:sz w:val="24"/>
          <w:szCs w:val="24"/>
        </w:rPr>
        <w:t>bodhisattvo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 โพธิสตฺตฺโว</w:t>
      </w:r>
    </w:p>
    <w:p w:rsidR="00751591" w:rsidRPr="00751591" w:rsidRDefault="00751591" w:rsidP="00751591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ซ้อนกัน 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ตัว</w:t>
      </w: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หากทราบว่าชุด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แล้ว ยกตัวอย่าง เช่น </w:t>
      </w:r>
      <w:r w:rsidRPr="00751591">
        <w:rPr>
          <w:rFonts w:asciiTheme="majorHAnsi" w:hAnsiTheme="majorHAnsi" w:cs="AngsanaUPC"/>
          <w:sz w:val="28"/>
        </w:rPr>
        <w:t>k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กฺษ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/>
          <w:sz w:val="28"/>
        </w:rPr>
        <w:t xml:space="preserve"> , jñ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ชญ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</w:t>
      </w:r>
      <w:r w:rsidRPr="00751591">
        <w:rPr>
          <w:rFonts w:ascii="AngsanaUPC" w:hAnsi="AngsanaUPC" w:cs="AngsanaUPC"/>
          <w:sz w:val="32"/>
          <w:szCs w:val="32"/>
          <w:cs/>
        </w:rPr>
        <w:t>ผสมกับ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ดังกล่าว</w:t>
      </w:r>
      <w:r w:rsidRPr="00751591">
        <w:rPr>
          <w:rFonts w:ascii="AngsanaUPC" w:hAnsi="AngsanaUPC" w:cs="AngsanaUPC"/>
          <w:sz w:val="32"/>
          <w:szCs w:val="32"/>
          <w:cs/>
        </w:rPr>
        <w:t>เมื่อ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</w:t>
      </w:r>
      <w:r w:rsidRPr="00751591">
        <w:rPr>
          <w:rFonts w:ascii="AngsanaUPC" w:hAnsi="AngsanaUPC" w:cs="AngsanaUPC"/>
          <w:sz w:val="32"/>
          <w:szCs w:val="32"/>
          <w:cs/>
        </w:rPr>
        <w:t>เป็น</w:t>
      </w:r>
      <w:r w:rsidRPr="00751591">
        <w:rPr>
          <w:rFonts w:ascii="AngsanaUPC" w:hAnsi="AngsanaUPC" w:cs="AngsanaUPC" w:hint="cs"/>
          <w:sz w:val="32"/>
          <w:szCs w:val="32"/>
          <w:cs/>
        </w:rPr>
        <w:t>สระ</w:t>
      </w:r>
      <w:r w:rsidRPr="00751591">
        <w:rPr>
          <w:rFonts w:ascii="AngsanaUPC" w:hAnsi="AngsanaUPC" w:cs="AngsanaUPC"/>
          <w:sz w:val="32"/>
          <w:szCs w:val="32"/>
          <w:cs/>
        </w:rPr>
        <w:t>อักษรไทย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 xml:space="preserve">แล้ว </w:t>
      </w:r>
      <w:r w:rsidRPr="00751591">
        <w:rPr>
          <w:rFonts w:ascii="AngsanaUPC" w:hAnsi="AngsanaUPC" w:cs="AngsanaUPC"/>
          <w:sz w:val="32"/>
          <w:szCs w:val="32"/>
          <w:cs/>
        </w:rPr>
        <w:t>จะเขียนสระหน้าไว้พยัญชนะตัวแรก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และใส่พินทุที่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พยัญชนะตัวแรก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2.14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2.14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488"/>
        <w:gridCol w:w="1511"/>
        <w:gridCol w:w="1328"/>
        <w:gridCol w:w="1328"/>
        <w:gridCol w:w="1328"/>
      </w:tblGrid>
      <w:tr w:rsidR="00751591" w:rsidRPr="00751591" w:rsidTr="000C1253">
        <w:trPr>
          <w:trHeight w:val="432"/>
        </w:trPr>
        <w:tc>
          <w:tcPr>
            <w:tcW w:w="148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51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</w:tr>
      <w:tr w:rsidR="00751591" w:rsidRPr="00751591" w:rsidTr="000C1253">
        <w:trPr>
          <w:trHeight w:val="432"/>
        </w:trPr>
        <w:tc>
          <w:tcPr>
            <w:tcW w:w="148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51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ซ้อนหรือควบกับพยัญชนะโรมันเฉพาะ </w:t>
      </w:r>
      <w:r w:rsidRPr="00751591">
        <w:rPr>
          <w:rFonts w:asciiTheme="majorHAnsi" w:hAnsiTheme="majorHAnsi" w:cs="AngsanaUPC"/>
          <w:sz w:val="28"/>
        </w:rPr>
        <w:t xml:space="preserve">y r l v 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 ร ล ว และ ษ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2.15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2.15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ที่ซ้อนเฉพาะ </w:t>
      </w:r>
      <w:r w:rsidRPr="00751591">
        <w:rPr>
          <w:rFonts w:asciiTheme="majorHAnsi" w:hAnsiTheme="majorHAnsi" w:cs="AngsanaUPC"/>
          <w:sz w:val="28"/>
        </w:rPr>
        <w:t xml:space="preserve">y r l v </w:t>
      </w:r>
      <w:r w:rsidRPr="00751591">
        <w:rPr>
          <w:rFonts w:asciiTheme="majorHAnsi" w:hAnsiTheme="majorHAnsi" w:cs="Cambria"/>
          <w:sz w:val="28"/>
        </w:rPr>
        <w:t>ṣ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270"/>
        <w:gridCol w:w="1155"/>
        <w:gridCol w:w="1101"/>
        <w:gridCol w:w="1162"/>
        <w:gridCol w:w="1149"/>
        <w:gridCol w:w="1156"/>
      </w:tblGrid>
      <w:tr w:rsidR="00751591" w:rsidRPr="00751591" w:rsidTr="000C1253">
        <w:trPr>
          <w:trHeight w:val="432"/>
        </w:trPr>
        <w:tc>
          <w:tcPr>
            <w:tcW w:w="14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dhyo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</w:tr>
      <w:tr w:rsidR="00751591" w:rsidRPr="00751591" w:rsidTr="000C1253">
        <w:trPr>
          <w:trHeight w:val="432"/>
        </w:trPr>
        <w:tc>
          <w:tcPr>
            <w:tcW w:w="14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พยัญชนะอักษรโรมัน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ซ้อนหรือควบพยัญชนะโรมัน  </w:t>
      </w:r>
      <w:r w:rsidRPr="00751591">
        <w:rPr>
          <w:rFonts w:asciiTheme="majorHAnsi" w:hAnsiTheme="majorHAnsi" w:cs="AngsanaUPC"/>
          <w:sz w:val="28"/>
        </w:rPr>
        <w:t xml:space="preserve">r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2.16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2.16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ที่ซ้อนเฉพาะ</w:t>
      </w:r>
      <w:r w:rsidRPr="00751591">
        <w:rPr>
          <w:rFonts w:asciiTheme="majorHAnsi" w:hAnsiTheme="majorHAnsi" w:cs="AngsanaUPC"/>
          <w:sz w:val="28"/>
        </w:rPr>
        <w:t xml:space="preserve"> r 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163"/>
        <w:gridCol w:w="1164"/>
        <w:gridCol w:w="1164"/>
        <w:gridCol w:w="1164"/>
        <w:gridCol w:w="1164"/>
        <w:gridCol w:w="1164"/>
      </w:tblGrid>
      <w:tr w:rsidR="00751591" w:rsidRPr="00751591" w:rsidTr="000C1253">
        <w:trPr>
          <w:trHeight w:val="432"/>
        </w:trPr>
        <w:tc>
          <w:tcPr>
            <w:tcW w:w="116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</w:tr>
      <w:tr w:rsidR="00751591" w:rsidRPr="00751591" w:rsidTr="000C1253">
        <w:trPr>
          <w:trHeight w:val="432"/>
        </w:trPr>
        <w:tc>
          <w:tcPr>
            <w:tcW w:w="1163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ถอดรูปสระและพยัญชนะแบบปกติทั้งหมด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2.17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2.17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หรือสระที่ไม่คำนึงถึง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BalloonText"/>
        <w:tblW w:w="7031" w:type="dxa"/>
        <w:tblInd w:w="1512" w:type="dxa"/>
        <w:tblLook w:val="04A0" w:firstRow="1" w:lastRow="0" w:firstColumn="1" w:lastColumn="0" w:noHBand="0" w:noVBand="1"/>
      </w:tblPr>
      <w:tblGrid>
        <w:gridCol w:w="1238"/>
        <w:gridCol w:w="1142"/>
        <w:gridCol w:w="1485"/>
        <w:gridCol w:w="1140"/>
        <w:gridCol w:w="1013"/>
        <w:gridCol w:w="1013"/>
      </w:tblGrid>
      <w:tr w:rsidR="00751591" w:rsidRPr="00751591" w:rsidTr="000C1253">
        <w:trPr>
          <w:trHeight w:val="437"/>
        </w:trPr>
        <w:tc>
          <w:tcPr>
            <w:tcW w:w="123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48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4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</w:tr>
      <w:tr w:rsidR="00751591" w:rsidRPr="00751591" w:rsidTr="000C1253">
        <w:trPr>
          <w:trHeight w:val="437"/>
        </w:trPr>
        <w:tc>
          <w:tcPr>
            <w:tcW w:w="123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  <w:tc>
          <w:tcPr>
            <w:tcW w:w="11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1485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  <w:tc>
          <w:tcPr>
            <w:tcW w:w="114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2.18 </w:t>
      </w:r>
      <w:r w:rsidRPr="00751591">
        <w:rPr>
          <w:rFonts w:ascii="AngsanaUPC" w:hAnsi="AngsanaUPC" w:cs="AngsanaUPC" w:hint="cs"/>
          <w:sz w:val="32"/>
          <w:szCs w:val="32"/>
          <w:cs/>
        </w:rPr>
        <w:t>สรุปตัวอย่างการ 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แบบต่างๆ</w:t>
      </w:r>
    </w:p>
    <w:tbl>
      <w:tblPr>
        <w:tblStyle w:val="BalloonText"/>
        <w:tblW w:w="5000" w:type="pct"/>
        <w:jc w:val="center"/>
        <w:tblLook w:val="04A0" w:firstRow="1" w:lastRow="0" w:firstColumn="1" w:lastColumn="0" w:noHBand="0" w:noVBand="1"/>
      </w:tblPr>
      <w:tblGrid>
        <w:gridCol w:w="1395"/>
        <w:gridCol w:w="1551"/>
        <w:gridCol w:w="1461"/>
        <w:gridCol w:w="1621"/>
        <w:gridCol w:w="1259"/>
        <w:gridCol w:w="1218"/>
      </w:tblGrid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คำศัพท์อักษรโรมัน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พยัญชนะสังโยค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5.2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5.3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5.4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5.5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 xml:space="preserve">ṣ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),</w:t>
            </w:r>
          </w:p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jñ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ชฺญ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3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mh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มฺห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ษฺฐ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āḍ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hyo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hy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ฒฺย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ณฺย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กฺล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ศฺว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</w:t>
            </w:r>
            <w:r w:rsidRPr="00751591">
              <w:rPr>
                <w:rFonts w:ascii="AngsanaUPC" w:hAnsi="AngsanaUPC" w:cs="AngsanaUPC" w:hint="cs"/>
                <w:sz w:val="24"/>
                <w:szCs w:val="24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ทฺร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ราตฺเรา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จิตฺโร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อิทฺเรวโต</w:t>
            </w:r>
          </w:p>
        </w:tc>
      </w:tr>
      <w:tr w:rsidR="00751591" w:rsidRPr="00751591" w:rsidTr="000C1253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>2.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แบบปรับรูป หรือ แบบทั่วไป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บางรูปแบบที่พบอาจมี</w:t>
      </w:r>
      <w:r w:rsidRPr="00751591">
        <w:rPr>
          <w:rFonts w:ascii="AngsanaUPC" w:hAnsi="AngsanaUPC" w:cs="AngsanaUPC"/>
          <w:sz w:val="32"/>
          <w:szCs w:val="32"/>
          <w:cs/>
        </w:rPr>
        <w:lastRenderedPageBreak/>
        <w:t>รูปแบบการถอดเสียง (</w:t>
      </w:r>
      <w:r w:rsidRPr="00751591">
        <w:rPr>
          <w:rFonts w:ascii="AngsanaUPC" w:hAnsi="AngsanaUPC" w:cs="AngsanaUPC"/>
          <w:sz w:val="32"/>
          <w:szCs w:val="32"/>
        </w:rPr>
        <w:t xml:space="preserve">transcription) </w:t>
      </w:r>
      <w:r w:rsidRPr="00751591">
        <w:rPr>
          <w:rFonts w:ascii="AngsanaUPC" w:hAnsi="AngsanaUPC" w:cs="AngsanaUPC" w:hint="cs"/>
          <w:sz w:val="32"/>
          <w:szCs w:val="32"/>
          <w:cs/>
        </w:rPr>
        <w:t>ผสมอยู่ด้วย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แบบนี้ยังไม่มีหลักการปริวรรตที่ชัดเจน แล้วแต่ผู้ใช้จะทำการปริวรรตตามแนวทางของตน หรือถ้าหากใช้ในลักษณะทางการอาจจะ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้องอาศัยหลักการปริวรรตอักษรจากกลุ่มภาษาเดียวกันที่มีแบบแผนการปริวรรตที่เป็นแบบแผนและมาตรฐานอยู่แล้ว เช่น </w:t>
      </w:r>
      <w:r w:rsidRPr="00751591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ปริวรรตอักษรไทยแบบปรับรูป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จากภาษาบาลี ยกตัวอย่างเช่น บทสวดมนต์สำหรับบุคคลทั่วไป หรือใช้หลัก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ตาม</w:t>
      </w:r>
      <w:r w:rsidRPr="00751591">
        <w:rPr>
          <w:rFonts w:ascii="AngsanaUPC" w:hAnsi="AngsanaUPC" w:cs="AngsanaUPC"/>
          <w:sz w:val="32"/>
          <w:szCs w:val="32"/>
          <w:cs/>
        </w:rPr>
        <w:t>หลักเกณฑ์การทับศัพท์ของราชบัณฑิตยสถาน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>[17]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รูปแบบ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จะกล่าวแบบกว้างๆ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ดังสรุปได้ต่อไปนี้</w:t>
      </w:r>
    </w:p>
    <w:p w:rsidR="00751591" w:rsidRPr="00751591" w:rsidRDefault="00751591" w:rsidP="00EC25AF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751591" w:rsidRPr="00751591" w:rsidRDefault="00751591" w:rsidP="00EC25AF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 New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ถอดรูปโดยเติม 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2.19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308"/>
        <w:gridCol w:w="2329"/>
        <w:gridCol w:w="2346"/>
      </w:tblGrid>
      <w:tr w:rsidR="00751591" w:rsidRPr="00751591" w:rsidTr="000C1253">
        <w:tc>
          <w:tcPr>
            <w:tcW w:w="230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karaṇa</w:t>
            </w:r>
          </w:p>
        </w:tc>
        <w:tc>
          <w:tcPr>
            <w:tcW w:w="232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34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751591" w:rsidRPr="00751591" w:rsidTr="000C1253">
        <w:tc>
          <w:tcPr>
            <w:tcW w:w="230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232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ทะศะพะละ</w:t>
            </w:r>
          </w:p>
        </w:tc>
        <w:tc>
          <w:tcPr>
            <w:tcW w:w="234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ศะตะกระตะ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ให้ใช้ลักษณะเดียวกันกับแบบ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ขึ้นต้นคำ ให้ใช้ลักษณะเดียวกันกับแบบ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และหากเป็นสระ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ให้ใช้ อักษร อ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เติมวิสรรชนีย์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หากตามด้วยพยัญชนะ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ให้เป็นตัวสะกด ให้ใช้ อักษร อ เติมไม้หันอากาศ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อั</w:t>
      </w:r>
      <w:r w:rsidRPr="00751591">
        <w:rPr>
          <w:rFonts w:ascii="AngsanaUPC" w:hAnsi="AngsanaUPC" w:cs="AngsanaUPC"/>
          <w:sz w:val="32"/>
          <w:szCs w:val="32"/>
        </w:rPr>
        <w:t>)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ขึ้นต้นคำ</w:t>
      </w:r>
    </w:p>
    <w:tbl>
      <w:tblPr>
        <w:tblStyle w:val="BalloonText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751591" w:rsidRPr="00751591" w:rsidTr="000C1253"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akaraṇa</w:t>
            </w:r>
            <w:r w:rsidRPr="00751591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อะ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agni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ัคนี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751591" w:rsidRPr="00751591" w:rsidRDefault="00751591" w:rsidP="00EC25AF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ถอดรูปสระ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พยัญชนะตัวสะกด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การใช้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 w:hint="cs"/>
          <w:sz w:val="32"/>
          <w:szCs w:val="32"/>
          <w:cs/>
        </w:rPr>
        <w:t>ไม้หันอากาศ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ร หัน</w:t>
      </w:r>
      <w:r w:rsidRPr="00751591">
        <w:rPr>
          <w:rFonts w:ascii="AngsanaUPC" w:hAnsi="AngsanaUPC" w:cs="AngsanaUPC"/>
          <w:sz w:val="32"/>
          <w:szCs w:val="32"/>
        </w:rPr>
        <w:t>)</w:t>
      </w: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หาก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="AngsanaUPC" w:hAnsi="AngsanaUPC" w:cs="AngsanaUPC"/>
          <w:sz w:val="32"/>
          <w:szCs w:val="32"/>
        </w:rPr>
        <w:t>a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ตามด้วยพยัญชนะอักษรโรมันที่ไม่มีสระอักษรโรมันกำกับหรือตามมาให้เป็นตัวสะกด ให้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ไม้หันอากาศ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2.21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ตามด้วยพยัญชนะ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0C1253">
        <w:trPr>
          <w:trHeight w:val="432"/>
        </w:trPr>
        <w:tc>
          <w:tcPr>
            <w:tcW w:w="225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cakra</w:t>
            </w:r>
          </w:p>
        </w:tc>
        <w:tc>
          <w:tcPr>
            <w:tcW w:w="236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751591" w:rsidRPr="00751591" w:rsidTr="000C1253">
        <w:trPr>
          <w:trHeight w:val="432"/>
        </w:trPr>
        <w:tc>
          <w:tcPr>
            <w:tcW w:w="225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กร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236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ตตวา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กรณี </w:t>
      </w:r>
      <w:r w:rsidRPr="00751591">
        <w:rPr>
          <w:rFonts w:ascii="AngsanaUPC" w:hAnsi="AngsanaUPC" w:cs="AngsanaUPC"/>
          <w:sz w:val="32"/>
          <w:szCs w:val="32"/>
          <w:cs/>
        </w:rPr>
        <w:t>ร-เรผะ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รฺ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คือ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r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ar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พบ</w:t>
      </w:r>
      <w:r w:rsidRPr="00751591">
        <w:rPr>
          <w:rFonts w:ascii="AngsanaUPC" w:hAnsi="AngsanaUPC" w:cs="AngsanaUPC"/>
          <w:sz w:val="32"/>
          <w:szCs w:val="32"/>
        </w:rPr>
        <w:t xml:space="preserve"> 3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ยังถอดเป็น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ไม้หันอากาศ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กับวิธีที่โบราณจารย์ท่านนำมาภาษาสันสฤตมาใช้ในภาษาไทย ท่านถอดเป็น  ร</w:t>
      </w:r>
      <w:r w:rsidRPr="00751591">
        <w:rPr>
          <w:rFonts w:ascii="AngsanaUPC" w:hAnsi="AngsanaUPC" w:cs="AngsanaUPC"/>
          <w:sz w:val="32"/>
          <w:szCs w:val="32"/>
        </w:rPr>
        <w:t>-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หัน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รร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และใช้แบบเป็น ร ตัวเดียว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2.22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r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dharma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karma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garbha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หัน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สรรว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ธรรม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ครรภะ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สัรวะ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ธัรมะ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กัรมะ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คัรภะ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แบบเป็น ร ตัวเดียว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สรวะ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ธรมะ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ครภะ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ตัวอย่างใช้ใน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สรรพ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ธรรม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กรรม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ครรภ์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v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av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เนื่องจากถอดเป็นไทยแล้วจะไปพ้องรูปสระอัว พบ</w:t>
      </w:r>
      <w:r w:rsidRPr="00751591">
        <w:rPr>
          <w:rFonts w:ascii="AngsanaUPC" w:hAnsi="AngsanaUPC" w:cs="AngsanaUPC"/>
          <w:sz w:val="32"/>
          <w:szCs w:val="32"/>
        </w:rPr>
        <w:t xml:space="preserve"> 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ถอดเป็น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(ะ)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 แบบตัดทิ้ง 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>[17]</w:t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2.23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v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bhavyā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tālavya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yamavya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gavyū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วิ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สรรชนีย์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ภะวยา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ตาละวยะ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ยะมะวยะ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คะวยู</w:t>
            </w:r>
          </w:p>
        </w:tc>
      </w:tr>
      <w:tr w:rsidR="00751591" w:rsidRPr="00751591" w:rsidTr="000C1253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ภวยา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ยะมวยะ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ควยู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h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ah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พบ</w:t>
      </w:r>
      <w:r w:rsidRPr="00751591">
        <w:rPr>
          <w:rFonts w:ascii="AngsanaUPC" w:hAnsi="AngsanaUPC" w:cs="AngsanaUPC"/>
          <w:sz w:val="32"/>
          <w:szCs w:val="32"/>
        </w:rPr>
        <w:t xml:space="preserve"> 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sz w:val="32"/>
          <w:szCs w:val="32"/>
          <w:cs/>
        </w:rPr>
        <w:t>ยังถอดเป็นไม้หันอากาศ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กับ แบบตัดทิ้ง 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พบการใช้ในภาษาบาลีทั้งสองแบบ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2.24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h</w:t>
      </w:r>
    </w:p>
    <w:tbl>
      <w:tblPr>
        <w:tblStyle w:val="BalloonText"/>
        <w:tblW w:w="6988" w:type="dxa"/>
        <w:tblInd w:w="1512" w:type="dxa"/>
        <w:tblLook w:val="04A0" w:firstRow="1" w:lastRow="0" w:firstColumn="1" w:lastColumn="0" w:noHBand="0" w:noVBand="1"/>
      </w:tblPr>
      <w:tblGrid>
        <w:gridCol w:w="2452"/>
        <w:gridCol w:w="2268"/>
        <w:gridCol w:w="2268"/>
      </w:tblGrid>
      <w:tr w:rsidR="00751591" w:rsidRPr="00751591" w:rsidTr="000C1253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brahma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mahyān</w:t>
            </w:r>
          </w:p>
        </w:tc>
      </w:tr>
      <w:tr w:rsidR="00751591" w:rsidRPr="00751591" w:rsidTr="000C1253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พร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หมะ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มัหยาน</w:t>
            </w:r>
          </w:p>
        </w:tc>
      </w:tr>
      <w:tr w:rsidR="00751591" w:rsidRPr="00751591" w:rsidTr="000C1253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พรหมะ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มหยาน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/>
          <w:sz w:val="28"/>
        </w:rPr>
        <w:t>ṃ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เครื่องหมายจันทรพินทุหรืออนุนาสิกะ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m</w:t>
      </w:r>
      <w:r w:rsidRPr="00751591">
        <w:rPr>
          <w:rFonts w:asciiTheme="majorHAnsi" w:hAnsiTheme="majorHAnsi" w:cs="Times New Roman"/>
          <w:sz w:val="28"/>
        </w:rPr>
        <w:t>̐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การถอดรูปนั้นมักจะถอดเหมือนกันทั้งสองเครื่องหมาย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พบมีการใช้อักษร ง และ อักษร  ม ในการถอดรูปเครื่องหมายดังกล่าว โดยเฉพาะการใช้อักษร ง </w:t>
      </w:r>
      <w:r w:rsidRPr="00751591">
        <w:rPr>
          <w:rFonts w:ascii="AngsanaUPC" w:hAnsi="AngsanaUPC" w:cs="AngsanaUPC"/>
          <w:sz w:val="32"/>
          <w:szCs w:val="32"/>
          <w:cs/>
        </w:rPr>
        <w:t>หลักการเขียนคำทับศัพท์ภาษาฮินดีของราชบัณฑิตยสถาน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ที่ให้ถอดรูป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เครื่องหมายทั้งสอง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เป็นอักษร ง 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หรือหลักในภาษาบาลีการถอดรูป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ภาษาบาลีไม่มี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กรณีใช้ปกตินั้นก็เป็นถอด อักษร ง แต่ในภาษาสันสกฤตเครื่องหมายทั้งสองนั้น</w:t>
      </w:r>
      <w:r w:rsidRPr="00751591">
        <w:rPr>
          <w:rFonts w:ascii="AngsanaUPC" w:hAnsi="AngsanaUPC" w:cs="AngsanaUPC"/>
          <w:sz w:val="32"/>
          <w:szCs w:val="32"/>
          <w:cs/>
        </w:rPr>
        <w:t>ออกเสียง</w:t>
      </w:r>
      <w:r w:rsidRPr="00751591">
        <w:rPr>
          <w:rFonts w:ascii="AngsanaUPC" w:hAnsi="AngsanaUPC" w:cs="AngsanaUPC" w:hint="cs"/>
          <w:sz w:val="32"/>
          <w:szCs w:val="32"/>
          <w:cs/>
        </w:rPr>
        <w:t>ในกรณีปกติ</w:t>
      </w:r>
      <w:r w:rsidRPr="00751591">
        <w:rPr>
          <w:rFonts w:ascii="AngsanaUPC" w:hAnsi="AngsanaUPC" w:cs="AngsanaUPC"/>
          <w:sz w:val="32"/>
          <w:szCs w:val="32"/>
          <w:cs/>
        </w:rPr>
        <w:t>คล้าย ม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แต่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เสียงจะขึ้นนาสิกเล็กน้อย 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ดังนั้นจึง</w:t>
      </w:r>
      <w:r w:rsidRPr="00751591">
        <w:rPr>
          <w:rFonts w:ascii="AngsanaUPC" w:hAnsi="AngsanaUPC" w:cs="AngsanaUPC"/>
          <w:sz w:val="32"/>
          <w:szCs w:val="32"/>
          <w:cs/>
        </w:rPr>
        <w:t>ใช้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ม </w:t>
      </w:r>
    </w:p>
    <w:p w:rsidR="00751591" w:rsidRPr="00751591" w:rsidRDefault="00751591" w:rsidP="00751591">
      <w:pPr>
        <w:spacing w:after="0"/>
        <w:ind w:left="1512" w:firstLine="43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sz w:val="32"/>
          <w:szCs w:val="32"/>
          <w:cs/>
        </w:rPr>
        <w:t>ถอดรูป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แบบทั้งหมดที่กล่าวมายังมีใช้อยู่โดยทั่วไป อย่างไรก็ตามภาษาบาลีและสันสันสกฤตยังมีกฎไวยากรณ์ในการออกเสียงเครื่องหมายดังกล่าวมีลักษณะที่ใกล้เคียงกัน เรียกว่า การสนธิ โดยในภาษาบาลี เรียกเฉพาะเจาะจงว่า </w:t>
      </w:r>
      <w:r w:rsidRPr="00751591">
        <w:rPr>
          <w:rFonts w:ascii="AngsanaUPC" w:hAnsi="AngsanaUPC" w:cs="AngsanaUPC"/>
          <w:sz w:val="32"/>
          <w:szCs w:val="32"/>
          <w:cs/>
        </w:rPr>
        <w:t>นิคหิตสนธิ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ต่อไปจะกล่าวถึงหลักการการสนธิถอด</w:t>
      </w:r>
      <w:r w:rsidRPr="00751591">
        <w:rPr>
          <w:rFonts w:ascii="AngsanaUPC" w:hAnsi="AngsanaUPC" w:cs="AngsanaUPC"/>
          <w:sz w:val="32"/>
          <w:szCs w:val="32"/>
          <w:cs/>
        </w:rPr>
        <w:t>รูปเครื่องหมายอนุสวาระ(</w:t>
      </w:r>
      <w:r w:rsidRPr="00751591">
        <w:rPr>
          <w:rFonts w:ascii="Cambria" w:hAnsi="Cambria" w:cs="Cambria"/>
          <w:sz w:val="32"/>
          <w:szCs w:val="32"/>
        </w:rPr>
        <w:t>ṃ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>และเครื่องหมายจันทรพินทุ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โดยจะกล่าวถึงเฉพาะ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ส่วน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ให้ใช้หลักการเดียวกัน ในภาษาสันสกฤตมีหลักการดังนี้ </w:t>
      </w:r>
    </w:p>
    <w:p w:rsidR="00751591" w:rsidRPr="00751591" w:rsidRDefault="00751591" w:rsidP="00EC25AF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กรณีใช้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องหมายอนุสวาระ 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  <w:r w:rsidRPr="00751591">
        <w:rPr>
          <w:rFonts w:ascii="AngsanaUPC" w:hAnsi="AngsanaUPC" w:cs="AngsanaUPC"/>
          <w:sz w:val="32"/>
          <w:szCs w:val="32"/>
          <w:cs/>
        </w:rPr>
        <w:t>หรือไม่มีการสนธิคำ 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ให้ถอดเป็น 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ตารางที่ 2.</w:t>
      </w:r>
      <w:r w:rsidRPr="00751591">
        <w:rPr>
          <w:rFonts w:ascii="AngsanaUPC" w:hAnsi="AngsanaUPC" w:cs="AngsanaUPC"/>
          <w:sz w:val="32"/>
          <w:szCs w:val="32"/>
        </w:rPr>
        <w:t>25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ที่ไม่มี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2378"/>
        <w:gridCol w:w="2379"/>
        <w:gridCol w:w="2308"/>
      </w:tblGrid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siddha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ara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</w:tr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สิทธัม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ศะระณัม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เตษาม</w:t>
            </w:r>
          </w:p>
        </w:tc>
      </w:tr>
    </w:tbl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วรรค</w:t>
      </w:r>
      <w:r w:rsidRPr="00751591">
        <w:rPr>
          <w:rFonts w:ascii="AngsanaUPC" w:hAnsi="AngsanaUPC" w:cs="AngsanaUPC"/>
          <w:sz w:val="32"/>
          <w:szCs w:val="32"/>
          <w:cs/>
        </w:rPr>
        <w:t>โรมันตามติดมา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>ในวรรค</w:t>
      </w:r>
      <w:r w:rsidRPr="00751591">
        <w:rPr>
          <w:rFonts w:ascii="AngsanaUPC" w:hAnsi="AngsanaUPC" w:cs="AngsanaUPC"/>
          <w:sz w:val="32"/>
          <w:szCs w:val="32"/>
          <w:cs/>
        </w:rPr>
        <w:t>ของตัวที่ตามมา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ดูรายละเอียดที่ 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การเปรียบเทียบรูปพยัญชนะวรรค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2.26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วรรคตาม</w:t>
      </w:r>
    </w:p>
    <w:tbl>
      <w:tblPr>
        <w:tblStyle w:val="BalloonText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270"/>
        <w:gridCol w:w="958"/>
        <w:gridCol w:w="722"/>
        <w:gridCol w:w="992"/>
        <w:gridCol w:w="1161"/>
        <w:gridCol w:w="682"/>
        <w:gridCol w:w="1270"/>
      </w:tblGrid>
      <w:tr w:rsidR="00751591" w:rsidRPr="00751591" w:rsidTr="000C1253">
        <w:tc>
          <w:tcPr>
            <w:tcW w:w="1270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680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992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วรรค</w:t>
            </w:r>
          </w:p>
        </w:tc>
        <w:tc>
          <w:tcPr>
            <w:tcW w:w="1843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270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270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992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270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saṃga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g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สังคะ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paṃca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c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ปัญจะ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paṃḍita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ḍ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ฑ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ฏ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ปัณฑิตะ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saṃtoṣa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t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สันโตษะ</w:t>
            </w:r>
          </w:p>
        </w:tc>
      </w:tr>
      <w:tr w:rsidR="00751591" w:rsidRPr="00751591" w:rsidTr="000C1253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saṃbhava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bh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สัมภะวะ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ได้แก่ </w:t>
      </w:r>
      <w:r w:rsidRPr="00751591">
        <w:rPr>
          <w:rFonts w:asciiTheme="majorHAnsi" w:hAnsiTheme="majorHAnsi" w:cs="Cambria"/>
          <w:sz w:val="28"/>
        </w:rPr>
        <w:t>ś</w:t>
      </w:r>
      <w:r w:rsidRPr="00751591">
        <w:rPr>
          <w:rFonts w:asciiTheme="majorHAnsi" w:hAnsiTheme="majorHAnsi" w:cs="AngsanaUPC"/>
          <w:sz w:val="28"/>
        </w:rPr>
        <w:t xml:space="preserve"> 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Theme="majorHAnsi" w:hAnsiTheme="majorHAnsi" w:cs="AngsanaUPC"/>
          <w:sz w:val="28"/>
        </w:rPr>
        <w:t xml:space="preserve"> s h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ตามติดมา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ยังเป็นที่ถกเถียงกันอยู่แนวทางใหญ่ๆมี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แนวทาง ส่วนแนวทางอื่นๆนั้นจะใช้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แนวทางนี้ปนกัน แนวทางทั้งสองมีรายละเอียดดังนี้</w:t>
      </w:r>
    </w:p>
    <w:p w:rsidR="00751591" w:rsidRPr="00751591" w:rsidRDefault="00751591" w:rsidP="00EC25AF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แนวทางแรก หากมี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เครื่องหมายอนุสวาระให้ถอดเป็นพยัญชนะนาสิก(อนุนาสิกะ)ในฐานที่เกิดเสียงของตัวที่ตามมา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2.27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1179"/>
        <w:gridCol w:w="764"/>
        <w:gridCol w:w="687"/>
        <w:gridCol w:w="1120"/>
        <w:gridCol w:w="695"/>
        <w:gridCol w:w="1129"/>
        <w:gridCol w:w="1491"/>
      </w:tblGrid>
      <w:tr w:rsidR="00751591" w:rsidRPr="00751591" w:rsidTr="000C1253">
        <w:tc>
          <w:tcPr>
            <w:tcW w:w="1179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467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1154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</w:p>
        </w:tc>
        <w:tc>
          <w:tcPr>
            <w:tcW w:w="1701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554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179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770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9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154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2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7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554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กัณฐยะ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สิงหะ</w:t>
            </w: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สัญศะยะ</w:t>
            </w: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มูรธันยะ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สัณษกา</w:t>
            </w:r>
          </w:p>
        </w:tc>
      </w:tr>
      <w:tr w:rsidR="00751591" w:rsidRPr="00751591" w:rsidTr="000C1253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ทันตยะ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สันสกฤตะ</w:t>
            </w:r>
          </w:p>
        </w:tc>
      </w:tr>
    </w:tbl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แนวทางที่สอง หากมี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ไม่มีการสนธิคำ เครื่องหมายอนุสวาระให้ถอดเป็นอักษร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2.28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แบบไม่สนธิ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1507"/>
        <w:gridCol w:w="1159"/>
        <w:gridCol w:w="992"/>
        <w:gridCol w:w="3397"/>
      </w:tblGrid>
      <w:tr w:rsidR="00751591" w:rsidRPr="00751591" w:rsidTr="000C1253">
        <w:tc>
          <w:tcPr>
            <w:tcW w:w="1507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151" w:type="dxa"/>
            <w:gridSpan w:val="2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397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507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5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99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397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สิมหะ</w:t>
            </w: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สัมศะยะ</w:t>
            </w: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สัมษกา</w:t>
            </w:r>
          </w:p>
        </w:tc>
      </w:tr>
      <w:tr w:rsidR="00751591" w:rsidRPr="00751591" w:rsidTr="000C1253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สัมสกฤตะ</w:t>
            </w:r>
          </w:p>
        </w:tc>
      </w:tr>
    </w:tbl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2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อันตัสถะ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ได้แก่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28"/>
        </w:rPr>
        <w:t>y r l  v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ตามติดมา ไม่มีการสนธิคำ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เครื่องหมายอนุสวาระให้ถอดเป็นอักษร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2.29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อันตัสถะ</w:t>
      </w:r>
    </w:p>
    <w:tbl>
      <w:tblPr>
        <w:tblStyle w:val="BalloonText"/>
        <w:tblW w:w="0" w:type="auto"/>
        <w:tblInd w:w="1440" w:type="dxa"/>
        <w:tblLook w:val="04A0" w:firstRow="1" w:lastRow="0" w:firstColumn="1" w:lastColumn="0" w:noHBand="0" w:noVBand="1"/>
      </w:tblPr>
      <w:tblGrid>
        <w:gridCol w:w="1802"/>
        <w:gridCol w:w="695"/>
        <w:gridCol w:w="1115"/>
        <w:gridCol w:w="3443"/>
      </w:tblGrid>
      <w:tr w:rsidR="00751591" w:rsidRPr="00751591" w:rsidTr="000C1253">
        <w:tc>
          <w:tcPr>
            <w:tcW w:w="1802" w:type="dxa"/>
            <w:vMerge w:val="restart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810" w:type="dxa"/>
            <w:gridSpan w:val="2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443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0C1253">
        <w:tc>
          <w:tcPr>
            <w:tcW w:w="1802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69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1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443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saṃyoga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y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ย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สัมโยคะ</w:t>
            </w: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saṃrakṣa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r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สัมรักษะ</w:t>
            </w: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lastRenderedPageBreak/>
              <w:t>saṃlāpa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l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ล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สัมลาปะ</w:t>
            </w:r>
          </w:p>
        </w:tc>
      </w:tr>
      <w:tr w:rsidR="00751591" w:rsidRPr="00751591" w:rsidTr="000C1253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/>
                <w:sz w:val="24"/>
                <w:szCs w:val="24"/>
              </w:rPr>
            </w:pPr>
            <w:r w:rsidRPr="00751591">
              <w:rPr>
                <w:rFonts w:asciiTheme="majorHAnsi" w:hAnsiTheme="majorHAnsi"/>
                <w:sz w:val="24"/>
                <w:szCs w:val="24"/>
              </w:rPr>
              <w:t>saṃvatsara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v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ว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สัมวัตสะระ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ยังถกเถียงกันอยู่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มาก ใช้หลากหลายกับตัวอักษร ห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 w:hint="cs"/>
          <w:sz w:val="32"/>
          <w:szCs w:val="32"/>
          <w:cs/>
        </w:rPr>
        <w:t>ฮ เช่น ใช้พินทุ หฺ ฮฺ ใช้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ห์  ฮ์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751591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หะ ฮะ แต่แนวคิดหลังไม่ถูกต้องเท่าไรนัก เพราะ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ออก</w:t>
      </w:r>
      <w:r w:rsidRPr="00751591">
        <w:rPr>
          <w:rFonts w:ascii="AngsanaUPC" w:hAnsi="AngsanaUPC" w:cs="AngsanaUPC"/>
          <w:sz w:val="32"/>
          <w:szCs w:val="32"/>
          <w:cs/>
        </w:rPr>
        <w:t>เสียงลมหายใจมาก ที่สะท้อนเสียงซ้ำของสระข้างหน้า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แต่สรุปวิธีการที่ยอมรับกัน ได้มี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แบบใช้อักษร ห ใส่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ห์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วิธีนี้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พระราชวินิจฉัยของพระบาทสมเด็จพระมงกุฎเกล้าเจ้าอยู่หัว</w:t>
      </w:r>
      <w:r w:rsidR="0086041F">
        <w:rPr>
          <w:rFonts w:ascii="AngsanaUPC" w:hAnsi="AngsanaUPC" w:cs="AngsanaUPC"/>
          <w:sz w:val="32"/>
          <w:szCs w:val="32"/>
        </w:rPr>
        <w:t>[18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751591">
        <w:rPr>
          <w:rFonts w:ascii="AngsanaUPC" w:hAnsi="AngsanaUPC" w:cs="AngsanaUPC"/>
          <w:sz w:val="32"/>
          <w:szCs w:val="32"/>
          <w:cs/>
        </w:rPr>
        <w:t>ใช้ในหลักการเขียนคำทับศัพท์ภาษาฮินดีของราชบัณฑิตยสถาน[1</w:t>
      </w:r>
      <w:r w:rsidRPr="00751591">
        <w:rPr>
          <w:rFonts w:ascii="AngsanaUPC" w:hAnsi="AngsanaUPC" w:cs="AngsanaUPC"/>
          <w:sz w:val="32"/>
          <w:szCs w:val="32"/>
        </w:rPr>
        <w:t>7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]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อีกแบบคือใช้อักษร ฮ หรือ ห แล้ว</w:t>
      </w:r>
      <w:r w:rsidRPr="00751591">
        <w:rPr>
          <w:rFonts w:ascii="AngsanaUPC" w:hAnsi="AngsanaUPC" w:cs="AngsanaUPC"/>
          <w:sz w:val="32"/>
          <w:szCs w:val="32"/>
          <w:cs/>
        </w:rPr>
        <w:t>ถอดเสียง (</w:t>
      </w:r>
      <w:r w:rsidRPr="00751591">
        <w:rPr>
          <w:rFonts w:ascii="AngsanaUPC" w:hAnsi="AngsanaUPC" w:cs="AngsanaUPC"/>
          <w:sz w:val="32"/>
          <w:szCs w:val="32"/>
        </w:rPr>
        <w:t>transcription)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เสียงซ้ำ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>สะท้อนของสระข้างหน้า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2.13 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BalloonText"/>
        <w:tblW w:w="0" w:type="auto"/>
        <w:tblInd w:w="1512" w:type="dxa"/>
        <w:tblLook w:val="04A0" w:firstRow="1" w:lastRow="0" w:firstColumn="1" w:lastColumn="0" w:noHBand="0" w:noVBand="1"/>
      </w:tblPr>
      <w:tblGrid>
        <w:gridCol w:w="1461"/>
        <w:gridCol w:w="1984"/>
        <w:gridCol w:w="1701"/>
        <w:gridCol w:w="1837"/>
      </w:tblGrid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แบบ ห ใส่ทัณฑฆาต  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ฮ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ka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ทุห์ขะ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ทุฮุขะ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ทุหุขะ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ราไมฮิ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ราไมหิ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อัคนิฮิ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อัคนิหิ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hetoḥ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เหโตโฮ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เหโตโห</w:t>
            </w:r>
          </w:p>
        </w:tc>
      </w:tr>
      <w:tr w:rsidR="00751591" w:rsidRPr="00751591" w:rsidTr="000C1253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namaḥ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นะมะฮะ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นะมะหะ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โดยมากตัดทิ้ง</w:t>
      </w:r>
    </w:p>
    <w:p w:rsidR="00751591" w:rsidRPr="00751591" w:rsidRDefault="00751591" w:rsidP="00EC25AF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ทัณฑะ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ทวิทัณฑะ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751591" w:rsidRPr="00751591" w:rsidRDefault="00751591" w:rsidP="00EC25AF">
      <w:pPr>
        <w:numPr>
          <w:ilvl w:val="0"/>
          <w:numId w:val="8"/>
        </w:numPr>
        <w:spacing w:after="0"/>
        <w:contextualSpacing/>
        <w:jc w:val="thaiDistribute"/>
        <w:rPr>
          <w:rFonts w:asciiTheme="majorHAnsi" w:hAnsiTheme="majorHAnsi" w:cs="AngsanaUPC"/>
          <w:sz w:val="28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ใน</w:t>
      </w:r>
      <w:r w:rsidRPr="00751591">
        <w:rPr>
          <w:rFonts w:ascii="AngsanaUPC" w:hAnsi="AngsanaUPC" w:cs="AngsanaUPC"/>
          <w:sz w:val="32"/>
          <w:szCs w:val="32"/>
          <w:cs/>
        </w:rPr>
        <w:t>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นั้นก็ยังไม่มีแบบแผนในการกำหนด แล้วแต่ผู้ปริวรรตเห็นว่าสมควร รูปแบบที่พบบ่อยเช่น หากมีการในภาษาไทยอยู่แล้วก็ใช้ลักษณะนั้น  </w:t>
      </w: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2.31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ตัวอย่างการถอดรูปพยัญชนะสังโยคแบบคำที่ใช้ในภาษาไทย</w:t>
      </w:r>
    </w:p>
    <w:tbl>
      <w:tblPr>
        <w:tblStyle w:val="BalloonText"/>
        <w:tblW w:w="0" w:type="auto"/>
        <w:tblInd w:w="1080" w:type="dxa"/>
        <w:tblLook w:val="04A0" w:firstRow="1" w:lastRow="0" w:firstColumn="1" w:lastColumn="0" w:noHBand="0" w:noVBand="1"/>
      </w:tblPr>
      <w:tblGrid>
        <w:gridCol w:w="2494"/>
        <w:gridCol w:w="2456"/>
        <w:gridCol w:w="2475"/>
      </w:tblGrid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lastRenderedPageBreak/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ha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loka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etra</w:t>
            </w:r>
          </w:p>
        </w:tc>
      </w:tr>
      <w:tr w:rsidR="00751591" w:rsidRPr="00751591" w:rsidTr="000C1253">
        <w:tc>
          <w:tcPr>
            <w:tcW w:w="283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เศรษฐะ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โศลก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เกษตระ</w:t>
            </w:r>
          </w:p>
        </w:tc>
      </w:tr>
    </w:tbl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  <w:r w:rsidRPr="00751591">
        <w:rPr>
          <w:rFonts w:asciiTheme="majorHAnsi" w:hAnsiTheme="majorHAnsi" w:cs="AngsanaUPC" w:hint="cs"/>
          <w:sz w:val="32"/>
          <w:szCs w:val="32"/>
          <w:cs/>
        </w:rPr>
        <w:t>หรือ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ตัวนั้นมี</w:t>
      </w:r>
      <w:r w:rsidRPr="00751591">
        <w:rPr>
          <w:rFonts w:asciiTheme="majorHAnsi" w:hAnsiTheme="majorHAnsi" w:cs="AngsanaUPC" w:hint="cs"/>
          <w:sz w:val="32"/>
          <w:szCs w:val="32"/>
          <w:cs/>
        </w:rPr>
        <w:t>ลักษณะซ้อนคล้ายคำควบกล้ำในภาษาไทย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ซ้อนกับ อักษร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ร ล ว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 w:hint="cs"/>
          <w:sz w:val="32"/>
          <w:szCs w:val="32"/>
          <w:cs/>
        </w:rPr>
        <w:t xml:space="preserve"> ให้ใช้แบบคำควบกล้ำ</w:t>
      </w: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2.32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ตัวอย่างการถอดรูปพยัญชนะสังโยคแบบคำควบกล้ำ</w:t>
      </w:r>
      <w:r w:rsidRPr="00751591">
        <w:rPr>
          <w:rFonts w:ascii="AngsanaUPC" w:hAnsi="AngsanaUPC" w:cs="AngsanaUPC" w:hint="cs"/>
          <w:sz w:val="32"/>
          <w:szCs w:val="32"/>
          <w:cs/>
        </w:rPr>
        <w:t>ไทย</w:t>
      </w:r>
    </w:p>
    <w:tbl>
      <w:tblPr>
        <w:tblStyle w:val="BalloonText"/>
        <w:tblW w:w="0" w:type="auto"/>
        <w:tblInd w:w="1080" w:type="dxa"/>
        <w:tblLook w:val="04A0" w:firstRow="1" w:lastRow="0" w:firstColumn="1" w:lastColumn="0" w:noHBand="0" w:noVBand="1"/>
      </w:tblPr>
      <w:tblGrid>
        <w:gridCol w:w="2471"/>
        <w:gridCol w:w="2472"/>
        <w:gridCol w:w="2472"/>
      </w:tblGrid>
      <w:tr w:rsidR="00751591" w:rsidRPr="00751591" w:rsidTr="000C1253">
        <w:trPr>
          <w:trHeight w:val="438"/>
        </w:trPr>
        <w:tc>
          <w:tcPr>
            <w:tcW w:w="247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traividyā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kleśa</w:t>
            </w:r>
          </w:p>
        </w:tc>
      </w:tr>
      <w:tr w:rsidR="00751591" w:rsidRPr="00751591" w:rsidTr="000C1253">
        <w:trPr>
          <w:trHeight w:val="438"/>
        </w:trPr>
        <w:tc>
          <w:tcPr>
            <w:tcW w:w="247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ไตรวิทยา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เทราปะที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cs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เกลศ</w:t>
            </w:r>
            <w:r w:rsidRPr="00751591">
              <w:rPr>
                <w:rFonts w:hint="cs"/>
                <w:cs/>
              </w:rPr>
              <w:t>ะ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Pr="00751591" w:rsidRDefault="00751591" w:rsidP="00EC25AF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t>ทฤษฎีการปริวรรตอักษรด้วยเครื่อง</w:t>
      </w:r>
    </w:p>
    <w:p w:rsidR="00751591" w:rsidRPr="00751591" w:rsidRDefault="00751591" w:rsidP="00EC25AF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การปริวรรตอักษรด้วยเครื่อง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751591" w:rsidRPr="00751591" w:rsidRDefault="00751591" w:rsidP="00751591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แนวทาง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ปริวรรตอักษร</w:t>
      </w:r>
      <w:r w:rsidRPr="00751591">
        <w:rPr>
          <w:rFonts w:ascii="AngsanaUPC" w:hAnsi="AngsanaUPC" w:cs="AngsanaUPC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</w:rPr>
        <w:t>Machine Transliteration Approaches)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สามารถแบ่งตามลักษณะการทำงานของระบบออกเป็น </w:t>
      </w:r>
      <w:r w:rsidRPr="00751591">
        <w:rPr>
          <w:rFonts w:ascii="AngsanaUPC" w:hAnsi="AngsanaUPC" w:cs="AngsanaUPC"/>
          <w:sz w:val="32"/>
          <w:szCs w:val="32"/>
        </w:rPr>
        <w:t>2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กลุ่ม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EC25AF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การปริวรรตอักษรด้วยเครื่อง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แบบ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ใช้ฐานกฎ (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Rule-based Approach) 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lastRenderedPageBreak/>
        <w:t>เป็นปริวรรตอักษรด้วยเครื่องโดยใช้ความรู้ทางด้านกฎไวยากรณ์มาใช้ในการกำหนดกฎเกณฑ์ของระบบ ซึ่งจะต้องมีการแยกคุณลักษณะและข้อมูลทางกฎไวยากรณ์ของอักษรต้นฉบับจากนั้นจึงทำการวิเคราะห์ตามกฎไวยากรณ์ของ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อักษรเป้าหมาย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ข้อจำกัดของการแปลภาษาด้วยเครื่องกลุ่มนี้คือ ผู้พัฒนาต้องมีความรู้ทางกฎไวยากรณ์ของทั้งสอง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เป็นอย่างมาก </w:t>
      </w:r>
    </w:p>
    <w:p w:rsidR="00751591" w:rsidRPr="00751591" w:rsidRDefault="00751591" w:rsidP="00EC25AF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ปริวรรตอักษรด้วยเครื่องแบบใช้สถิติ (</w:t>
      </w:r>
      <w:r w:rsidRPr="00751591">
        <w:rPr>
          <w:rFonts w:ascii="AngsanaUPC" w:hAnsi="AngsanaUPC" w:cs="AngsanaUPC"/>
          <w:b/>
          <w:bCs/>
          <w:sz w:val="32"/>
          <w:szCs w:val="32"/>
        </w:rPr>
        <w:t>Statistical Approach)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เป็นการปริวรรตอักษรด้วยเครื่องโดยใช้วิธีการทางสถิติมาช่วยในการ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ซึ่งการ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>กลุ่มนี้จำเป็นต้องมีฐานข้อมูลคู่ภาษาที่มีการจับคู่ประโยค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ในอักษรต้นฉบับและตัวอักษรเป้าหมาย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เพื่อเป็นฐานความรู้ให้ระบบทำการเรียนรู้ และใช้ค่าทางสถิติ เอ็นแกรม (</w:t>
      </w:r>
      <w:r w:rsidRPr="00751591">
        <w:rPr>
          <w:rFonts w:ascii="AngsanaUPC" w:hAnsi="AngsanaUPC" w:cs="AngsanaUPC"/>
          <w:sz w:val="32"/>
          <w:szCs w:val="32"/>
        </w:rPr>
        <w:t xml:space="preserve">N-Gram Model) </w:t>
      </w:r>
      <w:r w:rsidRPr="00751591">
        <w:rPr>
          <w:rFonts w:ascii="AngsanaUPC" w:hAnsi="AngsanaUPC" w:cs="AngsanaUPC"/>
          <w:sz w:val="32"/>
          <w:szCs w:val="32"/>
          <w:cs/>
        </w:rPr>
        <w:t>ซึ่งเป็นการคำนวณค่าของการที่คำเกิดขึ้นร่วมกัน ถ้าชุดคำชุดใดมีค่าเอ็นแกรมหรือค่าความน่าจะเป็น (</w:t>
      </w:r>
      <w:r w:rsidRPr="00751591">
        <w:rPr>
          <w:rFonts w:ascii="AngsanaUPC" w:hAnsi="AngsanaUPC" w:cs="AngsanaUPC"/>
          <w:sz w:val="32"/>
          <w:szCs w:val="32"/>
        </w:rPr>
        <w:t xml:space="preserve">Probability) </w:t>
      </w:r>
      <w:r w:rsidRPr="00751591">
        <w:rPr>
          <w:rFonts w:ascii="AngsanaUPC" w:hAnsi="AngsanaUPC" w:cs="AngsanaUPC"/>
          <w:sz w:val="32"/>
          <w:szCs w:val="32"/>
          <w:cs/>
        </w:rPr>
        <w:t>สูง แสดงว่าชุดคำนี้มีโอกาสเกิดขึ้นร่วมกันบ่อยครั้ง การคำนวณหาค่าเอ็นแกรมของชุดคำที่มีอยู่ในฐานข้อมูลคู่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ทำให้ได้ค่าความน่าจะเป็นของชุดคำต่างๆ เพื่อนำไปเปรียบเทียบและใช้ในการแปลข้อความได้ โดยสามารถเลือกใช้ค่าเอ็นแกรมได้ตั้งแต่ 2 คำ (</w:t>
      </w:r>
      <w:r w:rsidRPr="00751591">
        <w:rPr>
          <w:rFonts w:ascii="AngsanaUPC" w:hAnsi="AngsanaUPC" w:cs="AngsanaUPC"/>
          <w:sz w:val="32"/>
          <w:szCs w:val="32"/>
        </w:rPr>
        <w:t xml:space="preserve">bigrams), </w:t>
      </w:r>
      <w:r w:rsidRPr="00751591">
        <w:rPr>
          <w:rFonts w:ascii="AngsanaUPC" w:hAnsi="AngsanaUPC" w:cs="AngsanaUPC"/>
          <w:sz w:val="32"/>
          <w:szCs w:val="32"/>
          <w:cs/>
        </w:rPr>
        <w:t>3 คำ (</w:t>
      </w:r>
      <w:r w:rsidRPr="00751591">
        <w:rPr>
          <w:rFonts w:ascii="AngsanaUPC" w:hAnsi="AngsanaUPC" w:cs="AngsanaUPC"/>
          <w:sz w:val="32"/>
          <w:szCs w:val="32"/>
        </w:rPr>
        <w:t xml:space="preserve">trigrams) </w:t>
      </w:r>
      <w:r w:rsidRPr="00751591">
        <w:rPr>
          <w:rFonts w:ascii="AngsanaUPC" w:hAnsi="AngsanaUPC" w:cs="AngsanaUPC"/>
          <w:sz w:val="32"/>
          <w:szCs w:val="32"/>
          <w:cs/>
        </w:rPr>
        <w:t>เป็นต้น ยิ่งใช้ค่าเอ็นแกรมมาก ยิ่งทำให้ภาษาต้นฉบับมีการได้หลากหลายและมีความละเอียดมากขึ้นข้อดีของวิธีการนี้คือ ผู้พัฒนาไม่จำเป็นต้องมีความรู้ทางด้านกฎไวยากรณ์ของทั้งสองตัวอักษรจึงทำให้ไม่เกิดปัญหาเรื่องไวยากรณ์ต่างๆ แต่ปริวรรตอักษรด้วยวิธีการนี้จำเป็นต้องมีฐานข้อมูลคู่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ที่มีจำนวนข้อมูลมหาศาลเพื่อหาค่าทางสถิติที่จะนำไปใช้เปรียบเทียบกับประโยคที่จะนำมา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>ได้อย่างครอบคลุม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EC25AF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ประเภทของโมเดลปริวรรตอักษรด้วยเครื่อง</w:t>
      </w:r>
    </w:p>
    <w:p w:rsidR="00751591" w:rsidRPr="00751591" w:rsidRDefault="00751591" w:rsidP="00751591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ประเภทของโมเดลปริวรรตอักษรด้วยเครื่อง (</w:t>
      </w:r>
      <w:r w:rsidRPr="00751591">
        <w:rPr>
          <w:rFonts w:ascii="AngsanaUPC" w:hAnsi="AngsanaUPC" w:cs="AngsanaUPC"/>
          <w:sz w:val="32"/>
          <w:szCs w:val="32"/>
        </w:rPr>
        <w:t xml:space="preserve">Machine Transliteration Models) </w:t>
      </w:r>
      <w:r w:rsidRPr="00751591">
        <w:rPr>
          <w:rFonts w:ascii="AngsanaUPC" w:hAnsi="AngsanaUPC" w:cs="AngsanaUPC"/>
          <w:sz w:val="32"/>
          <w:szCs w:val="32"/>
          <w:cs/>
        </w:rPr>
        <w:t>สามารถแบ่งตามลักษณะ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ประเภท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EC25AF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โมเดลแบบใช้ตัวอักษร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(</w:t>
      </w:r>
      <w:r w:rsidRPr="00751591">
        <w:rPr>
          <w:rFonts w:ascii="AngsanaUPC" w:hAnsi="AngsanaUPC" w:cs="AngsanaUPC"/>
          <w:b/>
          <w:bCs/>
          <w:sz w:val="32"/>
          <w:szCs w:val="32"/>
        </w:rPr>
        <w:t>Grapheme Based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คือโมเดลการปริวรรตโดยจับคู่ตัวอักษรต้นฉบับกับตัวอักษรเป้าหมาย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โดยไม่</w:t>
      </w:r>
      <w:r w:rsidRPr="00751591">
        <w:rPr>
          <w:rFonts w:ascii="AngsanaUPC" w:hAnsi="AngsanaUPC" w:cs="AngsanaUPC" w:hint="cs"/>
          <w:sz w:val="32"/>
          <w:szCs w:val="32"/>
          <w:cs/>
        </w:rPr>
        <w:t>สนใจ</w:t>
      </w:r>
      <w:r w:rsidRPr="00751591">
        <w:rPr>
          <w:rFonts w:ascii="AngsanaUPC" w:hAnsi="AngsanaUPC" w:cs="AngsanaUPC"/>
          <w:sz w:val="32"/>
          <w:szCs w:val="32"/>
          <w:cs/>
        </w:rPr>
        <w:t>เกี่ยวกับการออกเสียงของคำ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ที่ได้จากการปริวรรต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มักใช้ในตัวอักษรในตระกูล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 xml:space="preserve">เดียวกัน มีสระพยัญชนะใกล้เคียงกันหรือการปริวรรตที่ต้องการรักษารูปศัพท์เดิมไว้โดยไม่สนใจเสียงของตัวอักษรเป้าหมาย </w:t>
      </w:r>
    </w:p>
    <w:p w:rsidR="00751591" w:rsidRPr="00751591" w:rsidRDefault="00751591" w:rsidP="00EC25AF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โมเดลแบบใช้เสียงตัวอักษร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b/>
          <w:bCs/>
          <w:sz w:val="32"/>
          <w:szCs w:val="32"/>
        </w:rPr>
        <w:t>(Phoneme Based Models)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การปริวรรตโดยจับคู่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ตัวอักษรต้นฉบับกับ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ตัวอักษรเป้าหมาย มักใช้ใน</w:t>
      </w:r>
      <w:r w:rsidRPr="00751591">
        <w:rPr>
          <w:rFonts w:ascii="AngsanaUPC" w:hAnsi="AngsanaUPC" w:cs="AngsanaUPC" w:hint="cs"/>
          <w:sz w:val="32"/>
          <w:szCs w:val="32"/>
          <w:cs/>
        </w:rPr>
        <w:t>กรณีที่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ต่าง</w:t>
      </w:r>
      <w:r w:rsidRPr="00751591">
        <w:rPr>
          <w:rFonts w:ascii="AngsanaUPC" w:hAnsi="AngsanaUPC" w:cs="AngsanaUPC"/>
          <w:sz w:val="32"/>
          <w:szCs w:val="32"/>
          <w:cs/>
        </w:rPr>
        <w:t>ตระกูลกัน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หรือมีสระพยัญชนะไม่เท่ากันอยู่มาก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การปริวรรตที่ต้องการรักษา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</w:t>
      </w:r>
      <w:r w:rsidRPr="00751591">
        <w:rPr>
          <w:rFonts w:ascii="AngsanaUPC" w:hAnsi="AngsanaUPC" w:cs="AngsanaUPC"/>
          <w:sz w:val="32"/>
          <w:szCs w:val="32"/>
          <w:cs/>
        </w:rPr>
        <w:t>เดิมไว้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ให้ใกล้เคียงที่สุด</w:t>
      </w:r>
      <w:r w:rsidRPr="00751591">
        <w:rPr>
          <w:rFonts w:ascii="AngsanaUPC" w:hAnsi="AngsanaUPC" w:cs="AngsanaUPC"/>
          <w:sz w:val="32"/>
          <w:szCs w:val="32"/>
          <w:cs/>
        </w:rPr>
        <w:t>โดยไม่สนใจรูปศัพท์เดิม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ตัวอักษรตัวอักษรต้นฉบับ</w:t>
      </w:r>
    </w:p>
    <w:p w:rsidR="00751591" w:rsidRPr="00751591" w:rsidRDefault="00751591" w:rsidP="00EC25AF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แบบผสม </w:t>
      </w:r>
      <w:r w:rsidRPr="00751591">
        <w:rPr>
          <w:rFonts w:ascii="AngsanaUPC" w:hAnsi="AngsanaUPC" w:cs="AngsanaUPC"/>
          <w:b/>
          <w:bCs/>
          <w:sz w:val="32"/>
          <w:szCs w:val="32"/>
        </w:rPr>
        <w:t>(Hybrid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751591">
        <w:rPr>
          <w:rFonts w:ascii="AngsanaUPC" w:hAnsi="AngsanaUPC" w:cs="AngsanaUPC"/>
          <w:sz w:val="32"/>
          <w:szCs w:val="32"/>
          <w:cs/>
        </w:rPr>
        <w:t>โมเดลแบบใช้ตัวอักษรและโมเดลแบบใช้เสียงตัวอักษร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รวมกัน</w:t>
      </w:r>
      <w:r w:rsidRPr="00751591">
        <w:rPr>
          <w:rFonts w:ascii="AngsanaUPC" w:hAnsi="AngsanaUPC" w:cs="AngsanaUPC"/>
          <w:sz w:val="32"/>
          <w:szCs w:val="32"/>
          <w:cs/>
        </w:rPr>
        <w:t>มักใช้ในกรณีที่ตัวอักษรต่างตระกูลกัน</w:t>
      </w:r>
      <w:r w:rsidRPr="00751591">
        <w:rPr>
          <w:rFonts w:ascii="AngsanaUPC" w:hAnsi="AngsanaUPC" w:cs="AngsanaUPC" w:hint="cs"/>
          <w:sz w:val="32"/>
          <w:szCs w:val="32"/>
          <w:cs/>
        </w:rPr>
        <w:t>แต่ต้องการรักษารูปศัพท์เดิมไว้ ถ้าส่วนใดมี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ไม่ครบคู่ก็ใช้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ที่เสียงใกล้เคียง หรือผสมให้เกิดเสียงคล้ายกันแทน</w:t>
      </w:r>
    </w:p>
    <w:p w:rsidR="00751591" w:rsidRPr="00751591" w:rsidRDefault="00751591" w:rsidP="00EC25AF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แบบสมนัย</w:t>
      </w:r>
      <w:r w:rsidRPr="00751591">
        <w:rPr>
          <w:rFonts w:ascii="AngsanaUPC" w:hAnsi="AngsanaUPC" w:cs="AngsanaUPC"/>
          <w:b/>
          <w:bCs/>
          <w:sz w:val="32"/>
          <w:szCs w:val="32"/>
        </w:rPr>
        <w:t>(Correspondence Based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ที่คล้ายกับ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โมเดลแบบผสม </w:t>
      </w:r>
      <w:r w:rsidRPr="00751591">
        <w:rPr>
          <w:rFonts w:ascii="AngsanaUPC" w:hAnsi="AngsanaUPC" w:cs="AngsanaUPC" w:hint="cs"/>
          <w:sz w:val="32"/>
          <w:szCs w:val="32"/>
          <w:cs/>
        </w:rPr>
        <w:t>แต่ใช้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ตัวอักษรต้นฉบับกับเสียงตัวอักษรต้นฉบับ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ในการจับคู่เสียง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ในอักษรเป้าหมาย ในกรณีที่ตัวอักษรเป้าหมายมีลักษณะเป็นคำหรือพยางค์ หรืออยู่ในลักษณะอักษรหนึ่งตัวประกอบไปด้วย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เช่นการทับศัพท์หรือการปริวรรตอักษร อักษรโรมัน ภาษาอังกฤษ เป็น อักษรจีน ญี่ปุ่น เกาหลี เป็นต้น</w:t>
      </w:r>
    </w:p>
    <w:p w:rsidR="00751591" w:rsidRP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P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 w:hint="cs"/>
          <w:b/>
          <w:bCs/>
          <w:sz w:val="40"/>
          <w:szCs w:val="40"/>
        </w:rPr>
      </w:pPr>
    </w:p>
    <w:p w:rsidR="00751591" w:rsidRPr="00751591" w:rsidRDefault="00751591" w:rsidP="00EC25AF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t>งานวิจัยที่เกี่ยวข้อง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ศรายุทธ ปลัดกอง </w:t>
      </w:r>
      <w:r w:rsidR="0086041F">
        <w:rPr>
          <w:rFonts w:ascii="AngsanaUPC" w:hAnsi="AngsanaUPC" w:cs="AngsanaUPC"/>
          <w:sz w:val="32"/>
          <w:szCs w:val="32"/>
        </w:rPr>
        <w:t>[19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ได้เสนอการพัฒนาโปรแกรมการถอดเสียงอักษรไทยเป็นอักษรโรมันตามวิธีการของราชบัณฑิตยสถาน โดยนำคำ วลี หรือประโยค มาแยกคำตามพจนานุกรมเพื่อแบ่งพยางค์ โดยใช้วิธีการจัดกลุ่มตัวอักขระ และนำกลุ่มอักขระไปแยกคำโดยวิธีเปรียบเทียบคำกับพจนานุกรมแบบฟอร์เวิร์ดและแบ็กเวิร์ด จะได้ผลลัพธ์เป็นหน่วยเสียงระดับพยางค์ แล้วจึงนำแต่ละพยางค์ไปถอด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เ</w:t>
      </w:r>
      <w:r w:rsidRPr="00751591">
        <w:rPr>
          <w:rFonts w:ascii="AngsanaUPC" w:hAnsi="AngsanaUPC" w:cs="AngsanaUPC"/>
          <w:sz w:val="32"/>
          <w:szCs w:val="32"/>
          <w:cs/>
        </w:rPr>
        <w:t>สียงเป็นอักษรโรมันตามวิธีการของราชบัณฑิตยสถาน และเพิ่มสัญลักษณ์</w:t>
      </w:r>
      <w:r w:rsidRPr="00751591">
        <w:rPr>
          <w:rFonts w:ascii="AngsanaUPC" w:hAnsi="AngsanaUPC" w:cs="AngsanaUPC"/>
          <w:sz w:val="32"/>
          <w:szCs w:val="32"/>
          <w:cs/>
        </w:rPr>
        <w:lastRenderedPageBreak/>
        <w:t xml:space="preserve">แทนระดับเสียงเพื่อใช้แทนการออกเสียงวรรณยุกต์เพื่อให้การออกเสียงมีความถูกต้องมากขึ้น ผลการทดลองพบว่ามีความถูกต้อง </w:t>
      </w:r>
      <w:r w:rsidRPr="00751591">
        <w:rPr>
          <w:rFonts w:ascii="AngsanaUPC" w:hAnsi="AngsanaUPC" w:cs="AngsanaUPC"/>
          <w:sz w:val="32"/>
          <w:szCs w:val="32"/>
        </w:rPr>
        <w:t>99.95 %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จากคำในพจนานุกรมจำนวน </w:t>
      </w:r>
      <w:r w:rsidRPr="00751591">
        <w:rPr>
          <w:rFonts w:ascii="AngsanaUPC" w:hAnsi="AngsanaUPC" w:cs="AngsanaUPC"/>
          <w:sz w:val="32"/>
          <w:szCs w:val="32"/>
        </w:rPr>
        <w:t xml:space="preserve">21,399 </w:t>
      </w:r>
      <w:r w:rsidRPr="00751591">
        <w:rPr>
          <w:rFonts w:ascii="AngsanaUPC" w:hAnsi="AngsanaUPC" w:cs="AngsanaUPC"/>
          <w:sz w:val="32"/>
          <w:szCs w:val="32"/>
          <w:cs/>
        </w:rPr>
        <w:t>คำ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ชุลีกร กิตติกูล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[20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ได้เสนอการถอดคำแบบถ่ายเสียงสำหรับชื่อบุคคลภาษาไทยที่เขียนด้วยอักษรโรมัน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การถอดคำแบบถ่ายเสียงสำหรับแต่ละคำสามารถสร้างได้จากกฎ หรือใช้แบบจำลอง ทางสถิติ หรือค้นจากพจนานุกรม อย่างไรก็ตามการขาดมาตรฐานและความหลายหลากของการแปลงชื่อบุคคลไทยให้เป็นชื่อ ที่เขียนด้วยอักษรโรมันเป็นงานที่ท้าทาย และแม้ว่าวิธีที่ใช้พจนานุกรมเหมือนจะให้ผลที่ค่อนข้างถูกต้องที่สุด แต่ส่วนของการแปลงตัวอักษรเป็นเสียงก็ยังมีความจำเป็นสำหรับคำที่ไม่พบในพจนานุกรม งานวิจัยนี้เสนอวิธีการถอดคำแบบถ่ายเสียงสำหรับชื่อบุคคลภาษาไทยที่เขียนด้วยอักษรโรมันให้เป็นเสียงภาษาไทย โดยคำนึงถึงความนิยมในการใช้งาน ชื่อบุคคลภาษาไทยที่เขียนด้วยอักษรโรมันจะถูกแบ่งให้เป็นสายลำดับของแกรมโดยใช้พจนานุกรมแกรมสะสมซึ่งถูกสร้างจากชื่อมากกว่า </w:t>
      </w:r>
      <w:r w:rsidRPr="00751591">
        <w:rPr>
          <w:rFonts w:ascii="AngsanaUPC" w:hAnsi="AngsanaUPC" w:cs="AngsanaUPC"/>
          <w:sz w:val="32"/>
          <w:szCs w:val="32"/>
        </w:rPr>
        <w:t xml:space="preserve">130,000 </w:t>
      </w:r>
      <w:r w:rsidRPr="00751591">
        <w:rPr>
          <w:rFonts w:ascii="AngsanaUPC" w:hAnsi="AngsanaUPC" w:cs="AngsanaUPC"/>
          <w:sz w:val="32"/>
          <w:szCs w:val="32"/>
          <w:cs/>
        </w:rPr>
        <w:t>ชื่อ ผลการศึกษาพบว่าวิธีนี้ให้ความถูกต้องของ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[21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>เสนอการแปลงภาษาบาลีอักษรไทยเป็นสัทอักษร โดยใช้พจนานุกรม (</w:t>
      </w:r>
      <w:r w:rsidRPr="00751591">
        <w:rPr>
          <w:rFonts w:ascii="AngsanaUPC" w:hAnsi="AngsanaUPC" w:cs="AngsanaUPC"/>
          <w:sz w:val="32"/>
          <w:szCs w:val="32"/>
        </w:rPr>
        <w:t xml:space="preserve">dictionary) </w:t>
      </w:r>
      <w:r w:rsidRPr="00751591">
        <w:rPr>
          <w:rFonts w:ascii="AngsanaUPC" w:hAnsi="AngsanaUPC" w:cs="AngsanaUPC"/>
          <w:sz w:val="32"/>
          <w:szCs w:val="32"/>
          <w:cs/>
        </w:rPr>
        <w:t>ร่วมกับกฎบาลีไวยากรณ์ (</w:t>
      </w:r>
      <w:r w:rsidRPr="00751591">
        <w:rPr>
          <w:rFonts w:ascii="AngsanaUPC" w:hAnsi="AngsanaUPC" w:cs="AngsanaUPC"/>
          <w:sz w:val="32"/>
          <w:szCs w:val="32"/>
        </w:rPr>
        <w:t xml:space="preserve">Pali grammar) </w:t>
      </w:r>
      <w:r w:rsidRPr="00751591">
        <w:rPr>
          <w:rFonts w:ascii="AngsanaUPC" w:hAnsi="AngsanaUPC" w:cs="AngsanaUPC"/>
          <w:sz w:val="32"/>
          <w:szCs w:val="32"/>
          <w:cs/>
        </w:rPr>
        <w:t>และกฎภาษาศาสตร์ (</w:t>
      </w:r>
      <w:r w:rsidRPr="00751591">
        <w:rPr>
          <w:rFonts w:ascii="AngsanaUPC" w:hAnsi="AngsanaUPC" w:cs="AngsanaUPC"/>
          <w:sz w:val="32"/>
          <w:szCs w:val="32"/>
        </w:rPr>
        <w:t xml:space="preserve">linguistic) </w:t>
      </w:r>
      <w:r w:rsidRPr="00751591">
        <w:rPr>
          <w:rFonts w:ascii="AngsanaUPC" w:hAnsi="AngsanaUPC" w:cs="AngsanaUPC"/>
          <w:sz w:val="32"/>
          <w:szCs w:val="32"/>
          <w:cs/>
        </w:rPr>
        <w:t>และได้ใช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วิธีการตัดคำแบบเลือกคำที่ยาวที่สุด</w:t>
      </w:r>
      <w:r w:rsidRPr="00751591">
        <w:rPr>
          <w:rFonts w:ascii="AngsanaUPC" w:hAnsi="AngsanaUPC" w:cs="AngsanaUPC"/>
          <w:sz w:val="32"/>
          <w:szCs w:val="32"/>
        </w:rPr>
        <w:t xml:space="preserve">(longest matching algorithm) </w:t>
      </w:r>
      <w:r w:rsidRPr="00751591">
        <w:rPr>
          <w:rFonts w:ascii="AngsanaUPC" w:hAnsi="AngsanaUPC" w:cs="AngsanaUPC"/>
          <w:sz w:val="32"/>
          <w:szCs w:val="32"/>
          <w:cs/>
        </w:rPr>
        <w:t>เพื่อใช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ในการคนหาความหมายของค</w:t>
      </w:r>
      <w:r w:rsidRPr="00751591">
        <w:rPr>
          <w:rFonts w:ascii="AngsanaUPC" w:hAnsi="AngsanaUPC" w:cs="AngsanaUPC" w:hint="cs"/>
          <w:sz w:val="32"/>
          <w:szCs w:val="32"/>
          <w:cs/>
        </w:rPr>
        <w:t>ำ</w:t>
      </w:r>
      <w:r w:rsidRPr="00751591">
        <w:rPr>
          <w:rFonts w:ascii="AngsanaUPC" w:hAnsi="AngsanaUPC" w:cs="AngsanaUPC"/>
          <w:sz w:val="32"/>
          <w:szCs w:val="32"/>
          <w:cs/>
        </w:rPr>
        <w:t>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ในงานวิจัยนี้ผู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วิจัยได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างพจนานุกรมภาษาบาลี-ไทย 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บาลี </w:t>
      </w:r>
      <w:r w:rsidRPr="00751591">
        <w:rPr>
          <w:rFonts w:ascii="AngsanaUPC" w:hAnsi="AngsanaUPC" w:cs="AngsanaUPC"/>
          <w:sz w:val="32"/>
          <w:szCs w:val="32"/>
        </w:rPr>
        <w:t>14,323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คำ โดยอ้างอิงคำศัพท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บาลีจากหนังสือพจนานุกรมภาษาบาลี-ไทยของพระมหาไพโรจน พจนานุกรมที่สร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างขึ้นประกอบด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ภาษาบาลีอักษรไทย ความหมายประเภทของคำศัพท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คำในรูปภาษาไทย คำในรูปอักษรโรมันและคำในรูปสัทอักษร โดยจัดเก็บไวในระบบฐานข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อมูลและในงานวิจัยนี้ได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นำเสนอกฎในการแปลงภาษาบาลีเป็นสัทอักษรเพื่อใช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ในการแปลงคำที่ไม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ปรากฏในพจนานุกรมเพื่อทดสอบความถูกตองของระบบ ผู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วิจัยไดทำการทดสอบระบบที่พัฒนาโดยการแปลงเอกสารที่เขียนด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วยภาษาบาลีอักษรไทย ซึ่งประกอบด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 บทสวดมนต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99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บท พุทธศาสนสุภาษิต </w:t>
      </w:r>
      <w:r w:rsidRPr="00751591">
        <w:rPr>
          <w:rFonts w:ascii="AngsanaUPC" w:hAnsi="AngsanaUPC" w:cs="AngsanaUPC"/>
          <w:sz w:val="32"/>
          <w:szCs w:val="32"/>
        </w:rPr>
        <w:t>181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สุภาษิต และวินย. มหาวิภงฺโค 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จากพระวินัยป</w:t>
      </w:r>
      <w:r w:rsidRPr="00751591">
        <w:rPr>
          <w:rFonts w:ascii="AngsanaUPC" w:hAnsi="AngsanaUPC" w:cs="AngsanaUPC" w:hint="cs"/>
          <w:sz w:val="32"/>
          <w:szCs w:val="32"/>
          <w:cs/>
        </w:rPr>
        <w:t>ิ</w:t>
      </w:r>
      <w:r w:rsidRPr="00751591">
        <w:rPr>
          <w:rFonts w:ascii="AngsanaUPC" w:hAnsi="AngsanaUPC" w:cs="AngsanaUPC"/>
          <w:sz w:val="32"/>
          <w:szCs w:val="32"/>
          <w:cs/>
        </w:rPr>
        <w:t>ฎก เล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มที่ 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ของพระไตรป</w:t>
      </w:r>
      <w:r w:rsidRPr="00751591">
        <w:rPr>
          <w:rFonts w:ascii="AngsanaUPC" w:hAnsi="AngsanaUPC" w:cs="AngsanaUPC" w:hint="cs"/>
          <w:sz w:val="32"/>
          <w:szCs w:val="32"/>
          <w:cs/>
        </w:rPr>
        <w:t>ิ</w:t>
      </w:r>
      <w:r w:rsidRPr="00751591">
        <w:rPr>
          <w:rFonts w:ascii="AngsanaUPC" w:hAnsi="AngsanaUPC" w:cs="AngsanaUPC"/>
          <w:sz w:val="32"/>
          <w:szCs w:val="32"/>
          <w:cs/>
        </w:rPr>
        <w:t>ฎกภาษาบาลีฉบับสยามรัฐ ผลการทดสอบความถูกตองของการแปลงคิดเป็นร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อยละ </w:t>
      </w:r>
      <w:r w:rsidRPr="00751591">
        <w:rPr>
          <w:rFonts w:ascii="AngsanaUPC" w:hAnsi="AngsanaUPC" w:cs="AngsanaUPC"/>
          <w:sz w:val="32"/>
          <w:szCs w:val="32"/>
        </w:rPr>
        <w:t>98.75</w:t>
      </w:r>
    </w:p>
    <w:p w:rsidR="00AA38FA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อัจฉราภรณ์ ธาตุวิสัย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[22</w:t>
      </w:r>
      <w:r w:rsidRPr="00751591">
        <w:rPr>
          <w:rFonts w:ascii="AngsanaUPC" w:hAnsi="AngsanaUPC" w:cs="AngsanaUPC"/>
          <w:sz w:val="32"/>
          <w:szCs w:val="32"/>
        </w:rPr>
        <w:t>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ได้เสนองานการศึกษาวิเคราะห์คีตโควินทกาวยะ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โดยมี</w:t>
      </w:r>
      <w:r w:rsidRPr="00751591">
        <w:rPr>
          <w:rFonts w:ascii="AngsanaUPC" w:hAnsi="AngsanaUPC" w:cs="AngsanaUPC"/>
          <w:sz w:val="32"/>
          <w:szCs w:val="32"/>
          <w:cs/>
        </w:rPr>
        <w:t>วัตถุประสงค์ คือ 1.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และแปลคีตโควินทกาวยะเป็นภาษาไทย 2.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อศึกษาวิเคราะห์เนื้อหาของคีตโควินทกาวยะ และ 3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.เพื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อศึกษาวิเคราะห์วรรณศิลป์ของคีตโควินทกาวยะ </w:t>
      </w:r>
      <w:r w:rsidRPr="00751591">
        <w:rPr>
          <w:rFonts w:ascii="AngsanaUPC" w:hAnsi="AngsanaUPC" w:cs="AngsanaUPC"/>
          <w:sz w:val="32"/>
          <w:szCs w:val="32"/>
          <w:cs/>
        </w:rPr>
        <w:lastRenderedPageBreak/>
        <w:t>ต้นฉบับที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ใช้ในการศึกษาครั้งนี้คือต้นฉบับภาษาสันสกฤต ตัวอักษรเทวนาครีจากหนังสือ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br/>
        <w:t>คีตโควินทะของชยเทพ ตีพิมพ์โดย สัตสันฆะ เสวะ สะมิถิ ไม่ระบุปี ที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/>
          <w:sz w:val="32"/>
          <w:szCs w:val="32"/>
          <w:cs/>
        </w:rPr>
        <w:t>พิมพ์ การวิจัยแบ่งเป็น 2 ส่วน คือ การวิเคราะห์เนื้อหาใน 3 หัวข้อ ได้แก่ การร้อยเรียงเรื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 องค์ประกอบของเรื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องและแนวคิดของเรื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องและการวิเคราะห์วรรณศิลป์ โดยใช้ทฤษฎีอลังการศาสตร์ 2 ทฤษฎี ได้แก่ทฤษฎีอลังการ และทฤษฎีรส โดยมีขั้นตอนการศึกษา คือ ค้นคว้าและรวบรวมข้อมูลต่างๆ ที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เกี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ยวข้อง ปริวรรตคีตโควินทกาวยะจากอักษรเทวนาครีเป็นอักษรไทย และแปลจากภาษาสันสกฤตเป็นภาษาไทย จากนั้นจึงศึกษาวิเคราะห์ในด้านเนื้อหาและด้านวรรณศิลป์ แล้วอภิปรายและสรุปผลการศึกษา</w:t>
      </w:r>
    </w:p>
    <w:p w:rsidR="00AA38FA" w:rsidRDefault="00AA38FA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AA38FA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2C4F1F">
        <w:rPr>
          <w:rFonts w:ascii="AngsanaUPC" w:hAnsi="AngsanaUPC" w:cs="AngsanaUPC"/>
          <w:b/>
          <w:bCs/>
          <w:sz w:val="44"/>
          <w:szCs w:val="44"/>
        </w:rPr>
        <w:t xml:space="preserve">3 </w:t>
      </w:r>
    </w:p>
    <w:p w:rsidR="00AA38FA" w:rsidRPr="002C4F1F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t>ขั้นตอนการดำเนินโครงการ</w:t>
      </w:r>
    </w:p>
    <w:p w:rsidR="00AA38FA" w:rsidRPr="00296A6B" w:rsidRDefault="00AA38FA" w:rsidP="00AA38FA">
      <w:pPr>
        <w:tabs>
          <w:tab w:val="left" w:pos="3585"/>
        </w:tabs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ab/>
      </w:r>
    </w:p>
    <w:p w:rsidR="00AA38FA" w:rsidRPr="00296A6B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2C4F1F" w:rsidRDefault="00AA38FA" w:rsidP="00AA38FA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ในบทนี้จะกล่าวถึงวิธีการออกแบบและขั้นตอนการพัฒนาการ การปริวรรตอักษรด้วยเครื่องสำหรับภาษาสันสกฤตแบบอักษรโรมันเป็นอักษรไทย โดยมีวิธีการดำเนินโครงการดังต่อไปนี้</w:t>
      </w:r>
      <w:r w:rsidRPr="002C4F1F">
        <w:rPr>
          <w:rFonts w:ascii="AngsanaUPC" w:hAnsi="AngsanaUPC" w:cs="AngsanaUPC"/>
          <w:sz w:val="32"/>
          <w:szCs w:val="32"/>
        </w:rPr>
        <w:t xml:space="preserve"> </w:t>
      </w:r>
    </w:p>
    <w:p w:rsidR="00AA38FA" w:rsidRPr="002C4F1F" w:rsidRDefault="00AA38FA" w:rsidP="00EC25AF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ศึกษาหลักการทฤษฎีและงานวิจัยรวมถึงเทคโนโลยีที่เกี่ยวข้อง </w:t>
      </w:r>
    </w:p>
    <w:p w:rsidR="00AA38FA" w:rsidRPr="002C4F1F" w:rsidRDefault="00AA38FA" w:rsidP="00EC25AF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จัดเตรียม</w:t>
      </w:r>
      <w:r w:rsidRPr="002C4F1F">
        <w:rPr>
          <w:rFonts w:ascii="AngsanaUPC" w:hAnsi="AngsanaUPC" w:cs="AngsanaUPC"/>
          <w:sz w:val="32"/>
          <w:szCs w:val="32"/>
          <w:cs/>
        </w:rPr>
        <w:t>แหล่งข้อมูลไว้สำหรับการศึกษาและการทดสอบระบบ</w:t>
      </w:r>
    </w:p>
    <w:p w:rsidR="00AA38FA" w:rsidRPr="002C4F1F" w:rsidRDefault="00AA38FA" w:rsidP="00EC25AF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วิเคราะห์ข้อมูล กำหนดภาพรวมของงาน เลือกรูปแบบการพัฒนา </w:t>
      </w:r>
    </w:p>
    <w:p w:rsidR="00AA38FA" w:rsidRPr="002C4F1F" w:rsidRDefault="00AA38FA" w:rsidP="00EC25AF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2C4F1F">
        <w:rPr>
          <w:rFonts w:ascii="AngsanaUPC" w:hAnsi="AngsanaUPC" w:cs="AngsanaUPC"/>
          <w:sz w:val="32"/>
          <w:szCs w:val="32"/>
        </w:rPr>
        <w:t xml:space="preserve">Rule-based) </w:t>
      </w:r>
      <w:r w:rsidRPr="002C4F1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C4F1F">
        <w:rPr>
          <w:rFonts w:ascii="AngsanaUPC" w:hAnsi="AngsanaUPC" w:cs="AngsanaUPC"/>
          <w:sz w:val="32"/>
          <w:szCs w:val="32"/>
        </w:rPr>
        <w:t xml:space="preserve">Algorithm) </w:t>
      </w:r>
    </w:p>
    <w:p w:rsidR="00AA38FA" w:rsidRPr="002C4F1F" w:rsidRDefault="00AA38FA" w:rsidP="00EC25AF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2C4F1F">
        <w:rPr>
          <w:rFonts w:ascii="AngsanaUPC" w:hAnsi="AngsanaUPC" w:cs="AngsanaUPC"/>
          <w:sz w:val="32"/>
          <w:szCs w:val="32"/>
        </w:rPr>
        <w:t xml:space="preserve">Prototype) </w:t>
      </w:r>
    </w:p>
    <w:p w:rsidR="00AA38FA" w:rsidRPr="002C4F1F" w:rsidRDefault="00AA38FA" w:rsidP="00EC25AF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2C4F1F">
        <w:rPr>
          <w:rFonts w:ascii="AngsanaUPC" w:hAnsi="AngsanaUPC" w:cs="AngsanaUPC"/>
          <w:sz w:val="32"/>
          <w:szCs w:val="32"/>
        </w:rPr>
        <w:t>Transliteration Machine)</w:t>
      </w:r>
      <w:r w:rsidRPr="002C4F1F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AA38FA" w:rsidRPr="002C4F1F" w:rsidRDefault="00AA38FA" w:rsidP="00EC25AF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2C4F1F">
        <w:rPr>
          <w:rFonts w:ascii="AngsanaUPC" w:hAnsi="AngsanaUPC" w:cs="AngsanaUPC"/>
          <w:sz w:val="32"/>
          <w:szCs w:val="32"/>
        </w:rPr>
        <w:t xml:space="preserve">User Interface) </w:t>
      </w:r>
    </w:p>
    <w:p w:rsidR="00AA38FA" w:rsidRPr="002C4F1F" w:rsidRDefault="00AA38FA" w:rsidP="00EC25AF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ทดสอบและประเมินผลการใช้งาน</w:t>
      </w:r>
      <w:r w:rsidRPr="002C4F1F">
        <w:rPr>
          <w:rFonts w:ascii="AngsanaUPC" w:hAnsi="AngsanaUPC" w:cs="AngsanaUPC"/>
          <w:sz w:val="32"/>
          <w:szCs w:val="32"/>
          <w:cs/>
        </w:rPr>
        <w:t>จากผู้เชี่ยวชาญภาษาสันสกฤต</w:t>
      </w:r>
    </w:p>
    <w:p w:rsidR="00AA38FA" w:rsidRPr="002C4F1F" w:rsidRDefault="00AA38FA" w:rsidP="00AA38FA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530F7" w:rsidRDefault="00AA38FA" w:rsidP="00EC25AF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EC25AF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EC25AF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EC25AF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ศึกษาหลักการทฤษฎีและงานวิจัยรวมถึงเทคโนโลยีที่เกี่ยวข้อง</w:t>
      </w:r>
    </w:p>
    <w:p w:rsidR="00AA38FA" w:rsidRPr="004C1F3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ศึกษาและทำความเข้าใจหลักการทฤษฎีและงานวิจัยรวมถึงเทคโนโลยีที่เกี่ยวข้อง ได้แก่  หลักการปริวรรตภาษาสันสกฤตแบบ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ไทย ตัวอย่างงานวิจัยการปริวรรตอักษรด้วยเครื่อง 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โดยมีรายละเอียดต่อไปนี้</w:t>
      </w: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ทฤษฎีและงานวิจัย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ที่เกี่ยวข้อง</w:t>
      </w:r>
    </w:p>
    <w:p w:rsidR="00AA38FA" w:rsidRDefault="00AA38FA" w:rsidP="00EC25AF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ศึกษาลักษณะการปริวรรต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ภาษาสันสกฤตแบบ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ไทย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เป็นการศึกษา</w:t>
      </w:r>
      <w:r w:rsidRPr="00434C07">
        <w:rPr>
          <w:rFonts w:ascii="AngsanaUPC" w:hAnsi="AngsanaUPC" w:cs="AngsanaUPC"/>
          <w:sz w:val="32"/>
          <w:szCs w:val="32"/>
          <w:cs/>
        </w:rPr>
        <w:t>รวบรวม</w:t>
      </w:r>
      <w:r>
        <w:rPr>
          <w:rFonts w:ascii="AngsanaUPC" w:hAnsi="AngsanaUPC" w:cs="AngsanaUPC" w:hint="cs"/>
          <w:sz w:val="32"/>
          <w:szCs w:val="32"/>
          <w:cs/>
        </w:rPr>
        <w:t>และสรุป</w:t>
      </w:r>
      <w:r w:rsidRPr="00434C07">
        <w:rPr>
          <w:rFonts w:ascii="AngsanaUPC" w:hAnsi="AngsanaUPC" w:cs="AngsanaUPC"/>
          <w:sz w:val="32"/>
          <w:szCs w:val="32"/>
          <w:cs/>
        </w:rPr>
        <w:t>แนวทางการปริวรรตอักษรภาษาสันส</w:t>
      </w:r>
      <w:r>
        <w:rPr>
          <w:rFonts w:ascii="AngsanaUPC" w:hAnsi="AngsanaUPC" w:cs="AngsanaUPC"/>
          <w:sz w:val="32"/>
          <w:szCs w:val="32"/>
          <w:cs/>
        </w:rPr>
        <w:t>กฤตเป็นอักษรไทยในลักษณะต่างๆ จากตัวอย่าง</w:t>
      </w:r>
      <w:r w:rsidRPr="00434C07">
        <w:rPr>
          <w:rFonts w:ascii="AngsanaUPC" w:hAnsi="AngsanaUPC" w:cs="AngsanaUPC"/>
          <w:sz w:val="32"/>
          <w:szCs w:val="32"/>
          <w:cs/>
        </w:rPr>
        <w:t>ที่เกี่ยวกับการปริวรรตหรือภาษาสันสกฤตในงานวิจัยและเอกสารออนไลน์ อีกทั้งจากตัวอย่าง</w:t>
      </w:r>
      <w:r>
        <w:rPr>
          <w:rFonts w:ascii="AngsanaUPC" w:hAnsi="AngsanaUPC" w:cs="AngsanaUPC" w:hint="cs"/>
          <w:sz w:val="32"/>
          <w:szCs w:val="32"/>
          <w:cs/>
        </w:rPr>
        <w:t>ที่ใช้กัน</w:t>
      </w:r>
      <w:r w:rsidRPr="00434C07">
        <w:rPr>
          <w:rFonts w:ascii="AngsanaUPC" w:hAnsi="AngsanaUPC" w:cs="AngsanaUPC"/>
          <w:sz w:val="32"/>
          <w:szCs w:val="32"/>
          <w:cs/>
        </w:rPr>
        <w:t>ในสังคม</w:t>
      </w:r>
      <w:r w:rsidRPr="00434C07">
        <w:rPr>
          <w:rFonts w:ascii="AngsanaUPC" w:hAnsi="AngsanaUPC" w:cs="AngsanaUPC"/>
          <w:sz w:val="32"/>
          <w:szCs w:val="32"/>
          <w:cs/>
        </w:rPr>
        <w:lastRenderedPageBreak/>
        <w:t xml:space="preserve">ออนไลน์ที่มีเนื้อหาเกี่ยวกับภาษาสันสกฤต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>และจากการสอบถามผู้เชี่ยวชาญด้านภาษาสันสกฤต</w:t>
      </w:r>
      <w:r w:rsidRPr="00BE4200">
        <w:rPr>
          <w:rFonts w:ascii="AngsanaUPC" w:hAnsi="AngsanaUPC" w:cs="AngsanaUPC"/>
          <w:sz w:val="32"/>
          <w:szCs w:val="32"/>
          <w:cs/>
        </w:rPr>
        <w:t xml:space="preserve">อย่างไรก็ตามหลักการยังไม่เป็นกฎเกณฑ์ที่แน่นอนตายตัวบางตำราบางอาจารย์อาจจะแตกต่างไป หรือมีการปรับเปลี่ยนกันเล็กน้อย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และสามารถสรุปลักษณะการปริวรรตจากการศึกษาได้ดังนี้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1. การปริวรรตอักษรแบบคงรูป หรือ แบบแผน คือการปริวรรตอักษรแบบตรงตามรูปศัพท์เดิมโดยใช้เครื่องหมายพินทุด้วย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2. การปริวรรตอักษรแบบปรับรูป หรือ แบบทั่วไป คือหมายถึงการปริวรรตอักษรโดยปรับให้เข้ากับอักขรวิธีไทย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 </w:t>
      </w:r>
    </w:p>
    <w:p w:rsidR="00AA38FA" w:rsidRDefault="00AA38FA" w:rsidP="00EC25AF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434C07">
        <w:rPr>
          <w:rFonts w:ascii="AngsanaUPC" w:hAnsi="AngsanaUPC" w:cs="AngsanaUPC"/>
          <w:b/>
          <w:bCs/>
          <w:sz w:val="32"/>
          <w:szCs w:val="32"/>
          <w:cs/>
        </w:rPr>
        <w:t>ศึกษาด้านทฤษฎีแนวทางการพัฒนาการปริวรรตอักษร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F14412">
        <w:rPr>
          <w:rFonts w:ascii="AngsanaUPC" w:hAnsi="AngsanaUPC" w:cs="AngsanaUPC"/>
          <w:sz w:val="32"/>
          <w:szCs w:val="32"/>
          <w:cs/>
        </w:rPr>
        <w:t>เป็นการศึกษาทฤษฎี</w:t>
      </w:r>
      <w:r w:rsidRPr="00F14412">
        <w:rPr>
          <w:rFonts w:ascii="AngsanaUPC" w:hAnsi="AngsanaUPC" w:cs="AngsanaUPC" w:hint="cs"/>
          <w:sz w:val="32"/>
          <w:szCs w:val="32"/>
          <w:cs/>
        </w:rPr>
        <w:t>ทาง</w:t>
      </w:r>
      <w:r w:rsidRPr="00F14412">
        <w:rPr>
          <w:rFonts w:ascii="AngsanaUPC" w:hAnsi="AngsanaUPC" w:cs="AngsanaUPC"/>
          <w:sz w:val="32"/>
          <w:szCs w:val="32"/>
          <w:cs/>
        </w:rPr>
        <w:t>เทคโนโลยีสารสนเทศที่เกี่ยวกับการปริวรรตอักษรว่ามีลักษณะการพัฒนาอย่างไรหลักการและแนวทางมีอะไรเพื่อใช้</w:t>
      </w:r>
      <w:r w:rsidRPr="00F14412">
        <w:rPr>
          <w:rFonts w:ascii="AngsanaUPC" w:hAnsi="AngsanaUPC" w:cs="AngsanaUPC" w:hint="cs"/>
          <w:sz w:val="32"/>
          <w:szCs w:val="32"/>
          <w:cs/>
        </w:rPr>
        <w:t>เป็นหลัก</w:t>
      </w:r>
      <w:r w:rsidRPr="00F14412">
        <w:rPr>
          <w:rFonts w:ascii="AngsanaUPC" w:hAnsi="AngsanaUPC" w:cs="AngsanaUPC"/>
          <w:sz w:val="32"/>
          <w:szCs w:val="32"/>
          <w:cs/>
        </w:rPr>
        <w:t>ในการพัฒนา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ที่เหมาะสมกับ </w:t>
      </w:r>
      <w:r w:rsidRPr="00C379AD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ได้ทำการศึกษา</w:t>
      </w:r>
      <w:r w:rsidRPr="00F14412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Approaches) </w:t>
      </w:r>
      <w:r w:rsidRPr="00F14412">
        <w:rPr>
          <w:rFonts w:ascii="AngsanaUPC" w:hAnsi="AngsanaUPC" w:cs="AngsanaUPC" w:hint="cs"/>
          <w:sz w:val="32"/>
          <w:szCs w:val="32"/>
          <w:cs/>
        </w:rPr>
        <w:t>และ</w:t>
      </w:r>
      <w:r w:rsidRPr="00F14412">
        <w:rPr>
          <w:rFonts w:ascii="AngsanaUPC" w:hAnsi="AngsanaUPC" w:cs="AngsanaUPC"/>
          <w:sz w:val="32"/>
          <w:szCs w:val="32"/>
          <w:cs/>
        </w:rPr>
        <w:t>โมเดลปริวรรตอักษรด้วยเครื่อง 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Models) </w:t>
      </w:r>
    </w:p>
    <w:p w:rsidR="00AA38FA" w:rsidRDefault="00AA38FA" w:rsidP="00EC25AF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งานวิจัยอื่น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ที่เกี่ยวข้อง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ศึกษาทางด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 w:rsidRPr="00407BE9">
        <w:rPr>
          <w:rFonts w:ascii="AngsanaUPC" w:hAnsi="AngsanaUPC" w:cs="AngsanaUPC"/>
          <w:sz w:val="32"/>
          <w:szCs w:val="32"/>
          <w:cs/>
        </w:rPr>
        <w:t>านเทคนิคการ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 หรือกระบวนการที่ใกล้เคียงกัน</w:t>
      </w:r>
      <w:r>
        <w:rPr>
          <w:rFonts w:ascii="AngsanaUPC" w:hAnsi="AngsanaUPC" w:cs="AngsanaUPC"/>
          <w:sz w:val="32"/>
          <w:szCs w:val="32"/>
          <w:cs/>
        </w:rPr>
        <w:t>ในงานวิจัยที่ผ่</w:t>
      </w:r>
      <w:r w:rsidRPr="00407BE9">
        <w:rPr>
          <w:rFonts w:ascii="AngsanaUPC" w:hAnsi="AngsanaUPC" w:cs="AngsanaUPC"/>
          <w:sz w:val="32"/>
          <w:szCs w:val="32"/>
          <w:cs/>
        </w:rPr>
        <w:t xml:space="preserve">านมา </w:t>
      </w:r>
      <w:r>
        <w:rPr>
          <w:rFonts w:ascii="AngsanaUPC" w:hAnsi="AngsanaUPC" w:cs="AngsanaUPC"/>
          <w:sz w:val="32"/>
          <w:szCs w:val="32"/>
          <w:cs/>
        </w:rPr>
        <w:t>เพื่อหาวิธีที่เหมาะสมต่อการพัฒนาและสามารถนำ</w:t>
      </w:r>
      <w:r w:rsidRPr="00407BE9">
        <w:rPr>
          <w:rFonts w:ascii="AngsanaUPC" w:hAnsi="AngsanaUPC" w:cs="AngsanaUPC"/>
          <w:sz w:val="32"/>
          <w:szCs w:val="32"/>
          <w:cs/>
        </w:rPr>
        <w:t>มาประย</w:t>
      </w:r>
      <w:r>
        <w:rPr>
          <w:rFonts w:ascii="AngsanaUPC" w:hAnsi="AngsanaUPC" w:cs="AngsanaUPC"/>
          <w:sz w:val="32"/>
          <w:szCs w:val="32"/>
          <w:cs/>
        </w:rPr>
        <w:t>ุกต์ใช้กับโครงการฉบับนี้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เทคโนโลยีที่เกี่ยวข้อง</w:t>
      </w:r>
    </w:p>
    <w:p w:rsidR="00AA38FA" w:rsidRPr="004C1F35" w:rsidRDefault="00AA38FA" w:rsidP="00AA38FA">
      <w:pPr>
        <w:pStyle w:val="ListParagraph"/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0C3860">
        <w:rPr>
          <w:rFonts w:ascii="AngsanaUPC" w:hAnsi="AngsanaUPC" w:cs="AngsanaUPC"/>
          <w:sz w:val="32"/>
          <w:szCs w:val="32"/>
          <w:cs/>
        </w:rPr>
        <w:t xml:space="preserve">ผู้จัดทำได้ทำการศึกษาและทำความเข้าใจเทคโนโลยีที่เกี่ยวข้อง ได้แก่  เครื่องมือพัฒนา </w:t>
      </w:r>
      <w:r w:rsidRPr="00B60805">
        <w:rPr>
          <w:rFonts w:ascii="AngsanaUPC" w:hAnsi="AngsanaUPC" w:cs="AngsanaUPC"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860">
        <w:rPr>
          <w:rFonts w:ascii="AngsanaUPC" w:hAnsi="AngsanaUPC" w:cs="AngsanaUPC"/>
          <w:sz w:val="32"/>
          <w:szCs w:val="32"/>
          <w:cs/>
        </w:rPr>
        <w:t xml:space="preserve">ภาษาโปรแกรม ชุดไลบรารี่ ฟังก์ชัน เฟรมเวิร์ค </w:t>
      </w:r>
      <w:r>
        <w:rPr>
          <w:rFonts w:ascii="AngsanaUPC" w:hAnsi="AngsanaUPC" w:cs="AngsanaUPC"/>
          <w:sz w:val="32"/>
          <w:szCs w:val="32"/>
          <w:cs/>
        </w:rPr>
        <w:t>ที่ช่วยพัฒนา</w:t>
      </w:r>
      <w:r w:rsidRPr="000C3860">
        <w:rPr>
          <w:rFonts w:ascii="AngsanaUPC" w:hAnsi="AngsanaUPC" w:cs="AngsanaUPC"/>
          <w:sz w:val="32"/>
          <w:szCs w:val="32"/>
          <w:cs/>
        </w:rPr>
        <w:t>ส่วนเสริมการปริวรรตและสำหรับการทดสอบโดยมีรายละเอียดต่อไป</w:t>
      </w:r>
    </w:p>
    <w:p w:rsidR="00AA38FA" w:rsidRDefault="00AA38FA" w:rsidP="00EC25AF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0B0C4F">
        <w:rPr>
          <w:rFonts w:ascii="AngsanaUPC" w:hAnsi="AngsanaUPC" w:cs="AngsanaUPC"/>
          <w:b/>
          <w:bCs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ปริวรรตชุดอักษรอินเดีย</w:t>
      </w:r>
      <w:r>
        <w:rPr>
          <w:rFonts w:ascii="AngsanaUPC" w:hAnsi="AngsanaUPC" w:cs="AngsanaUPC"/>
          <w:b/>
          <w:bCs/>
          <w:sz w:val="32"/>
          <w:szCs w:val="32"/>
          <w:cs/>
        </w:rPr>
        <w:t>เป็น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อักษรโรมันมาตรฐานต่างๆ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0B0C4F">
        <w:rPr>
          <w:rFonts w:ascii="AngsanaUPC" w:hAnsi="AngsanaUPC" w:cs="AngsanaUPC"/>
          <w:sz w:val="32"/>
          <w:szCs w:val="32"/>
          <w:cs/>
        </w:rPr>
        <w:t>เพื่อเพิ่มความสามารถให้ระบบเพื่อรองรับอักษรต้นฉบับภาษาสันสกฤตให้หลากหลายยิ่งขึ้น ผู้จัดทำได้ค้นหาไลบรารี่การปริวรรตชุดอักษรอินเดียเป็นอักษรโรมันมาตรฐานต่างๆ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เนื่องจากมีซอฟแวร์และชุดไลบรารี่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อ</w:t>
      </w:r>
      <w:r w:rsidRPr="000B0C4F">
        <w:rPr>
          <w:rFonts w:ascii="AngsanaUPC" w:hAnsi="AngsanaUPC" w:cs="AngsanaUPC"/>
          <w:sz w:val="32"/>
          <w:szCs w:val="32"/>
          <w:cs/>
        </w:rPr>
        <w:t>ยู่หลายชุด โดยผู้ศึกษา</w:t>
      </w:r>
      <w:r>
        <w:rPr>
          <w:rFonts w:ascii="AngsanaUPC" w:hAnsi="AngsanaUPC" w:cs="AngsanaUPC" w:hint="cs"/>
          <w:sz w:val="32"/>
          <w:szCs w:val="32"/>
          <w:cs/>
        </w:rPr>
        <w:t>จะเลือก</w:t>
      </w:r>
      <w:r w:rsidRPr="000B0C4F">
        <w:rPr>
          <w:rFonts w:ascii="AngsanaUPC" w:hAnsi="AngsanaUPC" w:cs="AngsanaUPC"/>
          <w:sz w:val="32"/>
          <w:szCs w:val="32"/>
          <w:cs/>
        </w:rPr>
        <w:t>ได้เลือกชุดไลบรารี่</w:t>
      </w:r>
      <w:r w:rsidRPr="000B0C4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>โอเพนซอร์ส โดยสามารถ</w:t>
      </w:r>
      <w:r w:rsidRPr="000B0C4F">
        <w:rPr>
          <w:rFonts w:ascii="AngsanaUPC" w:hAnsi="AngsanaUPC" w:cs="AngsanaUPC"/>
          <w:sz w:val="32"/>
          <w:szCs w:val="32"/>
          <w:cs/>
        </w:rPr>
        <w:t>ทำการปริวรรตอักษรภาษาสันสกฤต อักษรอินเดียให้เป็นอักษรโรมันมาตรฐานต่างๆ และสามารถแปลงไปกลับได้(</w:t>
      </w:r>
      <w:r w:rsidRPr="000B0C4F">
        <w:rPr>
          <w:rFonts w:ascii="AngsanaUPC" w:hAnsi="AngsanaUPC" w:cs="AngsanaUPC"/>
          <w:sz w:val="32"/>
          <w:szCs w:val="32"/>
        </w:rPr>
        <w:t>Forward And Backward Transliteration)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และทำการศึกษาวิธีใช้งาน</w:t>
      </w:r>
      <w:r w:rsidRPr="00E36392">
        <w:rPr>
          <w:rFonts w:ascii="AngsanaUPC" w:hAnsi="AngsanaUPC" w:cs="AngsanaUPC"/>
          <w:sz w:val="32"/>
          <w:szCs w:val="32"/>
          <w:cs/>
        </w:rPr>
        <w:t>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นั้น</w:t>
      </w:r>
    </w:p>
    <w:p w:rsidR="00AA38FA" w:rsidRPr="008065A9" w:rsidRDefault="00AA38FA" w:rsidP="00EC25AF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60805">
        <w:rPr>
          <w:rFonts w:ascii="AngsanaUPC" w:hAnsi="AngsanaUPC" w:cs="AngsanaUPC"/>
          <w:b/>
          <w:bCs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สำหรับการเปรียบเทียบข้อความ</w:t>
      </w:r>
    </w:p>
    <w:p w:rsidR="00AA38FA" w:rsidRDefault="00AA38FA" w:rsidP="00AA38FA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  <w:r w:rsidRPr="00736E96">
        <w:rPr>
          <w:rFonts w:ascii="AngsanaUPC" w:hAnsi="AngsanaUPC" w:cs="AngsanaUPC" w:hint="cs"/>
          <w:sz w:val="32"/>
          <w:szCs w:val="32"/>
          <w:cs/>
        </w:rPr>
        <w:t>ในการทดสอบความถูกต้องของการแปลนั้น มีส่วน</w:t>
      </w:r>
      <w:r>
        <w:rPr>
          <w:rFonts w:ascii="AngsanaUPC" w:hAnsi="AngsanaUPC" w:cs="AngsanaUPC" w:hint="cs"/>
          <w:sz w:val="32"/>
          <w:szCs w:val="32"/>
          <w:cs/>
        </w:rPr>
        <w:t>การเปรียบเทียบผลลัพธ์</w:t>
      </w:r>
      <w:r w:rsidRPr="00736E96">
        <w:rPr>
          <w:rFonts w:ascii="AngsanaUPC" w:hAnsi="AngsanaUPC" w:cs="AngsanaUPC" w:hint="cs"/>
          <w:sz w:val="32"/>
          <w:szCs w:val="32"/>
          <w:cs/>
        </w:rPr>
        <w:t>จากระบบ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นั้นต้องเปรียบเทียบกับตัวอย่างการปริวรรตซึ่งมีข้อความอยู่เป็นจำนวนมาก ดังนั้นผู้จัดทำจึงต้องค้นหา </w:t>
      </w:r>
      <w:r w:rsidRPr="00736E96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 w:hint="cs"/>
          <w:sz w:val="32"/>
          <w:szCs w:val="32"/>
          <w:cs/>
        </w:rPr>
        <w:t>ที่สามารถบอกความแตกต่างในระดับตัวอักษรได้</w:t>
      </w:r>
    </w:p>
    <w:p w:rsidR="00AA38FA" w:rsidRPr="004C1F35" w:rsidRDefault="00AA38FA" w:rsidP="00AA38FA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EC25AF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 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จัดเตรียมแหล่งข้อมูลไว้สำหรับการศึกษาและการทดสอบระบบ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จัดเตรียม จัดหาแหล่งข้อมูลและเก็บรวบรวมข้อมูลไว้สำหรับการศึกษาและการทดสอบระบบ ได้แก่ 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0B0C90">
        <w:rPr>
          <w:rFonts w:ascii="AngsanaUPC" w:hAnsi="AngsanaUPC" w:cs="AngsanaUPC"/>
          <w:sz w:val="32"/>
          <w:szCs w:val="32"/>
          <w:cs/>
        </w:rPr>
        <w:t>ภาษาสันสกฤต ตัวอย่างการปริวรรตอักษรภาษาสันสกฤตเป็นไทย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97D61">
        <w:rPr>
          <w:rFonts w:ascii="AngsanaUPC" w:hAnsi="AngsanaUPC" w:cs="AngsanaUPC"/>
          <w:sz w:val="32"/>
          <w:szCs w:val="32"/>
          <w:cs/>
        </w:rPr>
        <w:t>โดยมีรายละเอียดต่อไป</w:t>
      </w: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แหล่งข้อมูล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ตัวอย่างสำเนาเอกสาร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ต้นฉบับ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4746B5">
        <w:rPr>
          <w:rFonts w:ascii="AngsanaUPC" w:hAnsi="AngsanaUPC" w:cs="AngsanaUPC" w:hint="cs"/>
          <w:sz w:val="32"/>
          <w:szCs w:val="32"/>
          <w:cs/>
        </w:rPr>
        <w:t>ผู้จัดทำได้ทำการสืบค้นหา</w:t>
      </w:r>
      <w:r>
        <w:rPr>
          <w:rFonts w:ascii="AngsanaUPC" w:hAnsi="AngsanaUPC" w:cs="AngsanaUPC" w:hint="cs"/>
          <w:sz w:val="32"/>
          <w:szCs w:val="32"/>
          <w:cs/>
        </w:rPr>
        <w:t>และเลือก</w:t>
      </w:r>
      <w:r w:rsidRPr="004746B5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4746B5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เพื่อใช้ทดสอบการปริวรรต และใช้ประกอบการศึกษา </w:t>
      </w:r>
      <w:r w:rsidRPr="004746B5">
        <w:rPr>
          <w:rFonts w:ascii="AngsanaUPC" w:hAnsi="AngsanaUPC" w:cs="AngsanaUPC" w:hint="cs"/>
          <w:sz w:val="32"/>
          <w:szCs w:val="32"/>
          <w:cs/>
        </w:rPr>
        <w:t>โด</w:t>
      </w:r>
      <w:r>
        <w:rPr>
          <w:rFonts w:ascii="AngsanaUPC" w:hAnsi="AngsanaUPC" w:cs="AngsanaUPC" w:hint="cs"/>
          <w:sz w:val="32"/>
          <w:szCs w:val="32"/>
          <w:cs/>
        </w:rPr>
        <w:t xml:space="preserve">ยมีเงื่อนไขคือ เป็นข้อมูล ที่จัดเก็บเป็นข้อมูลอิเล็กทรอนิกส์ชนิด </w:t>
      </w:r>
      <w:r>
        <w:rPr>
          <w:rFonts w:ascii="AngsanaUPC" w:hAnsi="AngsanaUPC" w:cs="AngsanaUPC"/>
          <w:sz w:val="32"/>
          <w:szCs w:val="32"/>
        </w:rPr>
        <w:t xml:space="preserve">TEXT </w:t>
      </w:r>
      <w:r>
        <w:rPr>
          <w:rFonts w:ascii="AngsanaUPC" w:hAnsi="AngsanaUPC" w:cs="AngsanaUPC" w:hint="cs"/>
          <w:sz w:val="32"/>
          <w:szCs w:val="32"/>
          <w:cs/>
        </w:rPr>
        <w:t>มีข้อมูลจัดเรียงกันเป็นหมวดหมู่และมีเอกสาร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อยู่หลากหลายชนิด โดยผู้จัดทำได้เลือกใช้</w:t>
      </w:r>
      <w:r w:rsidRPr="0083631B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แหล่งข้อมูลตัวอย่างสำเนาเอกสารต้นฉบับภาษาสันสกฤต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แหล่ง เป็นแหล่งข้อมูลหลักใน</w:t>
      </w:r>
      <w:r w:rsidRPr="00016A1A">
        <w:rPr>
          <w:rFonts w:ascii="AngsanaUPC" w:hAnsi="AngsanaUPC" w:cs="AngsanaUPC"/>
          <w:sz w:val="32"/>
          <w:szCs w:val="32"/>
          <w:cs/>
        </w:rPr>
        <w:t>การศึกษาค้นคว้า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ได้แก่</w:t>
      </w:r>
    </w:p>
    <w:p w:rsidR="00AA38FA" w:rsidRDefault="00AA38FA" w:rsidP="00EC25AF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Digital Sanskrit Buddhist Canon</w:t>
      </w:r>
      <w:r>
        <w:rPr>
          <w:rFonts w:ascii="AngsanaUPC" w:hAnsi="AngsanaUPC" w:cs="AngsanaUPC"/>
          <w:b/>
          <w:bCs/>
          <w:sz w:val="32"/>
          <w:szCs w:val="32"/>
        </w:rPr>
        <w:t>(DSBC)</w:t>
      </w:r>
    </w:p>
    <w:p w:rsidR="00AA38FA" w:rsidRPr="004D4E8B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B83929">
        <w:rPr>
          <w:rFonts w:ascii="AngsanaUPC" w:hAnsi="AngsanaUPC" w:cs="AngsanaUPC"/>
          <w:sz w:val="32"/>
          <w:szCs w:val="32"/>
        </w:rPr>
        <w:t>DSBC [</w:t>
      </w:r>
      <w:r w:rsidR="0086041F">
        <w:rPr>
          <w:rFonts w:ascii="AngsanaUPC" w:hAnsi="AngsanaUPC" w:cs="AngsanaUPC"/>
          <w:sz w:val="32"/>
          <w:szCs w:val="32"/>
        </w:rPr>
        <w:t>23</w:t>
      </w:r>
      <w:r w:rsidRPr="00B83929">
        <w:rPr>
          <w:rFonts w:ascii="AngsanaUPC" w:hAnsi="AngsanaUPC" w:cs="AngsanaUPC"/>
          <w:sz w:val="32"/>
          <w:szCs w:val="32"/>
        </w:rPr>
        <w:t xml:space="preserve">] </w:t>
      </w:r>
      <w:r w:rsidRPr="00B83929">
        <w:rPr>
          <w:rFonts w:ascii="AngsanaUPC" w:hAnsi="AngsanaUPC" w:cs="AngsanaUPC"/>
          <w:sz w:val="32"/>
          <w:szCs w:val="32"/>
          <w:cs/>
        </w:rPr>
        <w:t xml:space="preserve">ทำงานอยู่บนอินเตอร์เน็ตที่เว็บไซต์ </w:t>
      </w:r>
      <w:r w:rsidRPr="00B83929">
        <w:rPr>
          <w:rFonts w:ascii="AngsanaUPC" w:hAnsi="AngsanaUPC" w:cs="AngsanaUPC"/>
          <w:sz w:val="32"/>
          <w:szCs w:val="32"/>
        </w:rPr>
        <w:t>www.dsbcproject.org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90383"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</w:t>
      </w:r>
      <w:r>
        <w:rPr>
          <w:rFonts w:ascii="AngsanaUPC" w:hAnsi="AngsanaUPC" w:cs="AngsanaUPC" w:hint="cs"/>
          <w:sz w:val="32"/>
          <w:szCs w:val="32"/>
          <w:cs/>
        </w:rPr>
        <w:t>ที่เกี่ยวกับพระพุทธศาสนาใน</w:t>
      </w:r>
      <w:r w:rsidRPr="00590383">
        <w:rPr>
          <w:rFonts w:ascii="AngsanaUPC" w:hAnsi="AngsanaUPC" w:cs="AngsanaUPC"/>
          <w:sz w:val="32"/>
          <w:szCs w:val="32"/>
          <w:cs/>
        </w:rPr>
        <w:t>ภาษาสันสกฤตหรือปรากฤต</w:t>
      </w:r>
      <w:r w:rsidRPr="0059038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โดยที่</w:t>
      </w:r>
      <w:r w:rsidRPr="00B83929">
        <w:rPr>
          <w:rFonts w:ascii="AngsanaUPC" w:hAnsi="AngsanaUPC" w:cs="AngsanaUPC"/>
          <w:sz w:val="32"/>
          <w:szCs w:val="32"/>
        </w:rPr>
        <w:t xml:space="preserve"> DSBC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ที่ทำการถอดความภาษาสันสกฤตหรือปรากฤตจาก</w:t>
      </w:r>
      <w:r w:rsidRPr="0083631B">
        <w:rPr>
          <w:rFonts w:ascii="AngsanaUPC" w:hAnsi="AngsanaUPC" w:cs="AngsanaUPC" w:hint="cs"/>
          <w:sz w:val="32"/>
          <w:szCs w:val="32"/>
          <w:cs/>
        </w:rPr>
        <w:t>ต้นฉบับตัวเขียน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83631B">
        <w:rPr>
          <w:rFonts w:ascii="AngsanaUPC" w:hAnsi="AngsanaUPC" w:cs="AngsanaUPC"/>
          <w:sz w:val="32"/>
          <w:szCs w:val="32"/>
        </w:rPr>
        <w:t xml:space="preserve">Manuscript) </w:t>
      </w:r>
      <w:r w:rsidRPr="0083631B">
        <w:rPr>
          <w:rFonts w:ascii="AngsanaUPC" w:hAnsi="AngsanaUPC" w:cs="AngsanaUPC"/>
          <w:sz w:val="32"/>
          <w:szCs w:val="32"/>
          <w:cs/>
        </w:rPr>
        <w:t>และจัดเก็บเป็นข้อมูลอิเล็กทรอนิกส์ชนิด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TEXT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เป็นตัวอักษรเทวนา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ครีและตัวอักษรโรมันแบบ </w:t>
      </w:r>
      <w:r>
        <w:rPr>
          <w:rFonts w:ascii="AngsanaUPC" w:hAnsi="AngsanaUPC" w:cs="AngsanaUPC"/>
          <w:sz w:val="32"/>
          <w:szCs w:val="32"/>
        </w:rPr>
        <w:t xml:space="preserve">IAST </w:t>
      </w:r>
      <w:r>
        <w:rPr>
          <w:rFonts w:ascii="AngsanaUPC" w:hAnsi="AngsanaUPC" w:cs="AngsanaUPC" w:hint="cs"/>
          <w:sz w:val="32"/>
          <w:szCs w:val="32"/>
          <w:cs/>
        </w:rPr>
        <w:t xml:space="preserve">โครงการ </w:t>
      </w:r>
      <w:r>
        <w:rPr>
          <w:rFonts w:ascii="AngsanaUPC" w:hAnsi="AngsanaUPC" w:cs="AngsanaUPC" w:hint="cs"/>
          <w:sz w:val="32"/>
          <w:szCs w:val="32"/>
        </w:rPr>
        <w:t>DSBC</w:t>
      </w:r>
      <w:r w:rsidRPr="00B83929">
        <w:rPr>
          <w:rFonts w:ascii="AngsanaUPC" w:hAnsi="AngsanaUPC" w:cs="AngsanaUPC"/>
          <w:sz w:val="32"/>
          <w:szCs w:val="32"/>
        </w:rPr>
        <w:t xml:space="preserve">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ของมหาวิทยาลัยออฟ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เดอะเวสต์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94D88">
        <w:rPr>
          <w:rFonts w:ascii="AngsanaUPC" w:hAnsi="AngsanaUPC" w:cs="AngsanaUPC"/>
          <w:sz w:val="32"/>
          <w:szCs w:val="32"/>
        </w:rPr>
        <w:t>University of the West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รัฐ</w:t>
      </w:r>
      <w:r w:rsidRPr="004F0021">
        <w:rPr>
          <w:rFonts w:ascii="AngsanaUPC" w:hAnsi="AngsanaUPC" w:cs="AngsanaUPC"/>
          <w:sz w:val="32"/>
          <w:szCs w:val="32"/>
          <w:cs/>
        </w:rPr>
        <w:t>แคลิฟอร์เนีย สหรัฐอเมริกา</w:t>
      </w:r>
    </w:p>
    <w:p w:rsidR="00AA38FA" w:rsidRDefault="00AA38FA" w:rsidP="00EC25AF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Göttingen Register of Electronic Texts in Indian Languages</w:t>
      </w:r>
      <w:r>
        <w:rPr>
          <w:rFonts w:ascii="AngsanaUPC" w:hAnsi="AngsanaUPC" w:cs="AngsanaUPC"/>
          <w:b/>
          <w:bCs/>
          <w:sz w:val="32"/>
          <w:szCs w:val="32"/>
        </w:rPr>
        <w:t>(GRETIL)</w:t>
      </w:r>
    </w:p>
    <w:p w:rsidR="00AA38FA" w:rsidRDefault="00AA38FA" w:rsidP="00AA38FA">
      <w:pPr>
        <w:pStyle w:val="ListParagraph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3669C">
        <w:rPr>
          <w:rFonts w:ascii="AngsanaUPC" w:hAnsi="AngsanaUPC" w:cs="AngsanaUPC"/>
          <w:sz w:val="32"/>
          <w:szCs w:val="32"/>
        </w:rPr>
        <w:t>GRETIL</w:t>
      </w:r>
      <w:r>
        <w:rPr>
          <w:rFonts w:ascii="AngsanaUPC" w:hAnsi="AngsanaUPC" w:cs="AngsanaUPC"/>
          <w:sz w:val="32"/>
          <w:szCs w:val="32"/>
        </w:rPr>
        <w:t xml:space="preserve"> [2</w:t>
      </w:r>
      <w:r w:rsidR="0086041F"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</w:rPr>
        <w:t>]</w:t>
      </w:r>
      <w:r w:rsidRPr="00B3669C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ทำงานอยู่</w:t>
      </w:r>
      <w:r w:rsidRPr="00820AD8">
        <w:rPr>
          <w:rFonts w:ascii="AngsanaUPC" w:hAnsi="AngsanaUPC" w:cs="AngsanaUPC"/>
          <w:sz w:val="32"/>
          <w:szCs w:val="32"/>
          <w:cs/>
        </w:rPr>
        <w:t>บนอินเตอร์เน็ต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820AD8">
        <w:rPr>
          <w:rFonts w:ascii="AngsanaUPC" w:hAnsi="AngsanaUPC" w:cs="AngsanaUPC"/>
          <w:sz w:val="32"/>
          <w:szCs w:val="32"/>
          <w:cs/>
        </w:rPr>
        <w:t>เว็บไซต์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20AD8">
        <w:rPr>
          <w:rFonts w:ascii="AngsanaUPC" w:hAnsi="AngsanaUPC" w:cs="AngsanaUPC"/>
          <w:sz w:val="32"/>
          <w:szCs w:val="32"/>
        </w:rPr>
        <w:t>gretil.sub.uni-goettingen.de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โดยเป็นคลังเก็บข้อมูลเอกสารอิเล็กทรอนิกส์ในสาขาภารตวิทยา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40174">
        <w:rPr>
          <w:rFonts w:ascii="AngsanaUPC" w:hAnsi="AngsanaUPC" w:cs="AngsanaUPC"/>
          <w:sz w:val="32"/>
          <w:szCs w:val="32"/>
        </w:rPr>
        <w:t>Indology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โดยมีเอกสารทั้งภาษาสันสกฤ</w:t>
      </w:r>
      <w:r>
        <w:rPr>
          <w:rFonts w:ascii="AngsanaUPC" w:hAnsi="AngsanaUPC" w:cs="AngsanaUPC"/>
          <w:sz w:val="32"/>
          <w:szCs w:val="32"/>
          <w:cs/>
        </w:rPr>
        <w:t>ต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ปรากฤตและภาษาอินเดียอื่นๆ จากแหล่งข้อมูลจากในอินเดีย เอเชียกลาง และเอเชียตะออกเฉียงใต้ </w:t>
      </w:r>
      <w:r>
        <w:rPr>
          <w:rFonts w:ascii="AngsanaUPC" w:hAnsi="AngsanaUPC" w:cs="AngsanaUPC" w:hint="cs"/>
          <w:sz w:val="32"/>
          <w:szCs w:val="32"/>
        </w:rPr>
        <w:t>GRETIL</w:t>
      </w:r>
      <w:r w:rsidRPr="00B3669C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เป็นโครงการของห้องสมุดกลางแห่ง</w:t>
      </w:r>
      <w:r>
        <w:rPr>
          <w:rFonts w:ascii="AngsanaUPC" w:hAnsi="AngsanaUPC" w:cs="AngsanaUPC"/>
          <w:sz w:val="32"/>
          <w:szCs w:val="32"/>
          <w:cs/>
        </w:rPr>
        <w:t>รัฐนีเดอร์ซัคเซิน</w:t>
      </w:r>
      <w:r>
        <w:rPr>
          <w:rFonts w:ascii="AngsanaUPC" w:hAnsi="AngsanaUPC" w:cs="AngsanaUPC" w:hint="cs"/>
          <w:sz w:val="32"/>
          <w:szCs w:val="32"/>
          <w:cs/>
        </w:rPr>
        <w:t>และมหาวิทยาลัย</w:t>
      </w:r>
      <w:r w:rsidRPr="00A35682">
        <w:rPr>
          <w:rFonts w:ascii="AngsanaUPC" w:hAnsi="AngsanaUPC" w:cs="AngsanaUPC"/>
          <w:sz w:val="32"/>
          <w:szCs w:val="32"/>
          <w:cs/>
        </w:rPr>
        <w:t>เกิททิงเงิน</w:t>
      </w:r>
      <w:r>
        <w:rPr>
          <w:rFonts w:ascii="AngsanaUPC" w:hAnsi="AngsanaUPC" w:cs="AngsanaUPC"/>
          <w:sz w:val="32"/>
          <w:szCs w:val="32"/>
        </w:rPr>
        <w:t>*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3669C">
        <w:rPr>
          <w:rFonts w:ascii="AngsanaUPC" w:hAnsi="AngsanaUPC" w:cs="AngsanaUPC" w:hint="cs"/>
          <w:sz w:val="32"/>
          <w:szCs w:val="32"/>
          <w:cs/>
        </w:rPr>
        <w:t>สหพันธ์สาธารณรัฐเยอรมนี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AA38FA" w:rsidRDefault="00AA38FA" w:rsidP="00AA38FA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</w:rPr>
        <w:t>*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หมายเหตุ </w:t>
      </w: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ห้องสมุดกลางแห่งรัฐนีเดอร์ซัคเซินและมหาวิทยาลัยเกิททิงเงิน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>ใช้ชื่อ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>ภาษาอังกฤษ:</w:t>
      </w:r>
      <w:r w:rsidRPr="00791A17">
        <w:rPr>
          <w:rFonts w:ascii="AngsanaUPC" w:hAnsi="AngsanaUPC" w:cs="AngsanaUPC"/>
          <w:i/>
          <w:iCs/>
          <w:sz w:val="32"/>
          <w:szCs w:val="32"/>
        </w:rPr>
        <w:t xml:space="preserve"> Göttingen State and University Library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ภาษาเยอรมัน: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Niedersächsische Staats- und Uni</w:t>
      </w:r>
      <w:r>
        <w:rPr>
          <w:rFonts w:ascii="AngsanaUPC" w:hAnsi="AngsanaUPC" w:cs="AngsanaUPC"/>
          <w:i/>
          <w:iCs/>
          <w:sz w:val="32"/>
          <w:szCs w:val="32"/>
        </w:rPr>
        <w:t xml:space="preserve">versitätsbibliothek Göttingen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หรือเรียกโดยย่อว่า </w:t>
      </w:r>
      <w:r w:rsidR="000C1253">
        <w:rPr>
          <w:rFonts w:ascii="AngsanaUPC" w:hAnsi="AngsanaUPC" w:cs="AngsanaUPC"/>
          <w:i/>
          <w:iCs/>
          <w:sz w:val="32"/>
          <w:szCs w:val="32"/>
        </w:rPr>
        <w:t>SUB Göttingen</w:t>
      </w:r>
    </w:p>
    <w:p w:rsidR="00AA38FA" w:rsidRPr="007748E4" w:rsidRDefault="00AA38FA" w:rsidP="00AA38FA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มหาวิทยาลัยเกิททิงเงิน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ใช้ชื่อใน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ภาษาอังกฤษ </w:t>
      </w:r>
      <w:r w:rsidRPr="00791A17">
        <w:rPr>
          <w:rFonts w:ascii="AngsanaUPC" w:hAnsi="AngsanaUPC" w:cs="AngsanaUPC"/>
          <w:i/>
          <w:iCs/>
          <w:sz w:val="32"/>
          <w:szCs w:val="32"/>
        </w:rPr>
        <w:t>: University of Göttingen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 </w:t>
      </w:r>
      <w:r>
        <w:rPr>
          <w:rFonts w:ascii="AngsanaUPC" w:hAnsi="AngsanaUPC" w:cs="AngsanaUPC"/>
          <w:i/>
          <w:iCs/>
          <w:sz w:val="32"/>
          <w:szCs w:val="32"/>
        </w:rPr>
        <w:t>:</w:t>
      </w:r>
      <w:r w:rsidRPr="00791A17"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Georg-August-Universität Göttingen</w:t>
      </w:r>
    </w:p>
    <w:p w:rsidR="00AA38FA" w:rsidRPr="007748E4" w:rsidRDefault="00AA38FA" w:rsidP="00AA38FA">
      <w:pPr>
        <w:pStyle w:val="ListParagraph"/>
        <w:ind w:firstLine="360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ตัวอย่างการปริวรรตอักษรภาษาสันสกฤตเป็นไทย</w:t>
      </w:r>
      <w:r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:rsidR="00AA38FA" w:rsidRDefault="00AA38FA" w:rsidP="00AA38FA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ผู้จัดทำได้รวบรวม</w:t>
      </w:r>
      <w:r w:rsidRPr="00847DB2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847DB2">
        <w:rPr>
          <w:rFonts w:ascii="AngsanaUPC" w:hAnsi="AngsanaUPC" w:cs="AngsanaUPC"/>
          <w:sz w:val="32"/>
          <w:szCs w:val="32"/>
          <w:cs/>
        </w:rPr>
        <w:t>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เพื่อไว้ทำการศึกษาเปรียบเทียบ ถอดกฎการปริวรรต และทดสอบระบบเพื่อเปรียบเทียบผลลัพธ์</w:t>
      </w:r>
      <w:r w:rsidRPr="00847D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ัวอย่างการปริวรรตส่วนหนึ่งมาจากภาคผนวกของงานวิจัยที่เกี่ยวข้องในด้านภาษาสันสกฤตและจากแหล่งข้อมูลออนไลน์ โดยมากเป็นงานที่ปริวรรตมาจากต้นฉบับอักษรเทวนาครี บางส่วนนั้นไม่แสดงข้อความต้นฉบับ ผู้จัดทำจำเป็นต้องหาต้นฉบับในแหล่งข้อมูลข้างต้น </w:t>
      </w:r>
      <w:r w:rsidRPr="00753F83">
        <w:rPr>
          <w:rFonts w:ascii="AngsanaUPC" w:hAnsi="AngsanaUPC" w:cs="AngsanaUPC"/>
          <w:sz w:val="32"/>
          <w:szCs w:val="32"/>
          <w:cs/>
        </w:rPr>
        <w:lastRenderedPageBreak/>
        <w:t>ตัวอย่างการปริวรรตอักษรภาษาสันสกฤตเป็นไทย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ที่ผู้จัดทำนำมาเป็นแนวทางหลักแบ่งเป็น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ประเภทได้แก่</w:t>
      </w:r>
    </w:p>
    <w:p w:rsidR="00AA38FA" w:rsidRDefault="00AA38FA" w:rsidP="00EC25AF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</w:p>
    <w:p w:rsidR="00AA38FA" w:rsidRPr="00566C3E" w:rsidRDefault="00AA38FA" w:rsidP="00AA38FA">
      <w:pPr>
        <w:pStyle w:val="ListParagraph"/>
        <w:spacing w:after="0"/>
        <w:ind w:left="108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5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เป็นแนวทางหลัก แต่ละ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มีที่มาดังต่อไปนี้</w:t>
      </w:r>
    </w:p>
    <w:p w:rsidR="00AA38FA" w:rsidRPr="00642C5E" w:rsidRDefault="00AA38FA" w:rsidP="00EC25AF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คัมภีร์มูลสรวาสติวาทวินยวัสต</w:t>
      </w:r>
      <w:r w:rsidRPr="00642C5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ุ </w:t>
      </w: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จีวรวัสตุและกรรมวัสตุ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642C5E">
        <w:rPr>
          <w:rFonts w:ascii="AngsanaUPC" w:hAnsi="AngsanaUPC" w:cs="AngsanaUPC"/>
          <w:sz w:val="32"/>
          <w:szCs w:val="32"/>
          <w:cs/>
        </w:rPr>
        <w:t>ภาคผนวก ก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ปริวรรตอักษรไทยของจีวรวสฺตุและกรฺมวสฺต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ในวิ</w:t>
      </w:r>
      <w:r w:rsidRPr="00642C5E">
        <w:rPr>
          <w:rFonts w:ascii="AngsanaUPC" w:hAnsi="AngsanaUPC" w:cs="AngsanaUPC"/>
          <w:sz w:val="32"/>
          <w:szCs w:val="32"/>
          <w:cs/>
        </w:rPr>
        <w:t>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 ปี 2552</w:t>
      </w:r>
      <w:r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 โดย พระมหาฉัตร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ชัยมูลสาร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5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EC25AF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คัมภีร์ทิวยาวทาน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ข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บทปริวรรตทิวยาวทาน 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2556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การศึกษาวิเคราะห์คัมภีร์ทิวยาวทานเรื่องที่ 1-19  โดย นางสาวปัทมา นาควรรณ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6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EC25AF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คัมภีร์โพธิจรรยาวตาร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ก คัมภีร์โพธิจรรยาวตาร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2549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 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การศึกษาเชิงวิเคราะห</w:t>
      </w:r>
      <w:r w:rsidRPr="00642C5E">
        <w:rPr>
          <w:rFonts w:ascii="AngsanaUPC" w:hAnsi="AngsanaUPC" w:cs="AngsanaUPC" w:hint="cs"/>
          <w:sz w:val="32"/>
          <w:szCs w:val="32"/>
          <w:cs/>
        </w:rPr>
        <w:t>์</w:t>
      </w:r>
      <w:r w:rsidRPr="00642C5E">
        <w:rPr>
          <w:rFonts w:ascii="AngsanaUPC" w:hAnsi="AngsanaUPC" w:cs="AngsanaUPC"/>
          <w:sz w:val="32"/>
          <w:szCs w:val="32"/>
          <w:cs/>
        </w:rPr>
        <w:t>คัมภีร์โพธิจรรยาวตาร  โดย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พระมหาวิชาญ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กำเหนิดกลับ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7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EC25AF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คัมภีร์มูลมัธยมกการิกา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ภาคผนวก ก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คัมภีร์มูลมัธยมกการิกา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7D1D4B">
        <w:rPr>
          <w:rFonts w:ascii="AngsanaUPC" w:hAnsi="AngsanaUPC" w:cs="AngsanaUPC"/>
          <w:sz w:val="32"/>
          <w:szCs w:val="32"/>
          <w:cs/>
        </w:rPr>
        <w:t>มหาวิทยาลัยธรรมศาสตร์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D1D4B">
        <w:rPr>
          <w:rFonts w:ascii="AngsanaUPC" w:hAnsi="AngsanaUPC" w:cs="AngsanaUPC"/>
          <w:sz w:val="32"/>
          <w:szCs w:val="32"/>
        </w:rPr>
        <w:t>2554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เรื่อง </w:t>
      </w:r>
      <w:r w:rsidRPr="005B5425">
        <w:rPr>
          <w:rFonts w:ascii="AngsanaUPC" w:hAnsi="AngsanaUPC" w:cs="AngsanaUPC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 โดย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B5425">
        <w:rPr>
          <w:rFonts w:ascii="AngsanaUPC" w:hAnsi="AngsanaUPC" w:cs="AngsanaUPC"/>
          <w:sz w:val="32"/>
          <w:szCs w:val="32"/>
          <w:cs/>
        </w:rPr>
        <w:t>นายกฤษฎา ภูมิศิริรักษ์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8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EC25AF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</w:t>
      </w:r>
      <w:r>
        <w:rPr>
          <w:rFonts w:ascii="AngsanaUPC" w:hAnsi="AngsanaUPC" w:cs="AngsanaUPC"/>
          <w:b/>
          <w:bCs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ตา</w:t>
      </w:r>
    </w:p>
    <w:p w:rsidR="00AA38FA" w:rsidRDefault="00AA38FA" w:rsidP="00AA38FA">
      <w:pPr>
        <w:pStyle w:val="ListParagraph"/>
        <w:spacing w:after="0"/>
        <w:ind w:left="1512" w:firstLine="648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 w:hint="cs"/>
          <w:sz w:val="32"/>
          <w:szCs w:val="32"/>
          <w:cs/>
        </w:rPr>
        <w:t>หนังสือ</w:t>
      </w:r>
      <w:r>
        <w:rPr>
          <w:rFonts w:ascii="AngsanaUPC" w:hAnsi="AngsanaUPC" w:cs="AngsanaUPC"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sz w:val="32"/>
          <w:szCs w:val="32"/>
          <w:cs/>
        </w:rPr>
        <w:t>ตา(ฉบับโศลก )เกียรติขจร ชัยเธียร</w:t>
      </w:r>
      <w:r w:rsidRPr="00642C5E">
        <w:rPr>
          <w:rFonts w:ascii="AngsanaUPC" w:hAnsi="AngsanaUPC" w:cs="AngsanaUPC"/>
          <w:sz w:val="32"/>
          <w:szCs w:val="32"/>
        </w:rPr>
        <w:t>[</w:t>
      </w:r>
      <w:r w:rsidR="0086041F">
        <w:rPr>
          <w:rFonts w:ascii="AngsanaUPC" w:hAnsi="AngsanaUPC" w:cs="AngsanaUPC"/>
          <w:sz w:val="32"/>
          <w:szCs w:val="32"/>
        </w:rPr>
        <w:t>29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EC25AF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  <w:cs/>
        </w:rPr>
        <w:t>ฉบับอักษรไทย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  <w:cs/>
        </w:rPr>
        <w:t xml:space="preserve"> โดย</w:t>
      </w:r>
      <w:r w:rsidRPr="00570762">
        <w:rPr>
          <w:rFonts w:ascii="AngsanaUPC" w:hAnsi="AngsanaUPC" w:cs="AngsanaUPC"/>
          <w:sz w:val="32"/>
          <w:szCs w:val="32"/>
          <w:cs/>
        </w:rPr>
        <w:t xml:space="preserve"> กรกิจ ดิษฐาน</w:t>
      </w:r>
      <w:r w:rsidR="0086041F">
        <w:rPr>
          <w:rFonts w:ascii="AngsanaUPC" w:hAnsi="AngsanaUPC" w:cs="AngsanaUPC"/>
          <w:sz w:val="32"/>
          <w:szCs w:val="32"/>
        </w:rPr>
        <w:t xml:space="preserve"> [30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7748E4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EC25AF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ตัวอย่างการปริ</w:t>
      </w:r>
      <w:r>
        <w:rPr>
          <w:rFonts w:ascii="AngsanaUPC" w:hAnsi="AngsanaUPC" w:cs="AngsanaUPC"/>
          <w:b/>
          <w:bCs/>
          <w:sz w:val="32"/>
          <w:szCs w:val="32"/>
          <w:cs/>
        </w:rPr>
        <w:t>วรรตอักษรภาษาสันสกฤตเป็นไทยแบบปรับ</w:t>
      </w: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รูปหรือแบบ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ทั่วไป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เนื่องจากเอกสารประเภทนี้มีอยู่น้อยมาก และไม่ค่อยแพร่หลายเนื่องจากมีผู้ปริวรรตน้อยมาก ไม่ได้รับความนิยมเท่าภาษาบาลีที่มีผู้ปริวรรตเป็นบทสวดมนต์สำหรับบุคคลทั่วไปอยู่เป็นจำนวนมาก หรือหากพบก็พบเป็นข้อความหรือบทสั้นๆ ที่บุคคลทั่วที่สนใจปริวรรตกันขึ้นเองซึ่งปรากฏในสังคมออนไลน์และเว็บบอร์ดในกลุ่มที่สนใจในภาษาและวรรณคดีสันสกฤต กลุ่มที่สนใจหรือนับถือ</w:t>
      </w:r>
      <w:r w:rsidRPr="00016FAF">
        <w:rPr>
          <w:rFonts w:ascii="AngsanaUPC" w:hAnsi="AngsanaUPC" w:cs="AngsanaUPC"/>
          <w:sz w:val="32"/>
          <w:szCs w:val="32"/>
          <w:cs/>
        </w:rPr>
        <w:t>ศาสนาพราหมณ์-ฮินดู</w:t>
      </w:r>
      <w:r>
        <w:rPr>
          <w:rFonts w:ascii="AngsanaUPC" w:hAnsi="AngsanaUPC" w:cs="AngsanaUPC" w:hint="cs"/>
          <w:sz w:val="32"/>
          <w:szCs w:val="32"/>
          <w:cs/>
        </w:rPr>
        <w:t>และกลุ่มที่สนใจ ศาสนาพุทธแบบมหายาน ซึ่งส่วนมากก็เป็นในลักษณะการถอดเสียงไม่ใช่การปริวรรตอักษร ดังนั้นผู้จัดทำจึงใช้วิธีการ ใช้เอกสารที่เป็นบทสวดมนต์</w:t>
      </w:r>
      <w:r w:rsidRPr="00140383">
        <w:rPr>
          <w:rFonts w:ascii="AngsanaUPC" w:hAnsi="AngsanaUPC" w:cs="AngsanaUPC"/>
          <w:sz w:val="32"/>
          <w:szCs w:val="32"/>
          <w:cs/>
        </w:rPr>
        <w:t>ภาษาบาลี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ที่มีอยู่ทั่วไปประกอบเข้าบางส่วนแต่ในที่นี้จะไม่กล่าวถึง 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ส่วนเอกสารการปริวรรตประเภทนี้ที่ผู้จัดทำนำมาเป็นตัวอย่างเปรียบเทียบนั้นเป็นเอกสารที่เป็นผลงานการปริวรรตของคุณ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ผู้ช่วยบรรณาธิการต่างประเทศและกีฬา หนังสือพิมพ์ </w:t>
      </w:r>
      <w:r w:rsidRPr="00D57A0E">
        <w:rPr>
          <w:rFonts w:ascii="AngsanaUPC" w:hAnsi="AngsanaUPC" w:cs="AngsanaUPC"/>
          <w:sz w:val="32"/>
          <w:szCs w:val="32"/>
        </w:rPr>
        <w:t>M</w:t>
      </w:r>
      <w:r w:rsidRPr="00D57A0E">
        <w:rPr>
          <w:rFonts w:ascii="AngsanaUPC" w:hAnsi="AngsanaUPC" w:cs="AngsanaUPC"/>
          <w:sz w:val="32"/>
          <w:szCs w:val="32"/>
          <w:cs/>
        </w:rPr>
        <w:t>2</w:t>
      </w:r>
      <w:r w:rsidRPr="00D57A0E">
        <w:rPr>
          <w:rFonts w:ascii="AngsanaUPC" w:hAnsi="AngsanaUPC" w:cs="AngsanaUPC"/>
          <w:sz w:val="32"/>
          <w:szCs w:val="32"/>
        </w:rPr>
        <w:t>F</w:t>
      </w:r>
      <w:r>
        <w:rPr>
          <w:rFonts w:ascii="AngsanaUPC" w:hAnsi="AngsanaUPC" w:cs="AngsanaUPC"/>
          <w:sz w:val="32"/>
          <w:szCs w:val="32"/>
        </w:rPr>
        <w:t>(2559)</w:t>
      </w:r>
      <w:r w:rsidRPr="00D57A0E">
        <w:rPr>
          <w:rFonts w:ascii="AngsanaUPC" w:hAnsi="AngsanaUPC" w:cs="AngsanaUPC"/>
          <w:sz w:val="32"/>
          <w:szCs w:val="32"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[31</w:t>
      </w:r>
      <w:r>
        <w:rPr>
          <w:rFonts w:ascii="AngsanaUPC" w:hAnsi="AngsanaUPC" w:cs="AngsanaUPC"/>
          <w:sz w:val="32"/>
          <w:szCs w:val="32"/>
        </w:rPr>
        <w:t>]</w:t>
      </w:r>
      <w:r>
        <w:rPr>
          <w:rFonts w:ascii="AngsanaUPC" w:hAnsi="AngsanaUPC" w:cs="AngsanaUPC" w:hint="cs"/>
          <w:sz w:val="32"/>
          <w:szCs w:val="32"/>
          <w:cs/>
        </w:rPr>
        <w:t xml:space="preserve"> ที่เผยแพร่ในอินเตอร์เน็ต 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</w:t>
      </w:r>
      <w:r w:rsidRPr="00485A09">
        <w:rPr>
          <w:rFonts w:ascii="AngsanaUPC" w:hAnsi="AngsanaUPC" w:cs="AngsanaUPC"/>
          <w:sz w:val="32"/>
          <w:szCs w:val="32"/>
          <w:cs/>
        </w:rPr>
        <w:t>แบบปรับรูปหรือแบบทั่วไป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ตัวอย่างดังต่อไปนี้</w:t>
      </w:r>
    </w:p>
    <w:p w:rsidR="00AA38FA" w:rsidRPr="00642C5E" w:rsidRDefault="00AA38FA" w:rsidP="00EC25AF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คัมภีร์ลลิตวิสตระ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อัธยายที่ 26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ธรรมจักรประวรรตนสูตร</w:t>
      </w:r>
    </w:p>
    <w:p w:rsidR="00AA38FA" w:rsidRPr="00D26089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ห้องสมุดเสรี</w:t>
      </w:r>
      <w:r>
        <w:rPr>
          <w:rFonts w:ascii="AngsanaUPC" w:hAnsi="AngsanaUPC" w:cs="AngsanaUPC" w:hint="cs"/>
          <w:sz w:val="32"/>
          <w:szCs w:val="32"/>
          <w:cs/>
        </w:rPr>
        <w:t xml:space="preserve">ออนไลน์ </w:t>
      </w:r>
      <w:r w:rsidRPr="00587E9A">
        <w:rPr>
          <w:rFonts w:ascii="AngsanaUPC" w:hAnsi="AngsanaUPC" w:cs="AngsanaUPC"/>
          <w:sz w:val="32"/>
          <w:szCs w:val="32"/>
          <w:cs/>
        </w:rPr>
        <w:t>วิกิซอร์ซ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[32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EC25AF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CB2BB0">
        <w:rPr>
          <w:rFonts w:ascii="AngsanaUPC" w:hAnsi="AngsanaUPC" w:cs="AngsanaUPC"/>
          <w:b/>
          <w:bCs/>
          <w:sz w:val="32"/>
          <w:szCs w:val="32"/>
          <w:cs/>
        </w:rPr>
        <w:t>ฉบับคำอ่าน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อักษรไทย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[33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EC25AF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ปรัชญาปารมิตาหฤทัยสูตร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0B0C90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สารานุกรมเสรี</w:t>
      </w:r>
      <w:r>
        <w:rPr>
          <w:rFonts w:ascii="AngsanaUPC" w:hAnsi="AngsanaUPC" w:cs="AngsanaUPC" w:hint="cs"/>
          <w:sz w:val="32"/>
          <w:szCs w:val="32"/>
          <w:cs/>
        </w:rPr>
        <w:t>ออนไลน์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26089">
        <w:rPr>
          <w:rFonts w:ascii="AngsanaUPC" w:hAnsi="AngsanaUPC" w:cs="AngsanaUPC"/>
          <w:sz w:val="32"/>
          <w:szCs w:val="32"/>
          <w:cs/>
        </w:rPr>
        <w:t>วิกิพีเดีย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[34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Default="00AA38FA" w:rsidP="00EC25AF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วิเคราะห์ข้อมูล กำหนดภาพรวมของงาน เลือกรูปแบบการพัฒนา</w:t>
      </w:r>
    </w:p>
    <w:p w:rsidR="00AA38FA" w:rsidRPr="007748E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 นำข้อมูลที่วิเคราะห์ได้มา เลือกรูปแบบการพัฒนาและเทคโนโลยี ให้เหมาะสม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โดยมีรายละเอียดดังต่อไปนี้</w:t>
      </w:r>
    </w:p>
    <w:p w:rsidR="00AA38FA" w:rsidRPr="00566C3E" w:rsidRDefault="00AA38FA" w:rsidP="00EC25AF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สรุปวิธีการปริวรรตอักษรที่จะนำมาพัฒนา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เนื่องจากกฎ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ที่รวบรวมมานั้นบางส่วนมีความแตกต่างในการปริวรรตอยู่มาก อาจมีกฎอื่นๆที่ใช้กันแต่ผู้จัดทำยังรวบรวมมาไม่หมด หรือไม่กฎเหล่านั้นก็ยังคลุมเครืออยู่ยังไม่มีแนวทางหลักในการปริวรรตโดยเฉพาะการปริวรรตแบบปรับรูปมีปัญหามากที่สุด และเพื่อการพัฒนาให้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เหมาะสมกับข้อจำกัดทางเวลา ผู้จัดทำจัด</w:t>
      </w:r>
      <w:r>
        <w:rPr>
          <w:rFonts w:ascii="AngsanaUPC" w:hAnsi="AngsanaUPC" w:cs="AngsanaUPC"/>
          <w:sz w:val="32"/>
          <w:szCs w:val="32"/>
          <w:cs/>
        </w:rPr>
        <w:t>เป็นไปได้ยากที่จะ</w:t>
      </w:r>
      <w:r>
        <w:rPr>
          <w:rFonts w:ascii="AngsanaUPC" w:hAnsi="AngsanaUPC" w:cs="AngsanaUPC" w:hint="cs"/>
          <w:sz w:val="32"/>
          <w:szCs w:val="32"/>
          <w:cs/>
        </w:rPr>
        <w:t>จัดทำได้ครบทุกกฎ ดังนั้นจึงเลือกกฎจากทฤษฎี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ดังสรุปได้ต่อไปนี้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E64A0D" w:rsidRDefault="00AA38FA" w:rsidP="00AA38FA">
      <w:pPr>
        <w:spacing w:after="0"/>
        <w:ind w:left="360"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วิธีการปริวรรตเป็นอักษรไทยแบบคงรูป หรือ แบบแผน</w:t>
      </w:r>
      <w:r w:rsidRPr="00E64A0D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Default="00AA38FA" w:rsidP="00EC25AF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AA38FA" w:rsidRDefault="00AA38FA" w:rsidP="00EC25AF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/>
          <w:sz w:val="32"/>
          <w:szCs w:val="32"/>
          <w:cs/>
        </w:rPr>
        <w:t xml:space="preserve">ในกรณีถอดรูปพยัญชนะอักษรโรมันที่ประสมด้วยสระ  </w:t>
      </w:r>
      <w:r w:rsidRPr="008C764C">
        <w:rPr>
          <w:rFonts w:ascii="Cambria" w:hAnsi="Cambria" w:cs="Cambria"/>
          <w:sz w:val="24"/>
          <w:szCs w:val="24"/>
        </w:rPr>
        <w:t>ṛ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ṝ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ḷ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ḹ</w:t>
      </w:r>
      <w:r w:rsidRPr="001D57BA">
        <w:rPr>
          <w:rFonts w:ascii="AngsanaUPC" w:hAnsi="AngsanaUPC" w:cs="AngsanaUPC"/>
          <w:sz w:val="32"/>
          <w:szCs w:val="32"/>
        </w:rPr>
        <w:t xml:space="preserve"> (</w:t>
      </w:r>
      <w:r>
        <w:rPr>
          <w:rFonts w:ascii="AngsanaUPC" w:hAnsi="AngsanaUPC" w:cs="AngsanaUPC"/>
          <w:sz w:val="32"/>
          <w:szCs w:val="32"/>
          <w:cs/>
        </w:rPr>
        <w:t>ฤ ฤๅ ฦ ฦๅ) มี</w:t>
      </w:r>
      <w:r>
        <w:rPr>
          <w:rFonts w:ascii="AngsanaUPC" w:hAnsi="AngsanaUPC" w:cs="AngsanaUPC"/>
          <w:sz w:val="32"/>
          <w:szCs w:val="32"/>
        </w:rPr>
        <w:t xml:space="preserve"> 2 </w:t>
      </w:r>
      <w:r>
        <w:rPr>
          <w:rFonts w:ascii="AngsanaUPC" w:hAnsi="AngsanaUPC" w:cs="AngsanaUPC"/>
          <w:sz w:val="32"/>
          <w:szCs w:val="32"/>
          <w:cs/>
        </w:rPr>
        <w:t xml:space="preserve">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แบบไม่ใส่พินทุ</w:t>
      </w:r>
    </w:p>
    <w:p w:rsidR="00AA38FA" w:rsidRDefault="00AA38FA" w:rsidP="00EC25AF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 w:hint="cs"/>
          <w:sz w:val="32"/>
          <w:szCs w:val="32"/>
          <w:cs/>
        </w:rPr>
        <w:t>รูป</w:t>
      </w:r>
      <w:r w:rsidRPr="001D57BA">
        <w:rPr>
          <w:rFonts w:ascii="AngsanaUPC" w:hAnsi="AngsanaUPC" w:cs="AngsanaUPC"/>
          <w:sz w:val="32"/>
          <w:szCs w:val="32"/>
          <w:cs/>
        </w:rPr>
        <w:t>เครื</w:t>
      </w:r>
      <w:r w:rsidRPr="001D57BA">
        <w:rPr>
          <w:rFonts w:ascii="AngsanaUPC" w:hAnsi="AngsanaUPC" w:cs="AngsanaUPC" w:hint="cs"/>
          <w:sz w:val="32"/>
          <w:szCs w:val="32"/>
          <w:cs/>
        </w:rPr>
        <w:t>่</w:t>
      </w:r>
      <w:r w:rsidRPr="001D57BA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D57BA">
        <w:rPr>
          <w:rFonts w:ascii="AngsanaUPC" w:hAnsi="AngsanaUPC" w:cs="AngsanaUPC" w:hint="cs"/>
          <w:sz w:val="32"/>
          <w:szCs w:val="32"/>
          <w:cs/>
        </w:rPr>
        <w:t>หรือ</w:t>
      </w:r>
      <w:r w:rsidRPr="001D57BA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1D57BA">
        <w:rPr>
          <w:rFonts w:ascii="AngsanaUPC" w:hAnsi="AngsanaUPC" w:cs="AngsanaUPC"/>
          <w:sz w:val="32"/>
          <w:szCs w:val="32"/>
        </w:rPr>
        <w:t xml:space="preserve"> 3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D57BA">
        <w:rPr>
          <w:rFonts w:ascii="AngsanaUPC" w:hAnsi="AngsanaUPC" w:cs="AngsanaUPC"/>
          <w:sz w:val="32"/>
          <w:szCs w:val="32"/>
          <w:cs/>
        </w:rPr>
        <w:t>วิธี</w:t>
      </w:r>
      <w:r w:rsidRPr="001D57B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แบบไม้หันอากาศและมีนิคหิตข้างบน</w:t>
      </w:r>
    </w:p>
    <w:p w:rsidR="00AA38FA" w:rsidRDefault="00AA38FA" w:rsidP="00EC25AF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รูปเครื่องหมายวิสรรคะ มี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E64A0D">
        <w:rPr>
          <w:rFonts w:ascii="AngsanaUPC" w:hAnsi="AngsanaUPC" w:cs="AngsanaUPC"/>
          <w:sz w:val="32"/>
          <w:szCs w:val="32"/>
          <w:cs/>
        </w:rPr>
        <w:t>แบบวิสรรชนีย์ (ะ)</w:t>
      </w:r>
    </w:p>
    <w:p w:rsidR="00AA38FA" w:rsidRDefault="00AA38FA" w:rsidP="00EC25AF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รูปเครื่องหมายอวครหะ </w:t>
      </w:r>
      <w:r>
        <w:rPr>
          <w:rFonts w:ascii="AngsanaUPC" w:hAnsi="AngsanaUPC" w:cs="AngsanaUPC" w:hint="cs"/>
          <w:sz w:val="32"/>
          <w:szCs w:val="32"/>
          <w:cs/>
        </w:rPr>
        <w:t>ไม่ถอดใช้ตามเดิม</w:t>
      </w:r>
    </w:p>
    <w:p w:rsidR="00AA38FA" w:rsidRDefault="00AA38FA" w:rsidP="00EC25AF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AA38FA" w:rsidRDefault="00AA38FA" w:rsidP="00EC25AF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ถอดเฉพาะชุดพยัญชนะอักษรโรมัน ที่เป็นพยัญชนะสังโยคซ้อนหรือควบพยัญชนะโรมัน  </w:t>
      </w:r>
      <w:r w:rsidRPr="00E64A0D">
        <w:rPr>
          <w:rFonts w:ascii="AngsanaUPC" w:hAnsi="AngsanaUPC" w:cs="AngsanaUPC"/>
          <w:sz w:val="32"/>
          <w:szCs w:val="32"/>
        </w:rPr>
        <w:t>r (</w:t>
      </w:r>
      <w:r w:rsidRPr="00E64A0D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AA38FA" w:rsidRDefault="00AA38FA" w:rsidP="00AA38FA">
      <w:pPr>
        <w:pStyle w:val="ListParagraph"/>
        <w:ind w:left="1872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ind w:left="720" w:firstLine="72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</w:p>
    <w:p w:rsidR="00AA38FA" w:rsidRDefault="00AA38FA" w:rsidP="00EC25AF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AA38FA" w:rsidRDefault="00AA38FA" w:rsidP="00EC25AF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 ร-เรผะ (รฺ) คือพยัญชนะอักษรโรมันประสมกับสระ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r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ar</w:t>
      </w:r>
      <w:r w:rsidRPr="00E64A0D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แบบ ร- หัน</w:t>
      </w:r>
    </w:p>
    <w:p w:rsidR="00AA38FA" w:rsidRDefault="00AA38FA" w:rsidP="00EC25AF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v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av</w:t>
      </w:r>
      <w:r w:rsidRPr="00E64A0D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มี </w:t>
      </w:r>
      <w:r w:rsidRPr="00E64A0D">
        <w:rPr>
          <w:rFonts w:ascii="AngsanaUPC" w:hAnsi="AngsanaUPC" w:cs="AngsanaUPC"/>
          <w:sz w:val="32"/>
          <w:szCs w:val="32"/>
        </w:rPr>
        <w:t xml:space="preserve">2 </w:t>
      </w:r>
      <w:r w:rsidRPr="00E64A0D">
        <w:rPr>
          <w:rFonts w:ascii="AngsanaUPC" w:hAnsi="AngsanaUPC" w:cs="AngsanaUPC"/>
          <w:sz w:val="32"/>
          <w:szCs w:val="32"/>
          <w:cs/>
        </w:rPr>
        <w:t>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ให้ใช้ </w:t>
      </w:r>
      <w:r>
        <w:rPr>
          <w:rFonts w:ascii="AngsanaUPC" w:hAnsi="AngsanaUPC" w:cs="AngsanaUPC" w:hint="cs"/>
          <w:sz w:val="32"/>
          <w:szCs w:val="32"/>
          <w:cs/>
        </w:rPr>
        <w:t>แบบ วิ</w:t>
      </w:r>
      <w:r w:rsidRPr="007763CA">
        <w:rPr>
          <w:rFonts w:ascii="AngsanaUPC" w:hAnsi="AngsanaUPC" w:cs="AngsanaUPC"/>
          <w:sz w:val="32"/>
          <w:szCs w:val="32"/>
          <w:cs/>
        </w:rPr>
        <w:t>สรรชนีย์</w:t>
      </w:r>
    </w:p>
    <w:p w:rsidR="00AA38FA" w:rsidRDefault="00AA38FA" w:rsidP="00EC25AF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B5F1B">
        <w:rPr>
          <w:rFonts w:ascii="AngsanaUPC" w:hAnsi="AngsanaUPC" w:cs="AngsanaUPC"/>
          <w:sz w:val="32"/>
          <w:szCs w:val="32"/>
          <w:cs/>
        </w:rPr>
        <w:lastRenderedPageBreak/>
        <w:t xml:space="preserve">กรณีพยัญชนะอักษรโรมันประสมกับสระ </w:t>
      </w:r>
      <w:r w:rsidRPr="008C764C">
        <w:rPr>
          <w:rFonts w:asciiTheme="majorHAnsi" w:hAnsiTheme="majorHAnsi" w:cs="AngsanaUPC"/>
          <w:sz w:val="24"/>
          <w:szCs w:val="24"/>
        </w:rPr>
        <w:t>a</w:t>
      </w:r>
      <w:r w:rsidRPr="00AB5F1B">
        <w:rPr>
          <w:rFonts w:ascii="AngsanaUPC" w:hAnsi="AngsanaUPC" w:cs="AngsanaUPC"/>
          <w:sz w:val="32"/>
          <w:szCs w:val="32"/>
        </w:rPr>
        <w:t xml:space="preserve"> (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AB5F1B">
        <w:rPr>
          <w:rFonts w:ascii="AngsanaUPC" w:hAnsi="AngsanaUPC" w:cs="AngsanaUPC"/>
          <w:sz w:val="32"/>
          <w:szCs w:val="32"/>
        </w:rPr>
        <w:t xml:space="preserve">h </w:t>
      </w:r>
      <w:r w:rsidRPr="00AB5F1B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ah</w:t>
      </w:r>
      <w:r w:rsidRPr="00AB5F1B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 2 วิธี 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แบบ ตัดทิ้ง</w:t>
      </w:r>
    </w:p>
    <w:p w:rsidR="00AA38FA" w:rsidRDefault="00AA38FA" w:rsidP="00EC25AF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ถอด</w:t>
      </w:r>
      <w:r>
        <w:rPr>
          <w:rFonts w:ascii="AngsanaUPC" w:hAnsi="AngsanaUPC" w:cs="AngsanaUPC"/>
          <w:sz w:val="32"/>
          <w:szCs w:val="32"/>
          <w:cs/>
        </w:rPr>
        <w:t>รูปเครื่องหมายอนุสวาระและ</w:t>
      </w:r>
      <w:r w:rsidRPr="00AB5F1B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พยัญชนะ</w:t>
      </w:r>
      <w:r w:rsidRPr="00AB5F1B">
        <w:rPr>
          <w:rFonts w:ascii="AngsanaUPC" w:hAnsi="AngsanaUPC" w:cs="AngsanaUPC"/>
          <w:sz w:val="32"/>
          <w:szCs w:val="32"/>
          <w:cs/>
        </w:rPr>
        <w:t>วรรคโรมันตามติดมา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AA38FA" w:rsidRDefault="00AA38FA" w:rsidP="00EC25AF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>ถอดรูปเครื่องหมายอนุสวาระและเครื่องหมายจันทรพินทุ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และมีพยัญชนะอวรรคโรมันที่เป็นอูษมะ ได้แก่ </w:t>
      </w:r>
      <w:r w:rsidRPr="008C764C">
        <w:rPr>
          <w:rFonts w:asciiTheme="majorHAnsi" w:hAnsiTheme="majorHAnsi" w:cs="Cambria"/>
          <w:sz w:val="24"/>
          <w:szCs w:val="24"/>
        </w:rPr>
        <w:t>ś</w:t>
      </w:r>
      <w:r w:rsidRPr="008C764C">
        <w:rPr>
          <w:rFonts w:asciiTheme="majorHAnsi" w:hAnsiTheme="majorHAnsi" w:cs="AngsanaUPC"/>
          <w:sz w:val="24"/>
          <w:szCs w:val="24"/>
        </w:rPr>
        <w:t xml:space="preserve"> </w:t>
      </w:r>
      <w:r w:rsidRPr="008C764C">
        <w:rPr>
          <w:rFonts w:asciiTheme="majorHAnsi" w:hAnsiTheme="majorHAnsi" w:cs="Cambria"/>
          <w:sz w:val="24"/>
          <w:szCs w:val="24"/>
        </w:rPr>
        <w:t>ṣ</w:t>
      </w:r>
      <w:r w:rsidRPr="008C764C">
        <w:rPr>
          <w:rFonts w:asciiTheme="majorHAnsi" w:hAnsiTheme="majorHAnsi" w:cs="AngsanaUPC"/>
          <w:sz w:val="24"/>
          <w:szCs w:val="24"/>
        </w:rPr>
        <w:t xml:space="preserve"> s h</w:t>
      </w:r>
      <w:r w:rsidRPr="00AB5F1B"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ไม่มีการ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AA38FA" w:rsidRDefault="00AA38FA" w:rsidP="00EC25AF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/>
          <w:sz w:val="32"/>
          <w:szCs w:val="32"/>
          <w:cs/>
        </w:rPr>
        <w:t>เครื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>
        <w:rPr>
          <w:rFonts w:ascii="AngsanaUPC" w:hAnsi="AngsanaUPC" w:cs="AngsanaUPC"/>
          <w:sz w:val="32"/>
          <w:szCs w:val="32"/>
          <w:cs/>
        </w:rPr>
        <w:t>องหมาย</w:t>
      </w:r>
      <w:r w:rsidRPr="007A222F">
        <w:rPr>
          <w:rFonts w:ascii="AngsanaUPC" w:hAnsi="AngsanaUPC" w:cs="AngsanaUPC"/>
          <w:sz w:val="32"/>
          <w:szCs w:val="32"/>
          <w:cs/>
        </w:rPr>
        <w:t>วิสรรคะ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แบบ ห ใส่ทัณฑฆาต  </w:t>
      </w:r>
    </w:p>
    <w:p w:rsidR="00AA38FA" w:rsidRDefault="00AA38FA" w:rsidP="00EC25AF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AA38FA" w:rsidRDefault="00AA38FA" w:rsidP="00EC25AF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ที่ประสมกับรูปสระ </w:t>
      </w:r>
      <w:r w:rsidRPr="00E949F6">
        <w:rPr>
          <w:rFonts w:ascii="AngsanaUPC" w:hAnsi="AngsanaUPC" w:cs="AngsanaUPC"/>
          <w:sz w:val="32"/>
          <w:szCs w:val="32"/>
        </w:rPr>
        <w:t>e ai o au (</w:t>
      </w:r>
      <w:r w:rsidRPr="00E949F6">
        <w:rPr>
          <w:rFonts w:ascii="AngsanaUPC" w:hAnsi="AngsanaUPC" w:cs="AngsanaUPC"/>
          <w:sz w:val="32"/>
          <w:szCs w:val="32"/>
          <w:cs/>
        </w:rPr>
        <w:t>รูปสระ  เอ ไอ โอ เอา)</w:t>
      </w:r>
      <w:r w:rsidRPr="00E949F6">
        <w:rPr>
          <w:rFonts w:ascii="AngsanaUPC" w:hAnsi="AngsanaUPC" w:cs="AngsanaUPC"/>
          <w:sz w:val="32"/>
          <w:szCs w:val="32"/>
        </w:rPr>
        <w:t xml:space="preserve"> 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ไม่มีแบบแน่นอน </w:t>
      </w:r>
      <w:r w:rsidRPr="00E949F6">
        <w:rPr>
          <w:rFonts w:ascii="AngsanaUPC" w:hAnsi="AngsanaUPC" w:cs="AngsanaUPC"/>
          <w:sz w:val="32"/>
          <w:szCs w:val="32"/>
          <w:cs/>
        </w:rPr>
        <w:t>แต่ผู้</w:t>
      </w:r>
      <w:r w:rsidRPr="00E949F6">
        <w:rPr>
          <w:rFonts w:ascii="AngsanaUPC" w:hAnsi="AngsanaUPC" w:cs="AngsanaUPC" w:hint="cs"/>
          <w:sz w:val="32"/>
          <w:szCs w:val="32"/>
          <w:cs/>
        </w:rPr>
        <w:t>จัดทำ</w:t>
      </w:r>
      <w:r w:rsidRPr="00E949F6">
        <w:rPr>
          <w:rFonts w:ascii="AngsanaUPC" w:hAnsi="AngsanaUPC" w:cs="AngsanaUPC"/>
          <w:sz w:val="32"/>
          <w:szCs w:val="32"/>
          <w:cs/>
        </w:rPr>
        <w:t>เห็นว่าสมควร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ว่าใช้แบบคงรูปคือ </w:t>
      </w:r>
      <w:r w:rsidRPr="00E949F6">
        <w:rPr>
          <w:rFonts w:ascii="AngsanaUPC" w:hAnsi="AngsanaUPC" w:cs="AngsanaUPC"/>
          <w:sz w:val="32"/>
          <w:szCs w:val="32"/>
          <w:cs/>
        </w:rPr>
        <w:t xml:space="preserve">ถอดเฉพาะชุดพยัญชนะอักษรโรมัน ที่เป็นพยัญชนะสังโยคซ้อนหรือควบพยัญชนะโรมัน  </w:t>
      </w:r>
      <w:r w:rsidRPr="00E949F6">
        <w:rPr>
          <w:rFonts w:ascii="AngsanaUPC" w:hAnsi="AngsanaUPC" w:cs="AngsanaUPC"/>
          <w:sz w:val="32"/>
          <w:szCs w:val="32"/>
        </w:rPr>
        <w:t>r (</w:t>
      </w:r>
      <w:r w:rsidRPr="00E949F6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AA38FA" w:rsidRDefault="00AA38FA" w:rsidP="00AA38FA">
      <w:pPr>
        <w:pStyle w:val="ListParagraph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66C3E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สรุปแนวทางและโมเดลที่จะนำมาพัฒนา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C2D73">
        <w:rPr>
          <w:rFonts w:ascii="AngsanaUPC" w:hAnsi="AngsanaUPC" w:cs="AngsanaUPC"/>
          <w:sz w:val="32"/>
          <w:szCs w:val="32"/>
        </w:rPr>
        <w:t>Machine Transliteration Approaches)</w:t>
      </w:r>
      <w:r>
        <w:rPr>
          <w:rFonts w:ascii="AngsanaUPC" w:hAnsi="AngsanaUPC" w:cs="AngsanaUPC" w:hint="cs"/>
          <w:sz w:val="32"/>
          <w:szCs w:val="32"/>
          <w:cs/>
        </w:rPr>
        <w:t>เนื่องการศึกษาค้นคว้าจนได้รูปแบบกฎเกณฑ์การปริวรรต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FC2D73">
        <w:rPr>
          <w:rFonts w:ascii="AngsanaUPC" w:hAnsi="AngsanaUPC" w:cs="AngsanaUPC"/>
          <w:sz w:val="32"/>
          <w:szCs w:val="32"/>
          <w:cs/>
        </w:rPr>
        <w:t>ผู</w:t>
      </w:r>
      <w:r>
        <w:rPr>
          <w:rFonts w:ascii="AngsanaUPC" w:hAnsi="AngsanaUPC" w:cs="AngsanaUPC"/>
          <w:sz w:val="32"/>
          <w:szCs w:val="32"/>
          <w:cs/>
        </w:rPr>
        <w:t>้จัดทำจึงเลือก</w:t>
      </w:r>
      <w:r w:rsidRPr="00FC2D7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FC2D73">
        <w:rPr>
          <w:rFonts w:ascii="AngsanaUPC" w:hAnsi="AngsanaUPC" w:cs="AngsanaUPC"/>
          <w:sz w:val="32"/>
          <w:szCs w:val="32"/>
          <w:cs/>
        </w:rPr>
        <w:t>ใช้ฐานกฎ (</w:t>
      </w:r>
      <w:r w:rsidRPr="00FC2D73">
        <w:rPr>
          <w:rFonts w:ascii="AngsanaUPC" w:hAnsi="AngsanaUPC" w:cs="AngsanaUPC"/>
          <w:sz w:val="32"/>
          <w:szCs w:val="32"/>
        </w:rPr>
        <w:t>Rule-based Approach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>และในการเลือก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โมเดล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FC2D73">
        <w:rPr>
          <w:rFonts w:ascii="AngsanaUPC" w:hAnsi="AngsanaUPC" w:cs="AngsanaUPC"/>
          <w:sz w:val="32"/>
          <w:szCs w:val="32"/>
          <w:cs/>
        </w:rPr>
        <w:t>ปริวรรตอักษรด้วยเครื่อง (</w:t>
      </w:r>
      <w:r w:rsidRPr="00FC2D73">
        <w:rPr>
          <w:rFonts w:ascii="AngsanaUPC" w:hAnsi="AngsanaUPC" w:cs="AngsanaUPC"/>
          <w:sz w:val="32"/>
          <w:szCs w:val="32"/>
        </w:rPr>
        <w:t xml:space="preserve">Machine Transliteration Models)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 xml:space="preserve">ผู้จัดทำได้พิจารณาเห็นว่า ตัวอักษรโรมันแบบ </w:t>
      </w:r>
      <w:r w:rsidRPr="00B162FB">
        <w:rPr>
          <w:rFonts w:ascii="AngsanaUPC" w:hAnsi="AngsanaUPC" w:cs="AngsanaUPC"/>
          <w:sz w:val="32"/>
          <w:szCs w:val="32"/>
        </w:rPr>
        <w:t xml:space="preserve">IAST </w:t>
      </w:r>
      <w:r w:rsidRPr="00B162FB">
        <w:rPr>
          <w:rFonts w:ascii="AngsanaUPC" w:hAnsi="AngsanaUPC" w:cs="AngsanaUPC" w:hint="cs"/>
          <w:sz w:val="32"/>
          <w:szCs w:val="32"/>
          <w:cs/>
        </w:rPr>
        <w:t>กับอักษรไทยนั้นครบคู่กัน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>อาจจะ</w:t>
      </w:r>
      <w:r>
        <w:rPr>
          <w:rFonts w:ascii="AngsanaUPC" w:hAnsi="AngsanaUPC" w:cs="AngsanaUPC" w:hint="cs"/>
          <w:sz w:val="32"/>
          <w:szCs w:val="32"/>
          <w:cs/>
        </w:rPr>
        <w:t xml:space="preserve">มาจากสาเหตุที่ไทยได้รับอิทธิพลภาษาสันสกฤตอย่างมาก ถึงแม้ว่าอักษรไทยบางตัวออกเสียงไม่เหมือนเสียทีเดียว แต่มองในรูปศัพท์แล้วจะให้ความหมายเดียวกัน ผู้จัดทำจึงเลือก </w:t>
      </w:r>
      <w:r w:rsidRPr="00FC2D73">
        <w:rPr>
          <w:rFonts w:ascii="AngsanaUPC" w:hAnsi="AngsanaUPC" w:cs="AngsanaUPC"/>
          <w:sz w:val="32"/>
          <w:szCs w:val="32"/>
          <w:cs/>
        </w:rPr>
        <w:t>โมเดลแบบใช้ตัวอักษร (</w:t>
      </w:r>
      <w:r w:rsidRPr="00FC2D73">
        <w:rPr>
          <w:rFonts w:ascii="AngsanaUPC" w:hAnsi="AngsanaUPC" w:cs="AngsanaUPC"/>
          <w:sz w:val="32"/>
          <w:szCs w:val="32"/>
        </w:rPr>
        <w:t>Grapheme Based Model)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ในการพัฒนา 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66C3E" w:rsidRDefault="00AA38FA" w:rsidP="00EC25AF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เทคโนโลยีที่ช่วยพัฒนาส่วนเสริมการปริวรรตและการทดสอบ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A21B2">
        <w:rPr>
          <w:rFonts w:ascii="AngsanaUPC" w:hAnsi="AngsanaUPC" w:cs="AngsanaUPC"/>
          <w:sz w:val="32"/>
          <w:szCs w:val="32"/>
          <w:cs/>
        </w:rPr>
        <w:t>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นั้นผู้จัดทำเลือก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21B2">
        <w:rPr>
          <w:rFonts w:ascii="AngsanaUPC" w:hAnsi="AngsanaUPC" w:cs="AngsanaUPC"/>
          <w:sz w:val="32"/>
          <w:szCs w:val="32"/>
        </w:rPr>
        <w:t>Sanscript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 xml:space="preserve"> [10],[11] </w:t>
      </w:r>
      <w:r w:rsidRPr="00FA21B2">
        <w:rPr>
          <w:rFonts w:ascii="AngsanaUPC" w:hAnsi="AngsanaUPC" w:cs="AngsanaUPC"/>
          <w:sz w:val="32"/>
          <w:szCs w:val="32"/>
          <w:cs/>
        </w:rPr>
        <w:t>เป็นไลบรารี่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</w:t>
      </w:r>
      <w:r>
        <w:rPr>
          <w:rFonts w:ascii="AngsanaUPC" w:hAnsi="AngsanaUPC" w:cs="AngsanaUPC"/>
          <w:sz w:val="32"/>
          <w:szCs w:val="32"/>
          <w:cs/>
        </w:rPr>
        <w:t>ที่</w:t>
      </w:r>
      <w:r w:rsidRPr="00FA21B2">
        <w:rPr>
          <w:rFonts w:ascii="AngsanaUPC" w:hAnsi="AngsanaUPC" w:cs="AngsanaUPC"/>
          <w:sz w:val="32"/>
          <w:szCs w:val="32"/>
          <w:cs/>
        </w:rPr>
        <w:t>สามารถทำการปริวรรตอักษรภาษา</w:t>
      </w:r>
      <w:r w:rsidRPr="00FA21B2">
        <w:rPr>
          <w:rFonts w:ascii="AngsanaUPC" w:hAnsi="AngsanaUPC" w:cs="AngsanaUPC"/>
          <w:sz w:val="32"/>
          <w:szCs w:val="32"/>
          <w:cs/>
        </w:rPr>
        <w:lastRenderedPageBreak/>
        <w:t>สันสกฤต อักษรอินเดีย</w:t>
      </w:r>
      <w:r>
        <w:rPr>
          <w:rFonts w:ascii="AngsanaUPC" w:hAnsi="AngsanaUPC" w:cs="AngsanaUPC" w:hint="cs"/>
          <w:sz w:val="32"/>
          <w:szCs w:val="32"/>
          <w:cs/>
        </w:rPr>
        <w:t>หลากหลายตัวอักษร</w:t>
      </w:r>
      <w:r w:rsidRPr="00FA21B2">
        <w:rPr>
          <w:rFonts w:ascii="AngsanaUPC" w:hAnsi="AngsanaUPC" w:cs="AngsanaUPC"/>
          <w:sz w:val="32"/>
          <w:szCs w:val="32"/>
          <w:cs/>
        </w:rPr>
        <w:t>ให้เป็นอักษรโรมันมาตรฐานต่างๆ และสามารถแปลงไปกลับได้(</w:t>
      </w:r>
      <w:r w:rsidRPr="00FA21B2">
        <w:rPr>
          <w:rFonts w:ascii="AngsanaUPC" w:hAnsi="AngsanaUPC" w:cs="AngsanaUPC"/>
          <w:sz w:val="32"/>
          <w:szCs w:val="32"/>
        </w:rPr>
        <w:t xml:space="preserve">Forward And Backward Transliteration) </w:t>
      </w:r>
      <w:r w:rsidRPr="00FA21B2">
        <w:rPr>
          <w:rFonts w:ascii="AngsanaUPC" w:hAnsi="AngsanaUPC" w:cs="AngsanaUPC"/>
          <w:sz w:val="32"/>
          <w:szCs w:val="32"/>
          <w:cs/>
        </w:rPr>
        <w:t xml:space="preserve">แม้ว่า </w:t>
      </w:r>
      <w:r w:rsidRPr="00FA21B2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มุ่งเน้นการปริวรรต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อักอักษรใน</w:t>
      </w:r>
      <w:r w:rsidRPr="00FA21B2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แต่ก็ยัง</w:t>
      </w:r>
      <w:r>
        <w:rPr>
          <w:rFonts w:ascii="AngsanaUPC" w:hAnsi="AngsanaUPC" w:cs="AngsanaUPC"/>
          <w:sz w:val="32"/>
          <w:szCs w:val="32"/>
          <w:cs/>
        </w:rPr>
        <w:t>สนับสนุนการปริวรรต</w:t>
      </w:r>
      <w:r w:rsidRPr="00FA21B2">
        <w:rPr>
          <w:rFonts w:ascii="AngsanaUPC" w:hAnsi="AngsanaUPC" w:cs="AngsanaUPC"/>
          <w:sz w:val="32"/>
          <w:szCs w:val="32"/>
          <w:cs/>
        </w:rPr>
        <w:t>สำหรับภาษา</w:t>
      </w:r>
      <w:r>
        <w:rPr>
          <w:rFonts w:ascii="AngsanaUPC" w:hAnsi="AngsanaUPC" w:cs="AngsanaUPC" w:hint="cs"/>
          <w:sz w:val="32"/>
          <w:szCs w:val="32"/>
          <w:cs/>
        </w:rPr>
        <w:t>อินเดีย</w:t>
      </w:r>
      <w:r w:rsidRPr="00FA21B2">
        <w:rPr>
          <w:rFonts w:ascii="AngsanaUPC" w:hAnsi="AngsanaUPC" w:cs="AngsanaUPC"/>
          <w:sz w:val="32"/>
          <w:szCs w:val="32"/>
          <w:cs/>
        </w:rPr>
        <w:t>อื่น ๆ</w:t>
      </w:r>
      <w:r>
        <w:rPr>
          <w:rFonts w:ascii="AngsanaUPC" w:hAnsi="AngsanaUPC" w:cs="AngsanaUPC" w:hint="cs"/>
          <w:sz w:val="32"/>
          <w:szCs w:val="32"/>
          <w:cs/>
        </w:rPr>
        <w:t xml:space="preserve"> อีกด้วย</w:t>
      </w:r>
      <w:r>
        <w:rPr>
          <w:rFonts w:ascii="AngsanaUPC" w:hAnsi="AngsanaUPC" w:cs="AngsanaUPC"/>
          <w:sz w:val="32"/>
          <w:szCs w:val="32"/>
          <w:cs/>
        </w:rPr>
        <w:t>และยัง</w:t>
      </w:r>
      <w:r>
        <w:rPr>
          <w:rFonts w:ascii="AngsanaUPC" w:hAnsi="AngsanaUPC" w:cs="AngsanaUPC" w:hint="cs"/>
          <w:sz w:val="32"/>
          <w:szCs w:val="32"/>
          <w:cs/>
        </w:rPr>
        <w:t>สามารถติดตั้งและเรียกใช้งานโดยง่าย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สำหรับ</w:t>
      </w:r>
      <w:r w:rsidRPr="00D8519B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ผู้จัดทำเลือก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>Pretty Diff v2.0.0</w:t>
      </w:r>
      <w:r w:rsidR="00147A1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ที่สามารถเปรียบเทียบ</w:t>
      </w:r>
      <w:r>
        <w:rPr>
          <w:rFonts w:ascii="AngsanaUPC" w:hAnsi="AngsanaUPC" w:cs="AngsanaUPC"/>
          <w:sz w:val="32"/>
          <w:szCs w:val="32"/>
          <w:cs/>
        </w:rPr>
        <w:t>ข้อความ</w:t>
      </w:r>
      <w:r w:rsidRPr="00D8519B">
        <w:rPr>
          <w:rFonts w:ascii="AngsanaUPC" w:hAnsi="AngsanaUPC" w:cs="AngsanaUPC"/>
          <w:sz w:val="32"/>
          <w:szCs w:val="32"/>
          <w:cs/>
        </w:rPr>
        <w:t>เป็นจำนวนมาก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  <w:r>
        <w:rPr>
          <w:rFonts w:ascii="AngsanaUPC" w:hAnsi="AngsanaUPC" w:cs="AngsanaUPC"/>
          <w:sz w:val="32"/>
          <w:szCs w:val="32"/>
          <w:cs/>
        </w:rPr>
        <w:t>และสามารถ</w:t>
      </w:r>
      <w:r w:rsidRPr="00D8519B">
        <w:rPr>
          <w:rFonts w:ascii="AngsanaUPC" w:hAnsi="AngsanaUPC" w:cs="AngsanaUPC"/>
          <w:sz w:val="32"/>
          <w:szCs w:val="32"/>
          <w:cs/>
        </w:rPr>
        <w:t>เปรียบเทียบข้อความที่สามารถบอกความแตกต่างในระด</w:t>
      </w:r>
      <w:r>
        <w:rPr>
          <w:rFonts w:ascii="AngsanaUPC" w:hAnsi="AngsanaUPC" w:cs="AngsanaUPC"/>
          <w:sz w:val="32"/>
          <w:szCs w:val="32"/>
          <w:cs/>
        </w:rPr>
        <w:t>ับตัวอักษร พร้อมทั้งออกรายงานได้</w:t>
      </w:r>
    </w:p>
    <w:p w:rsidR="00AA38FA" w:rsidRPr="00FA21B2" w:rsidRDefault="00AA38FA" w:rsidP="00AA38FA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EC25AF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ภาพรวมของงาน</w:t>
      </w:r>
    </w:p>
    <w:p w:rsidR="00AA38FA" w:rsidRPr="0008410B" w:rsidRDefault="00AA38FA" w:rsidP="00AA38FA">
      <w:pPr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8410B">
        <w:rPr>
          <w:rFonts w:ascii="AngsanaUPC" w:hAnsi="AngsanaUPC" w:cs="AngsanaUPC"/>
          <w:sz w:val="32"/>
          <w:szCs w:val="32"/>
          <w:cs/>
        </w:rPr>
        <w:t xml:space="preserve">สรุปภาพรวมของงานระบบจะทำงานในลักษณะ </w:t>
      </w:r>
      <w:r>
        <w:rPr>
          <w:rFonts w:ascii="AngsanaUPC" w:hAnsi="AngsanaUPC" w:cs="AngsanaUPC"/>
          <w:sz w:val="32"/>
          <w:szCs w:val="32"/>
        </w:rPr>
        <w:t>Server-C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08410B">
        <w:rPr>
          <w:rFonts w:ascii="AngsanaUPC" w:hAnsi="AngsanaUPC" w:cs="AngsanaUPC"/>
          <w:sz w:val="32"/>
          <w:szCs w:val="32"/>
          <w:cs/>
        </w:rPr>
        <w:t>ทำงานบนเว็บบราวเซอร์ โดยกระบวนการฝั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 </w:t>
      </w:r>
      <w:r>
        <w:rPr>
          <w:rFonts w:ascii="AngsanaUPC" w:hAnsi="AngsanaUPC" w:cs="AngsanaUPC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>การส่ง</w:t>
      </w:r>
      <w:r>
        <w:rPr>
          <w:rFonts w:ascii="AngsanaUPC" w:hAnsi="AngsanaUPC" w:cs="AngsanaUPC"/>
          <w:sz w:val="32"/>
          <w:szCs w:val="32"/>
        </w:rPr>
        <w:t xml:space="preserve"> R</w:t>
      </w:r>
      <w:r w:rsidRPr="0008410B">
        <w:rPr>
          <w:rFonts w:ascii="AngsanaUPC" w:hAnsi="AngsanaUPC" w:cs="AngsanaUPC"/>
          <w:sz w:val="32"/>
          <w:szCs w:val="32"/>
        </w:rPr>
        <w:t>equest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จะทำโดยผู้ใช้สามารถป้อนข้อความภาษาสันสกฤตโดยการ</w:t>
      </w:r>
      <w:r w:rsidRPr="0008410B">
        <w:rPr>
          <w:rFonts w:ascii="AngsanaUPC" w:hAnsi="AngsanaUPC" w:cs="AngsanaUPC"/>
          <w:sz w:val="32"/>
          <w:szCs w:val="32"/>
          <w:cs/>
        </w:rPr>
        <w:t>เลือกชนิดตัวอักษรจากนั้น ไลบรารี่</w:t>
      </w:r>
      <w:r w:rsidRPr="0008410B">
        <w:t xml:space="preserve">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จะทำการปริวรรตอักษรชนิดต่าง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 xml:space="preserve">ๆ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08410B">
        <w:rPr>
          <w:rFonts w:ascii="AngsanaUPC" w:hAnsi="AngsanaUPC" w:cs="AngsanaUPC"/>
          <w:sz w:val="32"/>
          <w:szCs w:val="32"/>
          <w:cs/>
        </w:rPr>
        <w:t>แสดง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  <w:r>
        <w:rPr>
          <w:rFonts w:ascii="AngsanaUPC" w:hAnsi="AngsanaUPC" w:cs="AngsanaUPC" w:hint="cs"/>
          <w:sz w:val="32"/>
          <w:szCs w:val="32"/>
          <w:cs/>
        </w:rPr>
        <w:t>ได้ทันที่เนื่องจากเป็น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จาวาสคริปท์ที่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จะทำงานในฝั่ง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แต่</w:t>
      </w:r>
      <w:r w:rsidRPr="0008410B">
        <w:rPr>
          <w:rFonts w:ascii="AngsanaUPC" w:hAnsi="AngsanaUPC" w:cs="AngsanaUPC"/>
          <w:sz w:val="32"/>
          <w:szCs w:val="32"/>
          <w:cs/>
        </w:rPr>
        <w:t>หากจะต้องการปริวรรตอักษรชนิด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ๆ เป็นภาษาไทย</w:t>
      </w:r>
      <w:r>
        <w:rPr>
          <w:rFonts w:ascii="AngsanaUPC" w:hAnsi="AngsanaUPC" w:cs="AngsanaUPC" w:hint="cs"/>
          <w:sz w:val="32"/>
          <w:szCs w:val="32"/>
          <w:cs/>
        </w:rPr>
        <w:t>ข้อความจะถูกส่งให้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ไลบรารี่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 w:hint="cs"/>
          <w:sz w:val="32"/>
          <w:szCs w:val="32"/>
          <w:cs/>
        </w:rPr>
        <w:t>และปริวรรต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ชนิดตัวอักษรเหล่านั้นให้เป็นอักษรโรมันมาตรฐาน </w:t>
      </w:r>
      <w:r>
        <w:rPr>
          <w:rFonts w:ascii="AngsanaUPC" w:hAnsi="AngsanaUPC" w:cs="AngsanaUPC"/>
          <w:sz w:val="32"/>
          <w:szCs w:val="32"/>
        </w:rPr>
        <w:t>IAST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ส่งไปให้ </w:t>
      </w:r>
      <w:r>
        <w:rPr>
          <w:rFonts w:ascii="AngsanaUPC" w:hAnsi="AngsanaUPC" w:cs="AngsanaUPC"/>
          <w:sz w:val="32"/>
          <w:szCs w:val="32"/>
        </w:rPr>
        <w:t>S</w:t>
      </w:r>
      <w:r w:rsidRPr="0008410B">
        <w:rPr>
          <w:rFonts w:ascii="AngsanaUPC" w:hAnsi="AngsanaUPC" w:cs="AngsanaUPC"/>
          <w:sz w:val="32"/>
          <w:szCs w:val="32"/>
        </w:rPr>
        <w:t xml:space="preserve">erver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โดยวิธีการ </w:t>
      </w:r>
      <w:r>
        <w:rPr>
          <w:rFonts w:ascii="AngsanaUPC" w:hAnsi="AngsanaUPC" w:cs="AngsanaUPC"/>
          <w:sz w:val="32"/>
          <w:szCs w:val="32"/>
        </w:rPr>
        <w:t>AJAX (</w:t>
      </w:r>
      <w:r w:rsidRPr="00FD19CB">
        <w:rPr>
          <w:rFonts w:ascii="AngsanaUPC" w:hAnsi="AngsanaUPC" w:cs="AngsanaUPC"/>
          <w:sz w:val="32"/>
          <w:szCs w:val="32"/>
        </w:rPr>
        <w:t>Asynchronous JavaScript and XM</w:t>
      </w:r>
      <w:r>
        <w:rPr>
          <w:rFonts w:ascii="AngsanaUPC" w:hAnsi="AngsanaUPC" w:cs="AngsanaUPC"/>
          <w:sz w:val="32"/>
          <w:szCs w:val="32"/>
        </w:rPr>
        <w:t>L)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เมื่อระบบ</w:t>
      </w:r>
      <w:r w:rsidRPr="0008410B">
        <w:rPr>
          <w:rFonts w:ascii="AngsanaUPC" w:hAnsi="AngsanaUPC" w:cs="AngsanaUPC"/>
          <w:sz w:val="32"/>
          <w:szCs w:val="32"/>
          <w:cs/>
        </w:rPr>
        <w:t>หลัก</w:t>
      </w:r>
      <w:r>
        <w:rPr>
          <w:rFonts w:ascii="AngsanaUPC" w:hAnsi="AngsanaUPC" w:cs="AngsanaUPC"/>
          <w:sz w:val="32"/>
          <w:szCs w:val="32"/>
        </w:rPr>
        <w:t>(Main System)</w:t>
      </w:r>
      <w:r w:rsidRPr="0008410B">
        <w:rPr>
          <w:rFonts w:ascii="AngsanaUPC" w:hAnsi="AngsanaUPC" w:cs="AngsanaUPC"/>
          <w:sz w:val="32"/>
          <w:szCs w:val="32"/>
          <w:cs/>
        </w:rPr>
        <w:t>รับคำขอดังกล่าวแล้วจะส่งข้อความให้</w:t>
      </w:r>
      <w:r>
        <w:rPr>
          <w:rFonts w:ascii="AngsanaUPC" w:hAnsi="AngsanaUPC" w:cs="AngsanaUPC" w:hint="cs"/>
          <w:sz w:val="32"/>
          <w:szCs w:val="32"/>
          <w:cs/>
        </w:rPr>
        <w:t>กับ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8410B">
        <w:rPr>
          <w:rFonts w:ascii="AngsanaUPC" w:hAnsi="AngsanaUPC" w:cs="AngsanaUPC"/>
          <w:sz w:val="32"/>
          <w:szCs w:val="32"/>
          <w:cs/>
        </w:rPr>
        <w:t>ทำการประมวลผลต่อไป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ส่วนกระบวนการทางฝั่ง</w:t>
      </w:r>
      <w:r w:rsidRPr="00FD19C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Server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และ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08410B">
        <w:rPr>
          <w:rFonts w:ascii="AngsanaUPC" w:hAnsi="AngsanaUPC" w:cs="AngsanaUPC"/>
          <w:sz w:val="32"/>
          <w:szCs w:val="32"/>
          <w:cs/>
        </w:rPr>
        <w:t>ได้ทำการประมวลผลจะนำข้อความไปผ่านกระบวนการตามกฎที่ได้กำหนดไว้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และคืนค่าเป็นผลการ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08410B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แบบแผนและแบบปรับรูปหรือแบบทั่วไป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โดยออกมาในรูปแบบ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 w:rsidRPr="001C7B5A">
        <w:rPr>
          <w:rFonts w:ascii="AngsanaUPC" w:hAnsi="AngsanaUPC" w:cs="AngsanaUPC"/>
          <w:sz w:val="32"/>
          <w:szCs w:val="32"/>
        </w:rPr>
        <w:t>JavaScript Object Notation</w:t>
      </w:r>
      <w:r>
        <w:rPr>
          <w:rFonts w:ascii="AngsanaUPC" w:hAnsi="AngsanaUPC" w:cs="AngsanaUPC"/>
          <w:sz w:val="32"/>
          <w:szCs w:val="32"/>
        </w:rPr>
        <w:t>)</w:t>
      </w:r>
      <w:r w:rsidRPr="001C7B5A">
        <w:rPr>
          <w:rFonts w:ascii="AngsanaUPC" w:hAnsi="AngsanaUPC" w:cs="AngsanaUPC"/>
          <w:sz w:val="32"/>
          <w:szCs w:val="32"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จากนั้นก็ส่งต่อให้ระบบหลัก และส่งกลับไปยัง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โดยมีตัวแปลง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>โดยจะทำหน้าที่แปลง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ที่ได้รับมาแปลงให้เป็นตารางเปรียบเทียบข้อความตามชนิดตัวอักษร และ</w:t>
      </w:r>
      <w:r>
        <w:rPr>
          <w:rFonts w:ascii="AngsanaUPC" w:hAnsi="AngsanaUPC" w:cs="AngsanaUPC"/>
          <w:sz w:val="32"/>
          <w:szCs w:val="32"/>
          <w:cs/>
        </w:rPr>
        <w:t>แสดงผลลัพธ์</w:t>
      </w:r>
      <w:r w:rsidRPr="0008410B">
        <w:rPr>
          <w:rFonts w:ascii="AngsanaUPC" w:hAnsi="AngsanaUPC" w:cs="AngsanaUPC"/>
          <w:sz w:val="32"/>
          <w:szCs w:val="32"/>
          <w:cs/>
        </w:rPr>
        <w:t>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</w:p>
    <w:p w:rsidR="00AA38FA" w:rsidRDefault="00AA38FA" w:rsidP="00AA38FA">
      <w:pPr>
        <w:jc w:val="center"/>
        <w:rPr>
          <w:rFonts w:ascii="AngsanaUPC" w:hAnsi="AngsanaUPC" w:cs="AngsanaUPC"/>
          <w:sz w:val="32"/>
          <w:szCs w:val="32"/>
        </w:rPr>
      </w:pPr>
      <w:r w:rsidRPr="007F6F3C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470A086C" wp14:editId="66F1FA96">
            <wp:extent cx="4109979" cy="8201025"/>
            <wp:effectExtent l="0" t="0" r="5080" b="0"/>
            <wp:docPr id="10" name="Picture 10" descr="D:\THESIS\diagram\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overvie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7" cy="83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jc w:val="center"/>
        <w:rPr>
          <w:rFonts w:ascii="AngsanaUPC" w:hAnsi="AngsanaUPC" w:cs="AngsanaUPC"/>
          <w:sz w:val="32"/>
          <w:szCs w:val="32"/>
        </w:rPr>
      </w:pPr>
      <w:r w:rsidRPr="00EA27AA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3.1</w:t>
      </w:r>
      <w:r w:rsidRPr="00EA27AA">
        <w:rPr>
          <w:rFonts w:ascii="AngsanaUPC" w:hAnsi="AngsanaUPC" w:cs="AngsanaUPC"/>
          <w:sz w:val="32"/>
          <w:szCs w:val="32"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สรุปภาพรวมของงาน</w:t>
      </w:r>
    </w:p>
    <w:p w:rsidR="00AA38FA" w:rsidRDefault="00AA38FA" w:rsidP="00EC25AF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6E44E7">
        <w:rPr>
          <w:rFonts w:ascii="AngsanaUPC" w:hAnsi="AngsanaUPC" w:cs="AngsanaUPC"/>
          <w:b/>
          <w:bCs/>
          <w:sz w:val="40"/>
          <w:szCs w:val="40"/>
          <w:cs/>
        </w:rPr>
        <w:lastRenderedPageBreak/>
        <w:t xml:space="preserve">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ออกแบบและกำหนด กฎ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Rule-based) 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ขั้นตอนวิธี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Algorithm) </w:t>
      </w:r>
    </w:p>
    <w:p w:rsidR="00AA38FA" w:rsidRPr="00300DEE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ดังมีรายละเอียดต่อไปนี้</w:t>
      </w: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8B6F63">
        <w:rPr>
          <w:rFonts w:ascii="AngsanaUPC" w:hAnsi="AngsanaUPC" w:cs="AngsanaUPC"/>
          <w:b/>
          <w:bCs/>
          <w:sz w:val="36"/>
          <w:szCs w:val="36"/>
          <w:cs/>
        </w:rPr>
        <w:t>สัญลักษณ์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ประกอบ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โดย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>
        <w:rPr>
          <w:rFonts w:ascii="AngsanaUPC" w:hAnsi="AngsanaUPC" w:cs="AngsanaUPC"/>
          <w:sz w:val="32"/>
          <w:szCs w:val="32"/>
          <w:cs/>
        </w:rPr>
        <w:t>กำ</w:t>
      </w:r>
      <w:r w:rsidRPr="007748E4">
        <w:rPr>
          <w:rFonts w:ascii="AngsanaUPC" w:hAnsi="AngsanaUPC" w:cs="AngsanaUPC"/>
          <w:sz w:val="32"/>
          <w:szCs w:val="32"/>
          <w:cs/>
        </w:rPr>
        <w:t>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F3B35">
        <w:rPr>
          <w:rFonts w:ascii="AngsanaUPC" w:hAnsi="AngsanaUPC" w:cs="AngsanaUPC"/>
          <w:sz w:val="32"/>
          <w:szCs w:val="32"/>
          <w:cs/>
        </w:rPr>
        <w:t>ประกอบขั้นตอนวิธีของกฎการปริวรรต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และในการกำหนด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ในที่นี้ให้ถือว่า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อนุสวาระ จันทรพินทุ วิสรรคะ อวครหะ</w:t>
      </w:r>
      <w:r>
        <w:rPr>
          <w:rFonts w:ascii="AngsanaUPC" w:hAnsi="AngsanaUPC" w:cs="AngsanaUPC"/>
          <w:sz w:val="32"/>
          <w:szCs w:val="32"/>
        </w:rPr>
        <w:t>(</w:t>
      </w:r>
      <w:r w:rsidRPr="00E6385E">
        <w:rPr>
          <w:rFonts w:asciiTheme="majorHAnsi" w:hAnsiTheme="majorHAnsi" w:cs="Cambria"/>
          <w:sz w:val="28"/>
        </w:rPr>
        <w:t>ṁ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ṃ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ḥ</w:t>
      </w:r>
      <w:r>
        <w:rPr>
          <w:rFonts w:asciiTheme="majorHAnsi" w:hAnsiTheme="majorHAnsi" w:cstheme="majorBidi"/>
          <w:sz w:val="28"/>
        </w:rPr>
        <w:t>,'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เป็นพยัญชนะด้วย ดังมีรายละเอียดต่อไปนี้</w:t>
      </w:r>
    </w:p>
    <w:p w:rsidR="00AA38FA" w:rsidRPr="000F3B3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สัญลักษณ์ประกอบขั้นตอนวิธีของกฎการปริวรรต</w:t>
      </w:r>
    </w:p>
    <w:tbl>
      <w:tblPr>
        <w:tblStyle w:val="BalloonText"/>
        <w:tblW w:w="5000" w:type="pct"/>
        <w:tblLook w:val="04A0" w:firstRow="1" w:lastRow="0" w:firstColumn="1" w:lastColumn="0" w:noHBand="0" w:noVBand="1"/>
      </w:tblPr>
      <w:tblGrid>
        <w:gridCol w:w="1840"/>
        <w:gridCol w:w="6665"/>
      </w:tblGrid>
      <w:tr w:rsidR="00AA38FA" w:rsidTr="000C1253">
        <w:tc>
          <w:tcPr>
            <w:tcW w:w="1082" w:type="pct"/>
          </w:tcPr>
          <w:p w:rsidR="00AA38FA" w:rsidRPr="00BF375B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ชุดข้อมูลหรือ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อำอธิบาย</w:t>
            </w: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AA38FA" w:rsidTr="000C1253">
        <w:tc>
          <w:tcPr>
            <w:tcW w:w="1082" w:type="pct"/>
          </w:tcPr>
          <w:p w:rsidR="00AA38FA" w:rsidRPr="00D070CE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Pr="00D070CE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อักษรไทยใด ๆ ที่ไม่ใช้</w:t>
            </w: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</w:t>
            </w:r>
          </w:p>
        </w:tc>
      </w:tr>
      <w:tr w:rsidR="00AA38FA" w:rsidTr="000C1253">
        <w:tc>
          <w:tcPr>
            <w:tcW w:w="1082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TC</w:t>
            </w:r>
          </w:p>
        </w:tc>
        <w:tc>
          <w:tcPr>
            <w:tcW w:w="3918" w:type="pct"/>
          </w:tcPr>
          <w:p w:rsidR="00AA38FA" w:rsidRPr="00CB32F0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TV</w:t>
            </w:r>
          </w:p>
        </w:tc>
        <w:tc>
          <w:tcPr>
            <w:tcW w:w="3918" w:type="pct"/>
          </w:tcPr>
          <w:p w:rsidR="00AA38FA" w:rsidRPr="00CB32F0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RNP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ชุดตัวเลขและเครื่องหมายวรรคตอนอักษรโรมันได้แก่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{0,1 ,2 ,3 ,4 ,5 ,6 ,7 ,8 ,9 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॥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।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TNP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/>
                <w:sz w:val="32"/>
                <w:szCs w:val="32"/>
                <w:cs/>
              </w:rPr>
              <w:t>ชุดตัวเล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ขและเครื่องหมายวรรคตอนอักษรไทย</w:t>
            </w:r>
            <w:r w:rsidRPr="00EB0731">
              <w:rPr>
                <w:rFonts w:asciiTheme="majorBidi" w:hAnsiTheme="majorBidi"/>
                <w:sz w:val="32"/>
                <w:szCs w:val="32"/>
                <w:cs/>
              </w:rPr>
              <w:t>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๐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๑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๒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๓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๔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๕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๖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๗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๘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๙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๚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ฯ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kh,ch,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h,th,ph,gh,jh,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ḍ</w:t>
            </w:r>
            <w:r>
              <w:rPr>
                <w:rFonts w:asciiTheme="majorHAnsi" w:hAnsiTheme="majorHAnsi" w:cstheme="majorBidi"/>
                <w:sz w:val="24"/>
                <w:szCs w:val="24"/>
              </w:rPr>
              <w:t>h,dh,bh</w:t>
            </w:r>
            <w:r w:rsidRPr="0051155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ข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ฉ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ฐ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ถ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ผ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ฆ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ฌ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ฒ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ธ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ภ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V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{ai,au}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MV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เา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B0731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ชุดพยัญชนะอักษรโรมันที่ตัวอักษรเดี่ยวได้แก่</w:t>
            </w:r>
          </w:p>
          <w:p w:rsidR="00AA38FA" w:rsidRPr="004F7A9D" w:rsidRDefault="00AA38FA" w:rsidP="000C1253">
            <w:pPr>
              <w:pStyle w:val="ListParagraph"/>
              <w:ind w:left="0"/>
              <w:rPr>
                <w:rFonts w:asciiTheme="majorHAnsi" w:hAnsiTheme="majorHAnsi" w:cstheme="majorBidi"/>
                <w:sz w:val="24"/>
                <w:szCs w:val="24"/>
              </w:rPr>
            </w:pPr>
            <w:r w:rsidRPr="004F7A9D"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k,g,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ṅ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,c,j,ñ,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,t,d,n,p,b,m,y,r,l,v,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ḻ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,s,h,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ṁ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 xml:space="preserve">,' </w:t>
            </w:r>
            <w:r w:rsidRPr="004F7A9D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8236E5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TSC2</w:t>
            </w:r>
          </w:p>
        </w:tc>
        <w:tc>
          <w:tcPr>
            <w:tcW w:w="3918" w:type="pct"/>
          </w:tcPr>
          <w:p w:rsidR="00AA38FA" w:rsidRPr="008236E5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ชุดพยัญชนะอักษรไทยที่มาจาก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511554">
              <w:rPr>
                <w:rFonts w:asciiTheme="majorBidi" w:hAnsiTheme="majorBidi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แตกต่างที่ตำแหน่ง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วิสรรคะ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){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ห์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B0731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RSV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ชุดสระอักษรโรมันที่เป็นตัวอักษรเดี่ยวได้แก่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E6385E">
              <w:rPr>
                <w:rFonts w:asciiTheme="majorHAnsi" w:hAnsiTheme="majorHAnsi" w:cstheme="majorBidi"/>
                <w:sz w:val="28"/>
              </w:rPr>
              <w:t>a,</w:t>
            </w:r>
            <w:r w:rsidRPr="00E6385E">
              <w:rPr>
                <w:rFonts w:asciiTheme="majorHAnsi" w:hAnsiTheme="majorHAnsi" w:cs="Cambria"/>
                <w:sz w:val="28"/>
              </w:rPr>
              <w:t>ā</w:t>
            </w:r>
            <w:r w:rsidRPr="00E6385E">
              <w:rPr>
                <w:rFonts w:asciiTheme="majorHAnsi" w:hAnsiTheme="majorHAnsi" w:cstheme="majorBidi"/>
                <w:sz w:val="28"/>
              </w:rPr>
              <w:t>,i,</w:t>
            </w:r>
            <w:r w:rsidRPr="00E6385E">
              <w:rPr>
                <w:rFonts w:asciiTheme="majorHAnsi" w:hAnsiTheme="majorHAnsi" w:cs="Cambria"/>
                <w:sz w:val="28"/>
              </w:rPr>
              <w:t>ī</w:t>
            </w:r>
            <w:r w:rsidRPr="00E6385E">
              <w:rPr>
                <w:rFonts w:asciiTheme="majorHAnsi" w:hAnsiTheme="majorHAnsi" w:cstheme="majorBidi"/>
                <w:sz w:val="28"/>
              </w:rPr>
              <w:t>,u,</w:t>
            </w:r>
            <w:r w:rsidRPr="00E6385E">
              <w:rPr>
                <w:rFonts w:asciiTheme="majorHAnsi" w:hAnsiTheme="majorHAnsi" w:cs="Cambria"/>
                <w:sz w:val="28"/>
              </w:rPr>
              <w:t>ū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ṛ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ṝ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ḷ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ḹ</w:t>
            </w:r>
            <w:r>
              <w:rPr>
                <w:rFonts w:asciiTheme="majorHAnsi" w:hAnsiTheme="majorHAnsi" w:cstheme="majorBidi"/>
                <w:sz w:val="28"/>
              </w:rPr>
              <w:t>,e,o</w:t>
            </w:r>
            <w:r w:rsidRPr="00E37C7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ใช้ในแบบคงรูป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HAnsi" w:hAnsiTheme="majorHAnsi" w:cstheme="majorBidi"/>
                <w:sz w:val="28"/>
              </w:rPr>
              <w:t xml:space="preserve"> a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TSV2</w:t>
            </w:r>
          </w:p>
        </w:tc>
        <w:tc>
          <w:tcPr>
            <w:tcW w:w="3918" w:type="pct"/>
          </w:tcPr>
          <w:p w:rsidR="00AA38FA" w:rsidRPr="00E6385E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ชุดสระอักษรไทยที่มาจาก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แตกต่างที่ตำแหน่งแรก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ชุดสระอักษรไทยเมื่ออยู่ต้นคำต้องทำการเปลี่ยนแปลง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>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/>
                <w:sz w:val="32"/>
                <w:szCs w:val="32"/>
              </w:rPr>
              <w:t>A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ชุดสระอักษรไทยเมื่ออยู่ต้นคำเมื่อเปลี่ยนแปลงแล้ว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TIF2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ชุดสระอักษรไทยชุดเดียวกันกับ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TIF-F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แต่ใช้ใน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แบบปรับรูป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ได้แก่ </w:t>
            </w:r>
            <w:r>
              <w:rPr>
                <w:rFonts w:asciiTheme="majorBidi" w:hAnsiTheme="majorBidi"/>
                <w:sz w:val="32"/>
                <w:szCs w:val="32"/>
              </w:rPr>
              <w:t>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TIFR2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ชุดสระอักษรไทยชุดเดียวกันกับ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TIFR-F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แต่ใช้ใน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แบบปรับรูป</w:t>
            </w:r>
            <w:r w:rsidRPr="00803593">
              <w:rPr>
                <w:rFonts w:asciiTheme="majorBidi" w:hAnsiTheme="majorBidi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ะ</w:t>
            </w:r>
            <w:r>
              <w:rPr>
                <w:rFonts w:asciiTheme="majorBidi" w:hAnsi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KVARGA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ก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ข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ค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ฆ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ง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จ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ฉ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ช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ฌ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ญ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THVARGA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ฏ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ฏ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ฐ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ฑ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ฒ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ณ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ถ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ท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ธ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น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ผ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พ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ม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Function</w:t>
            </w:r>
          </w:p>
        </w:tc>
        <w:tc>
          <w:tcPr>
            <w:tcW w:w="3918" w:type="pct"/>
          </w:tcPr>
          <w:p w:rsidR="00AA38FA" w:rsidRPr="006D1812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ค่าพารามิเตอร์ที่เป็นตัวอักษรที่จะเปลี่ยน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 xml:space="preserve">Y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ค่าพารามิเตอร์ที่เป็นตัวอักษรที่ไปแทนที่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ค่าพารามิเตอร์ที่เป็นข้อความ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Z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 = C , Y = 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 Z = CAT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RAT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 (X,Y,Z)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with Array Function</w:t>
            </w:r>
          </w:p>
        </w:tc>
        <w:tc>
          <w:tcPr>
            <w:tcW w:w="3918" w:type="pct"/>
          </w:tcPr>
          <w:p w:rsidR="00AA38FA" w:rsidRPr="00677088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ตัวอักษรที่จะเปลี่ยน</w:t>
            </w:r>
          </w:p>
          <w:p w:rsidR="00AA38FA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ตัวอักษรที่ไปแทนที่</w:t>
            </w:r>
          </w:p>
          <w:p w:rsidR="00AA38FA" w:rsidRPr="00677088" w:rsidRDefault="00AA38FA" w:rsidP="000C125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ต้องมีสมาชิกจำนวนเท่ากัน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คือค่าพารามิเตอร์ที่เป็นข้อความ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X = {A,B} , Y = {APP,L}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, Z =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ABE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APPLE</w:t>
            </w:r>
          </w:p>
        </w:tc>
      </w:tr>
    </w:tbl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แบบคงรูป 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ผู้จัดทำได้ทำการออกแบบและ</w:t>
      </w:r>
      <w:r w:rsidRPr="008C1A2D">
        <w:rPr>
          <w:rFonts w:ascii="AngsanaUPC" w:hAnsi="AngsanaUPC" w:cs="AngsanaUPC"/>
          <w:sz w:val="32"/>
          <w:szCs w:val="32"/>
          <w:cs/>
        </w:rPr>
        <w:t xml:space="preserve">กำหนดกฎการปริวรรตอักษรไทยแบบคงรูป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โดยแต่ละกฎจะทำงานตามลำดับเมื่อกฎสุดท้ายทำงานเสร็จจะได้ผลลัพธ์ </w:t>
      </w:r>
      <w:r w:rsidRPr="008C1A2D">
        <w:rPr>
          <w:rFonts w:ascii="AngsanaUPC" w:hAnsi="AngsanaUPC" w:cs="AngsanaUPC"/>
          <w:sz w:val="32"/>
          <w:szCs w:val="32"/>
          <w:cs/>
        </w:rPr>
        <w:t>ดังมีรายละเอียด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 w:rsidRPr="008C1A2D">
        <w:rPr>
          <w:rFonts w:ascii="AngsanaUPC" w:hAnsi="AngsanaUPC" w:cs="AngsanaUPC"/>
          <w:sz w:val="32"/>
          <w:szCs w:val="32"/>
          <w:cs/>
        </w:rPr>
        <w:t>ต่อไปนี้</w:t>
      </w:r>
    </w:p>
    <w:p w:rsidR="00AA38FA" w:rsidRPr="008C1A2D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กำหนดกฎการปริวรรตอักษรไทยแบบคงรูป</w:t>
      </w:r>
    </w:p>
    <w:tbl>
      <w:tblPr>
        <w:tblStyle w:val="BalloonText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3123"/>
        <w:gridCol w:w="4678"/>
      </w:tblGrid>
      <w:tr w:rsidR="00AA38FA" w:rsidTr="000C1253">
        <w:tc>
          <w:tcPr>
            <w:tcW w:w="414" w:type="pct"/>
          </w:tcPr>
          <w:p w:rsidR="00AA38FA" w:rsidRPr="00CF475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750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71193F">
              <w:rPr>
                <w:rFonts w:ascii="AngsanaUPC" w:hAnsi="AngsanaUPC" w:cs="AngsanaUPC"/>
                <w:sz w:val="32"/>
                <w:szCs w:val="32"/>
              </w:rPr>
              <w:t>RomanChandrabinduToSingle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Number</w:t>
            </w:r>
            <w:r>
              <w:rPr>
                <w:rFonts w:ascii="AngsanaUPC" w:hAnsi="AngsanaUPC" w:cs="AngsanaUPC"/>
                <w:sz w:val="32"/>
                <w:szCs w:val="32"/>
              </w:rPr>
              <w:t>AndPunctuate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MixConsonant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MixVowel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SingleConsonant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SingleVowel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ใส่จุดพินทุให้พยัญชนะไทย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ThaiVowelInFist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ThaiVowelPrefix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A</w:t>
            </w:r>
            <w:r>
              <w:rPr>
                <w:rFonts w:ascii="AngsanaUPC" w:hAnsi="AngsanaUPC" w:cs="AngsanaUPC"/>
                <w:sz w:val="32"/>
                <w:szCs w:val="32"/>
              </w:rPr>
              <w:t>R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emove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ลบสระ </w:t>
            </w:r>
            <w:r>
              <w:rPr>
                <w:rFonts w:ascii="AngsanaUPC" w:hAnsi="AngsanaUPC" w:cs="AngsanaUPC"/>
                <w:sz w:val="32"/>
                <w:szCs w:val="32"/>
              </w:rPr>
              <w:t>A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S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wapAnusvaraAndChandrabindu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เลื่อนเครื่องหมายอนุสาวระอักษรไทยและจันทรพินทุอักษรโรมันไปข้างหน้ากรณีอยู่หลัง 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Chandrabindu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แปลงเครื่องหมายจันทรพินทุ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ThaiAAInFist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 ซึ่งเป็นสระตัวสุดท้ายที่จะแปลง เนื่องจากต้องแปลงรูปสระเอา ก่อน</w:t>
            </w:r>
          </w:p>
        </w:tc>
      </w:tr>
    </w:tbl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AA38FA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640F6F">
        <w:rPr>
          <w:rFonts w:ascii="AngsanaUPC" w:hAnsi="AngsanaUPC" w:cs="AngsanaUPC"/>
          <w:sz w:val="32"/>
          <w:szCs w:val="32"/>
          <w:cs/>
        </w:rPr>
        <w:lastRenderedPageBreak/>
        <w:t>ผู้จัดทำได้ทำการออกแบบแ</w:t>
      </w:r>
      <w:r>
        <w:rPr>
          <w:rFonts w:ascii="AngsanaUPC" w:hAnsi="AngsanaUPC" w:cs="AngsanaUPC"/>
          <w:sz w:val="32"/>
          <w:szCs w:val="32"/>
          <w:cs/>
        </w:rPr>
        <w:t>ละกำหนดกฎการปริวรรตอักษรไทยแบบปรับ</w:t>
      </w:r>
      <w:r w:rsidRPr="00640F6F">
        <w:rPr>
          <w:rFonts w:ascii="AngsanaUPC" w:hAnsi="AngsanaUPC" w:cs="AngsanaUPC"/>
          <w:sz w:val="32"/>
          <w:szCs w:val="32"/>
          <w:cs/>
        </w:rPr>
        <w:t>รูป โดยแต่ละกฎจะทำงานตามลำดับเมื่อกฎสุดท้ายทำงานเสร็จจะได้ผลลัพธ์ ดังมีรายละเอียดกฎต่อไปนี้</w:t>
      </w:r>
    </w:p>
    <w:p w:rsidR="00AA38FA" w:rsidRPr="00640F6F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กำหนดกฎการปริวรรตอักษรไทยแบบปรับรูป</w:t>
      </w:r>
    </w:p>
    <w:tbl>
      <w:tblPr>
        <w:tblStyle w:val="BalloonText"/>
        <w:tblW w:w="5000" w:type="pct"/>
        <w:tblLook w:val="04A0" w:firstRow="1" w:lastRow="0" w:firstColumn="1" w:lastColumn="0" w:noHBand="0" w:noVBand="1"/>
      </w:tblPr>
      <w:tblGrid>
        <w:gridCol w:w="704"/>
        <w:gridCol w:w="2980"/>
        <w:gridCol w:w="4821"/>
      </w:tblGrid>
      <w:tr w:rsidR="00AA38FA" w:rsidTr="000C1253">
        <w:tc>
          <w:tcPr>
            <w:tcW w:w="414" w:type="pct"/>
          </w:tcPr>
          <w:p w:rsidR="00AA38FA" w:rsidRPr="00CF475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52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833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AvagarahaRemove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ลบอวครหะ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RomanChandrabinduToSingle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RomanNumberAndPunctuate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RomanMixConsonant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RomanMixVowel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RomanSingleConsonant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RomanSingleVowel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AnusvaraAndChandrabindu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เข้าสนธิอนุสวาระและจันทรพินทุ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ThaiVowelInFist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ThaiVisarga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เปลี่ยนจัดการข้อความที่เป็นวิสรรชณีย์และไม้หันอากาศ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ThaiVowelPrefix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ThaiAAInFist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14.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convertAO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กฎการปริวรรตอักษรไทย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ที่ใช้ร่วมกัน</w:t>
      </w:r>
      <w:r>
        <w:rPr>
          <w:rFonts w:ascii="AngsanaUPC" w:hAnsi="AngsanaUPC" w:cs="AngsanaUPC"/>
          <w:b/>
          <w:bCs/>
          <w:sz w:val="36"/>
          <w:szCs w:val="36"/>
        </w:rPr>
        <w:t>(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กฎกลาง</w:t>
      </w:r>
      <w:r>
        <w:rPr>
          <w:rFonts w:ascii="AngsanaUPC" w:hAnsi="AngsanaUPC" w:cs="AngsanaUPC"/>
          <w:b/>
          <w:bCs/>
          <w:sz w:val="36"/>
          <w:szCs w:val="36"/>
        </w:rPr>
        <w:t>)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</w:p>
    <w:p w:rsidR="00AA38FA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0F3B35">
        <w:rPr>
          <w:rFonts w:ascii="AngsanaUPC" w:hAnsi="AngsanaUPC" w:cs="AngsanaUPC" w:hint="cs"/>
          <w:sz w:val="32"/>
          <w:szCs w:val="32"/>
          <w:cs/>
        </w:rPr>
        <w:lastRenderedPageBreak/>
        <w:t>ใน</w:t>
      </w:r>
      <w:r w:rsidRPr="000F3B35">
        <w:rPr>
          <w:rFonts w:ascii="AngsanaUPC" w:hAnsi="AngsanaUPC" w:cs="AngsanaUPC"/>
          <w:sz w:val="32"/>
          <w:szCs w:val="32"/>
          <w:cs/>
        </w:rPr>
        <w:t>ขั้นตอนวิธีของกฎการปริวรรตอักษรไทย</w:t>
      </w:r>
      <w:r w:rsidRPr="000F3B35">
        <w:rPr>
          <w:rFonts w:ascii="AngsanaUPC" w:hAnsi="AngsanaUPC" w:cs="AngsanaUPC" w:hint="cs"/>
          <w:sz w:val="32"/>
          <w:szCs w:val="32"/>
          <w:cs/>
        </w:rPr>
        <w:t>นั้นมีกฎที่</w:t>
      </w:r>
      <w:r w:rsidRPr="000F3B35">
        <w:rPr>
          <w:rFonts w:ascii="AngsanaUPC" w:hAnsi="AngsanaUPC" w:cs="AngsanaUPC"/>
          <w:sz w:val="32"/>
          <w:szCs w:val="32"/>
          <w:cs/>
        </w:rPr>
        <w:t>ที่ใช้ร่วมกัน</w:t>
      </w:r>
      <w:r w:rsidRPr="000F3B35">
        <w:rPr>
          <w:rFonts w:ascii="AngsanaUPC" w:hAnsi="AngsanaUPC" w:cs="AngsanaUPC" w:hint="cs"/>
          <w:sz w:val="32"/>
          <w:szCs w:val="32"/>
          <w:cs/>
        </w:rPr>
        <w:t xml:space="preserve">อยู่ </w:t>
      </w:r>
      <w:r w:rsidRPr="000F3B35">
        <w:rPr>
          <w:rFonts w:ascii="AngsanaUPC" w:hAnsi="AngsanaUPC" w:cs="AngsanaUPC"/>
          <w:sz w:val="32"/>
          <w:szCs w:val="32"/>
        </w:rPr>
        <w:t xml:space="preserve">9 </w:t>
      </w:r>
      <w:r w:rsidRPr="000F3B35">
        <w:rPr>
          <w:rFonts w:ascii="AngsanaUPC" w:hAnsi="AngsanaUPC" w:cs="AngsanaUPC" w:hint="cs"/>
          <w:sz w:val="32"/>
          <w:szCs w:val="32"/>
          <w:cs/>
        </w:rPr>
        <w:t>กฎแต่อาจมีข้อมูลบางส่วนที่เป็น</w:t>
      </w:r>
      <w:r>
        <w:rPr>
          <w:rFonts w:ascii="AngsanaUPC" w:hAnsi="AngsanaUPC" w:cs="AngsanaUPC" w:hint="cs"/>
          <w:sz w:val="32"/>
          <w:szCs w:val="32"/>
          <w:cs/>
        </w:rPr>
        <w:t>ข้อมูลคนละชุดกัน เรียกว่า กฎกลาง ดังมีรายละเอียดต่อไปนี้</w:t>
      </w:r>
    </w:p>
    <w:p w:rsidR="00AA38FA" w:rsidRPr="00D44CBC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กฎที่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1.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AA38FA" w:rsidRPr="00605050" w:rsidRDefault="00AA38FA" w:rsidP="00AA38FA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605050">
        <w:rPr>
          <w:rFonts w:ascii="AngsanaUPC" w:hAnsi="AngsanaUPC" w:cs="AngsanaUPC"/>
          <w:sz w:val="32"/>
          <w:szCs w:val="32"/>
          <w:cs/>
        </w:rPr>
        <w:t>เปลี่ยน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 xml:space="preserve">จันทรพินทุ จากการเขียนด้วยตัวอักษร </w:t>
      </w:r>
      <w:r w:rsidRPr="00605050">
        <w:rPr>
          <w:rFonts w:ascii="AngsanaUPC" w:hAnsi="AngsanaUPC" w:cs="AngsanaUPC"/>
          <w:sz w:val="32"/>
          <w:szCs w:val="32"/>
        </w:rPr>
        <w:t xml:space="preserve">m </w:t>
      </w:r>
      <w:r w:rsidRPr="00605050">
        <w:rPr>
          <w:rFonts w:ascii="AngsanaUPC" w:hAnsi="AngsanaUPC" w:cs="AngsanaUPC"/>
          <w:sz w:val="32"/>
          <w:szCs w:val="32"/>
          <w:cs/>
        </w:rPr>
        <w:t>และเครื่องหมาย</w:t>
      </w:r>
      <w:r>
        <w:rPr>
          <w:rFonts w:ascii="AngsanaUPC" w:hAnsi="AngsanaUPC" w:cs="AngsanaUPC"/>
          <w:sz w:val="32"/>
          <w:szCs w:val="32"/>
        </w:rPr>
        <w:t xml:space="preserve"> Dot Moon</w:t>
      </w:r>
      <w:r w:rsidRPr="00605050">
        <w:rPr>
          <w:rFonts w:ascii="AngsanaUPC" w:hAnsi="AngsanaUPC" w:cs="AngsanaUPC"/>
          <w:sz w:val="32"/>
          <w:szCs w:val="32"/>
          <w:cs/>
        </w:rPr>
        <w:t>ที่อยู่ด้านบน</w:t>
      </w:r>
      <w:r>
        <w:rPr>
          <w:rFonts w:ascii="AngsanaUPC" w:hAnsi="AngsanaUPC" w:cs="AngsanaUPC"/>
          <w:sz w:val="32"/>
          <w:szCs w:val="32"/>
        </w:rPr>
        <w:t>(</w:t>
      </w:r>
      <w:r w:rsidRPr="00027A96">
        <w:rPr>
          <w:rFonts w:ascii="Cambria" w:hAnsi="Cambria" w:cs="Arial"/>
          <w:sz w:val="20"/>
          <w:szCs w:val="20"/>
        </w:rPr>
        <w:t>m̐</w:t>
      </w:r>
      <w:r>
        <w:rPr>
          <w:rFonts w:ascii="AngsanaUPC" w:hAnsi="AngsanaUPC" w:cs="AngsanaUPC"/>
          <w:sz w:val="32"/>
          <w:szCs w:val="32"/>
        </w:rPr>
        <w:t>)</w:t>
      </w:r>
      <w:r w:rsidRPr="00605050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จันทรพินแบบตัวอักษรเดี่ยวคือ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27A96">
        <w:rPr>
          <w:rFonts w:ascii="Cambria" w:hAnsi="Cambria" w:cs="Arial"/>
          <w:sz w:val="20"/>
          <w:szCs w:val="20"/>
        </w:rPr>
        <w:t>ṁ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ออกแบบไว้เพื่อรองรับไว้สำหรับการใช้เครื่องหมาย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จันทรพินทุ</w:t>
      </w:r>
      <w:r>
        <w:rPr>
          <w:rFonts w:ascii="AngsanaUPC" w:hAnsi="AngsanaUPC" w:cs="AngsanaUPC" w:hint="cs"/>
          <w:sz w:val="32"/>
          <w:szCs w:val="32"/>
          <w:cs/>
        </w:rPr>
        <w:t>โรมันทั้งสองแบบ และเตรียมไว้สำหรับการแปลงต่อไปโดยมีขั้นตอนวิธีดังนี้</w:t>
      </w:r>
    </w:p>
    <w:p w:rsidR="00AA38FA" w:rsidRPr="00F67487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A40842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C274726" wp14:editId="39E163E8">
                <wp:extent cx="3962400" cy="1011555"/>
                <wp:effectExtent l="0" t="0" r="19050" b="1143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(‘m̐’ , ‘ṁ', input)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C2747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">
                <v:textbox style="mso-fit-shape-to-text:t">
                  <w:txbxContent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(‘m̐’ , ‘ṁ', input)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Default="00AA38FA" w:rsidP="00AA38FA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67203">
        <w:rPr>
          <w:rFonts w:ascii="AngsanaUPC" w:hAnsi="AngsanaUPC" w:cs="AngsanaUPC"/>
          <w:sz w:val="32"/>
          <w:szCs w:val="32"/>
          <w:cs/>
        </w:rPr>
        <w:t>เปลี่ยนตัวเลขและเครื่องหมายวรรคตอนอักษรโรมันให้เป็นตัวเลขและเครื่องหมายวรรคตอนอักษรไทย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F67487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6C292BA" wp14:editId="41839C12">
                <wp:extent cx="3962400" cy="1011555"/>
                <wp:effectExtent l="0" t="0" r="19050" b="1143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C292BA" id="_x0000_s102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Upx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+6Up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Default="00AA38FA" w:rsidP="00AA38FA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เปลี่ยนชุดพยัญชนะอักษรโรมันที่มีลักษณะ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อักษรที่เป็นคู่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10748B6" wp14:editId="3F7D56B8">
                <wp:extent cx="3962400" cy="1011555"/>
                <wp:effectExtent l="0" t="0" r="19050" b="1143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0748B6" id="_x0000_s102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Pi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VK8Pi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เปลี่ยนชุดสระ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>อักษรที่เป็นคู่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6749A33" wp14:editId="024C69B4">
                <wp:extent cx="3962400" cy="1011555"/>
                <wp:effectExtent l="0" t="0" r="19050" b="114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749A33" id="_x0000_s102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/Jg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L8xkfy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นชุดพยัญชนะอักษรโรมันที่เป็น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ในชุด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Cambria" w:hAnsi="Cambria" w:cstheme="majorBidi"/>
          <w:b/>
          <w:bCs/>
          <w:sz w:val="24"/>
          <w:szCs w:val="24"/>
        </w:rPr>
        <w:t>2</w:t>
      </w:r>
      <w:r>
        <w:rPr>
          <w:rFonts w:ascii="Cambria" w:hAnsi="Cambria" w:cstheme="majorBidi" w:hint="cs"/>
          <w:b/>
          <w:bCs/>
          <w:sz w:val="24"/>
          <w:szCs w:val="24"/>
          <w:cs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>และมี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กรณีพิเศษคือ </w:t>
      </w:r>
      <w:r w:rsidRPr="00E221C5">
        <w:rPr>
          <w:rFonts w:ascii="AngsanaUPC" w:hAnsi="AngsanaUPC" w:cs="AngsanaUPC"/>
          <w:sz w:val="32"/>
          <w:szCs w:val="32"/>
          <w:cs/>
        </w:rPr>
        <w:t>เครื่องหมายจันทรพิน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221C5">
        <w:rPr>
          <w:rFonts w:ascii="AngsanaUPC" w:hAnsi="AngsanaUPC" w:cs="AngsanaUPC"/>
          <w:sz w:val="32"/>
          <w:szCs w:val="32"/>
          <w:cs/>
        </w:rPr>
        <w:t xml:space="preserve">แบบตัวอักษรเดี่ยวคือ </w:t>
      </w:r>
      <w:r w:rsidRPr="00E221C5">
        <w:rPr>
          <w:rFonts w:ascii="Cambria" w:hAnsi="Cambria" w:cs="Cambria"/>
          <w:sz w:val="32"/>
          <w:szCs w:val="32"/>
        </w:rPr>
        <w:t>ṁ</w:t>
      </w:r>
      <w:r w:rsidRPr="00E221C5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จะถูกแปลงเป็น </w:t>
      </w:r>
      <w:r w:rsidRPr="00E221C5">
        <w:rPr>
          <w:rFonts w:ascii="AngsanaUPC" w:hAnsi="AngsanaUPC" w:cs="AngsanaUPC"/>
          <w:sz w:val="32"/>
          <w:szCs w:val="32"/>
        </w:rPr>
        <w:t>Moon dot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221C5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Mangal"/>
          <w:sz w:val="32"/>
          <w:szCs w:val="32"/>
          <w:cs/>
          <w:lang w:bidi="hi-IN"/>
        </w:rPr>
        <w:t>ँ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>
        <w:rPr>
          <w:rFonts w:ascii="AngsanaUPC" w:hAnsi="AngsanaUPC"/>
          <w:sz w:val="32"/>
          <w:szCs w:val="32"/>
        </w:rPr>
        <w:t>)</w:t>
      </w:r>
      <w:r w:rsidRPr="00E221C5">
        <w:rPr>
          <w:rFonts w:asciiTheme="majorBidi" w:hAnsiTheme="majorBidi" w:cstheme="majorBidi"/>
          <w:sz w:val="32"/>
          <w:szCs w:val="32"/>
          <w:cs/>
        </w:rPr>
        <w:t>ก่อน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เพื่อเตรียมประมวลผลในขั้นตอนต่อไป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87FC355" wp14:editId="68755C69">
                <wp:extent cx="3962400" cy="1011555"/>
                <wp:effectExtent l="0" t="0" r="19050" b="1143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sc, input)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7FC355" id="_x0000_s103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w0gk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RSC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sc, input)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นชุดสระอักษรโรมันที่เป็น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>
        <w:rPr>
          <w:rFonts w:ascii="AngsanaUPC" w:hAnsi="AngsanaUPC" w:cs="AngsanaUPC"/>
          <w:sz w:val="32"/>
          <w:szCs w:val="32"/>
          <w:cs/>
        </w:rPr>
        <w:t>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ในชุด </w:t>
      </w:r>
      <w:r w:rsidRPr="002C1E47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BF2308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b/>
          <w:bCs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9671264" wp14:editId="023975E7">
                <wp:extent cx="3962400" cy="1011555"/>
                <wp:effectExtent l="0" t="0" r="19050" b="1143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RSA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671264" id="_x0000_s103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hVcPcS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RSA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Theme="majorHAnsi" w:hAnsiTheme="majorHAnsi" w:cstheme="majorBidi"/>
                          <w:b/>
                          <w:bCs/>
                          <w:sz w:val="18"/>
                          <w:szCs w:val="18"/>
                        </w:rPr>
                        <w:t>RSV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Theme="majorHAnsi" w:hAnsiTheme="majorHAnsi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EC25AF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FE60D1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7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AA38FA" w:rsidRPr="0098013B" w:rsidRDefault="00AA38FA" w:rsidP="00AA38FA">
      <w:pPr>
        <w:pStyle w:val="ListParagraph"/>
        <w:ind w:firstLine="720"/>
        <w:jc w:val="thaiDistribute"/>
        <w:rPr>
          <w:rFonts w:ascii="Cambria" w:hAnsi="Cambria" w:cs="Arial"/>
          <w:szCs w:val="2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</w:t>
      </w:r>
      <w:r w:rsidRPr="00FE60D1">
        <w:rPr>
          <w:rFonts w:ascii="AngsanaUPC" w:hAnsi="AngsanaUPC" w:cs="AngsanaUPC"/>
          <w:sz w:val="32"/>
          <w:szCs w:val="32"/>
          <w:cs/>
        </w:rPr>
        <w:t>เพิ่มรูปพยัญชนะ   อ  เข้าไปในกรณีสระอักษรไทยอยู่ต้นคำ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แต่จะละเว้นไว้รูปสระอา ไว้ก่อน เพื่อประกอบรูปสระ เอา ก่อนแล้วจะพิจารณารูปสระ อา ใน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กฎสุดท้าย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หากเป็นการปริวรรตแบบปรับรูปหรือแบบทั่วไปจะใช้ชุดข้อมูล </w:t>
      </w:r>
      <w:r w:rsidRPr="0098013B">
        <w:rPr>
          <w:rFonts w:asciiTheme="majorHAnsi" w:hAnsiTheme="majorHAnsi" w:cstheme="majorBidi"/>
          <w:b/>
          <w:bCs/>
          <w:szCs w:val="22"/>
        </w:rPr>
        <w:t>TIF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Theme="majorHAnsi" w:hAnsiTheme="majorHAnsi" w:cs="Arial"/>
          <w:szCs w:val="22"/>
        </w:rPr>
        <w:t>,</w:t>
      </w:r>
      <w:r w:rsidRPr="0098013B">
        <w:rPr>
          <w:rFonts w:asciiTheme="majorHAnsi" w:hAnsiTheme="majorHAnsi" w:cstheme="majorBidi"/>
          <w:szCs w:val="22"/>
        </w:rPr>
        <w:t xml:space="preserve"> </w:t>
      </w:r>
      <w:r w:rsidRPr="0098013B">
        <w:rPr>
          <w:rFonts w:asciiTheme="majorHAnsi" w:hAnsiTheme="majorHAnsi" w:cstheme="majorBidi"/>
          <w:b/>
          <w:bCs/>
          <w:szCs w:val="22"/>
        </w:rPr>
        <w:t>TIFR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="Cambria" w:hAnsi="Cambria" w:cs="Arial"/>
          <w:szCs w:val="22"/>
        </w:rPr>
        <w:t xml:space="preserve">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 โดยมีขั้นตอนวิธีดังนี้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16CBDDC" wp14:editId="73BCA1CC">
                <wp:extent cx="4752975" cy="1011555"/>
                <wp:effectExtent l="0" t="0" r="28575" b="1714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thai general transliterate THEN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TIF2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TIFR2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ENDIF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previous character = input[current index -1]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next character = input[current index +1]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main condition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Previous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TV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1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{</w:t>
                            </w:r>
                            <w:r w:rsidRPr="007E5A53">
                              <w:rPr>
                                <w:rFonts w:ascii="Cambria" w:hAnsi="Cambria" w:cs="Angsana New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เ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2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next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condition 3  =  [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previous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main condition AND  condition 1 THEN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2 THEN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3 THEN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ENDIF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6CBDDC" id="_x0000_s1032" type="#_x0000_t202" style="width:374.2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">
                <v:textbox style="mso-fit-shape-to-text:t">
                  <w:txbxContent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thai general transliterate THEN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TIF2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TIFR2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ENDIF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= character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previous character = input[current index -1]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next character = input[current index +1]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main condition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Previous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TV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And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1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{</w:t>
                      </w:r>
                      <w:r w:rsidRPr="007E5A53">
                        <w:rPr>
                          <w:rFonts w:ascii="Cambria" w:hAnsi="Cambria" w:cs="Angsana New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เ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2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next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condition 3  =  [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previous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main condition AND  condition 1 THEN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2 THEN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3 THEN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ENDIF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8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297C54">
        <w:rPr>
          <w:rFonts w:ascii="AngsanaUPC" w:hAnsi="AngsanaUPC" w:cs="AngsanaUPC"/>
          <w:sz w:val="32"/>
          <w:szCs w:val="32"/>
          <w:cs/>
        </w:rPr>
        <w:t>ท</w:t>
      </w:r>
      <w:r>
        <w:rPr>
          <w:rFonts w:ascii="AngsanaUPC" w:hAnsi="AngsanaUPC" w:cs="AngsanaUPC"/>
          <w:sz w:val="32"/>
          <w:szCs w:val="32"/>
          <w:cs/>
        </w:rPr>
        <w:t>ำการสลับที่สระอักษรไทยที่เป็นสร</w:t>
      </w:r>
      <w:r w:rsidRPr="00297C54">
        <w:rPr>
          <w:rFonts w:ascii="AngsanaUPC" w:hAnsi="AngsanaUPC" w:cs="AngsanaUPC"/>
          <w:sz w:val="32"/>
          <w:szCs w:val="32"/>
          <w:cs/>
        </w:rPr>
        <w:t>ะโดยการเลื่อนจากหลังพยัญชนะ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ไปไว้หน้าพยัญชนะหากพยัญชนะตัวหน้า</w:t>
      </w:r>
      <w:r w:rsidRPr="00297C54">
        <w:rPr>
          <w:rFonts w:ascii="AngsanaUPC" w:hAnsi="AngsanaUPC" w:cs="AngsanaUPC"/>
          <w:sz w:val="32"/>
          <w:szCs w:val="32"/>
          <w:cs/>
        </w:rPr>
        <w:t>เป็นรูปอักษร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 w:rsidRPr="00297C54">
        <w:rPr>
          <w:rFonts w:ascii="AngsanaUPC" w:hAnsi="AngsanaUPC" w:cs="AngsanaUPC"/>
          <w:sz w:val="32"/>
          <w:szCs w:val="32"/>
          <w:cs/>
        </w:rPr>
        <w:t xml:space="preserve"> ให้ตรวจสอบดูว่าพยัญชนะที่ถัด</w:t>
      </w:r>
      <w:r w:rsidRPr="00297C54">
        <w:rPr>
          <w:rFonts w:ascii="AngsanaUPC" w:hAnsi="AngsanaUPC" w:cs="AngsanaUPC"/>
          <w:sz w:val="32"/>
          <w:szCs w:val="32"/>
          <w:cs/>
        </w:rPr>
        <w:lastRenderedPageBreak/>
        <w:t>จาก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นั้นเป็นพยัญชนะหรือสร</w:t>
      </w:r>
      <w:r w:rsidRPr="00297C54">
        <w:rPr>
          <w:rFonts w:ascii="AngsanaUPC" w:hAnsi="AngsanaUPC" w:cs="AngsanaUPC"/>
          <w:sz w:val="32"/>
          <w:szCs w:val="32"/>
          <w:cs/>
        </w:rPr>
        <w:t>ะหากเป็นพยัญชนะ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7C54">
        <w:rPr>
          <w:rFonts w:ascii="AngsanaUPC" w:hAnsi="AngsanaUPC" w:cs="AngsanaUPC"/>
          <w:sz w:val="32"/>
          <w:szCs w:val="32"/>
          <w:cs/>
        </w:rPr>
        <w:t>ให้เลื่อนสลักอักษรไทยที่เป็นสระหน้าไปไว้หน้าพยัญชนะตัวนั้น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หากเป็นการปริวรรตแบบคง</w:t>
      </w:r>
      <w:r w:rsidRPr="00F67487">
        <w:rPr>
          <w:rFonts w:ascii="AngsanaUPC" w:hAnsi="AngsanaUPC" w:cs="AngsanaUPC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จะมีการพิจารณาเครื่องหมายพินทุร่วมด้วย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620D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6981036" wp14:editId="32B2C042">
                <wp:extent cx="4924425" cy="1011555"/>
                <wp:effectExtent l="0" t="0" r="28575" b="1143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เครืองหมายพินทุ( ฺ )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4 space before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input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#Prevent Index Out of Bound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current character IN {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 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} THEN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1 = input[current index -1]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2= input[current index -2]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3= input[current index -3]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character 4  = input[current index-4 ]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2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3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thai general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2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normal condition  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1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conjunct r condition THEN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-3</w:t>
                            </w:r>
                          </w:p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conjunct r thai general condition THEN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-2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normal condition  THEN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-1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Merge character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7E5A53" w:rsidRDefault="000C1253" w:rsidP="00EC25AF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7E5A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981036" id="_x0000_s1033" type="#_x0000_t202" style="width:387.7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">
                <v:textbox style="mso-fit-shape-to-text:t">
                  <w:txbxContent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#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เครืองหมายพินทุ( ฺ )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4 space before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input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#Prevent Index Out of Bound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current character IN {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 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} THEN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1 = input[current index -1]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2= input[current index -2]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3= input[current index -3]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character 4  = input[current index-4 ]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3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thai general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2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normal condition  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1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conjunct r condition THEN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-3</w:t>
                      </w:r>
                    </w:p>
                    <w:p w:rsidR="000C1253" w:rsidRPr="00F67487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conjunct r thai general condition THEN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-2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normal condition  THEN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-1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Merge character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7E5A53" w:rsidRDefault="000C1253" w:rsidP="00EC25AF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7E5A53" w:rsidRDefault="000C1253" w:rsidP="00EC25AF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9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AA38FA" w:rsidRPr="00384B1B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384B1B">
        <w:rPr>
          <w:rFonts w:ascii="AngsanaUPC" w:hAnsi="AngsanaUPC" w:cs="AngsanaUPC"/>
          <w:sz w:val="32"/>
          <w:szCs w:val="32"/>
          <w:cs/>
        </w:rPr>
        <w:t>เปลี่ยนลากข้าง(า) โดยผสมรูปพยัญชนะ อ กรณีอยู่ถัดรูปสระอื่น ซึ่งเป็นสระตัวสุดท้ายที่จะแปลง เนื่องจากต้องแปลงรูปสระเอา ก่อน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w:lastRenderedPageBreak/>
        <mc:AlternateContent>
          <mc:Choice Requires="wps">
            <w:drawing>
              <wp:inline distT="0" distB="0" distL="0" distR="0" wp14:anchorId="0E867940" wp14:editId="57E6347C">
                <wp:extent cx="5238750" cy="1011555"/>
                <wp:effectExtent l="0" t="0" r="19050" b="1460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previous  character = input[current index -1]</w:t>
                            </w:r>
                          </w:p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IF previous  character NOT IN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 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า"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อา"</w:t>
                            </w:r>
                          </w:p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F67487" w:rsidRDefault="000C1253" w:rsidP="00EC25AF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867940" id="_x0000_s1034" type="#_x0000_t202" style="width:412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EC25AF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EC25AF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EC25AF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F67487" w:rsidRDefault="000C1253" w:rsidP="00EC25AF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F67487" w:rsidRDefault="000C1253" w:rsidP="00EC25AF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previous  character = input[current index -1]</w:t>
                      </w:r>
                    </w:p>
                    <w:p w:rsidR="000C1253" w:rsidRPr="00F67487" w:rsidRDefault="000C1253" w:rsidP="00EC25AF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IF previous  character NOT IN 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 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า"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THEN</w:t>
                      </w:r>
                    </w:p>
                    <w:p w:rsidR="000C1253" w:rsidRPr="00F67487" w:rsidRDefault="000C1253" w:rsidP="00EC25AF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อา"</w:t>
                      </w:r>
                    </w:p>
                    <w:p w:rsidR="000C1253" w:rsidRPr="00F67487" w:rsidRDefault="000C1253" w:rsidP="00EC25AF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F67487" w:rsidRDefault="000C1253" w:rsidP="00EC25AF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0C1253" w:rsidRPr="00F67487" w:rsidRDefault="000C1253" w:rsidP="00EC25AF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F67487" w:rsidRDefault="000C1253" w:rsidP="00EC25AF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946011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กฎการปริวรรตอักษรไทยแบบคงรูป </w:t>
      </w:r>
    </w:p>
    <w:p w:rsidR="00AA38FA" w:rsidRPr="006965B7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  <w:cs/>
        </w:rPr>
      </w:pPr>
      <w:r w:rsidRPr="006965B7">
        <w:rPr>
          <w:rFonts w:ascii="AngsanaUPC" w:hAnsi="AngsanaUPC" w:cs="AngsanaUPC"/>
          <w:sz w:val="32"/>
          <w:szCs w:val="32"/>
          <w:cs/>
        </w:rPr>
        <w:t xml:space="preserve">ขั้นตอนวิธีของกฎการปริวรรตอักษรไทยแบบคงรูป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1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AA38FA" w:rsidRPr="00D44CBC" w:rsidRDefault="00AA38FA" w:rsidP="00AA38FA">
      <w:pPr>
        <w:pStyle w:val="ListParagraph"/>
        <w:spacing w:after="0"/>
        <w:ind w:left="360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2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Pr="00A2559D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Pr="0064648D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CB32F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CB32F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CB32F0">
        <w:rPr>
          <w:rFonts w:ascii="AngsanaUPC" w:hAnsi="AngsanaUPC" w:cs="AngsanaUPC"/>
          <w:b/>
          <w:bCs/>
          <w:sz w:val="32"/>
          <w:szCs w:val="32"/>
          <w:cs/>
        </w:rPr>
        <w:t>7.</w:t>
      </w:r>
      <w:r w:rsidRPr="00CB32F0">
        <w:rPr>
          <w:rFonts w:ascii="AngsanaUPC" w:hAnsi="AngsanaUPC" w:cs="AngsanaUPC"/>
          <w:b/>
          <w:bCs/>
          <w:sz w:val="32"/>
          <w:szCs w:val="32"/>
        </w:rPr>
        <w:t xml:space="preserve"> Bindu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CB32F0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CB32F0">
        <w:rPr>
          <w:rFonts w:ascii="AngsanaUPC" w:hAnsi="AngsanaUPC" w:cs="AngsanaUPC"/>
          <w:sz w:val="32"/>
          <w:szCs w:val="32"/>
          <w:cs/>
        </w:rPr>
        <w:t>เติมเครื่องหมายพินทุในพยัญชนะอักษรไทยที่ไม่มีสระกำกับ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และยกเว้น 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 xml:space="preserve">เครื่องหมายที่แสดงในกฎ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w:lastRenderedPageBreak/>
        <mc:AlternateContent>
          <mc:Choice Requires="wps">
            <w:drawing>
              <wp:inline distT="0" distB="0" distL="0" distR="0" wp14:anchorId="357867A4" wp14:editId="672CDC50">
                <wp:extent cx="4648200" cy="1011555"/>
                <wp:effectExtent l="0" t="0" r="19050" b="2794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anusvara 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chandrabindu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Moon dot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avagaraha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apostrophe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# ThaiVisarga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เครืองหมายวิสรรชนีย์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= input[current index +1]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condition =  </w:t>
                            </w:r>
                            <w:r w:rsidRPr="00684E48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anusvara And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chandrabindu And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ThaiVisarga And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≠ Avagaraha And         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≠ "a" And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next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condition THEN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character =</w:t>
                            </w:r>
                            <w:r w:rsidRPr="00035E4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Concatenated bindu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7867A4" id="_x0000_s1035" type="#_x0000_t202" style="width:366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anusvara 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เครืองหมายนิคหิต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chandrabindu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Moon dot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avagaraha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apostrophe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# ThaiVisarga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เครืองหมายวิสรรชนีย์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= input[current index +1]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condition =  </w:t>
                      </w:r>
                      <w:r w:rsidRPr="00684E48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anusvara And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chandrabindu And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ThaiVisarga And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≠ Avagaraha And         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≠ "a" And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next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condition THEN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character =</w:t>
                      </w:r>
                      <w:r w:rsidRPr="00035E4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Concatenated bindu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FE60D1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8.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AA38FA" w:rsidRPr="00A2559D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9.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AA38FA" w:rsidRPr="00F67487" w:rsidRDefault="00AA38FA" w:rsidP="00AA38FA">
      <w:pPr>
        <w:spacing w:after="0"/>
        <w:ind w:left="720" w:firstLine="720"/>
        <w:jc w:val="both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Pr="005758A5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10.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ARemove</w:t>
      </w:r>
    </w:p>
    <w:p w:rsidR="00AA38FA" w:rsidRDefault="00AA38FA" w:rsidP="00AA38FA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6965B7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ทำการลบสระ</w:t>
      </w:r>
      <w:r w:rsidRPr="005758A5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/>
          <w:sz w:val="32"/>
          <w:szCs w:val="32"/>
        </w:rPr>
        <w:t xml:space="preserve">A </w:t>
      </w:r>
      <w:r w:rsidRPr="005758A5">
        <w:rPr>
          <w:rFonts w:ascii="AngsanaUPC" w:hAnsi="AngsanaUPC" w:cs="AngsanaUPC"/>
          <w:sz w:val="32"/>
          <w:szCs w:val="32"/>
          <w:cs/>
        </w:rPr>
        <w:t>ออกจากข้อความทั้งหมด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5758A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3F0CCBD2" wp14:editId="68F3FA33">
                <wp:extent cx="3962400" cy="1011555"/>
                <wp:effectExtent l="0" t="0" r="19050" b="1143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>‘A’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empty value, input)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0CCBD2" id="_x0000_s103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">
                <v:textbox style="mso-fit-shape-to-text:t">
                  <w:txbxContent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>‘A’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empty value, input)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11.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SwapAnusvaraAndChandrabindu</w:t>
      </w:r>
    </w:p>
    <w:p w:rsidR="00AA38FA" w:rsidRPr="005758A5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กฎนี้ทำหน้าที่เปลี่ยน</w:t>
      </w:r>
      <w:r w:rsidRPr="005758A5">
        <w:rPr>
          <w:rFonts w:ascii="AngsanaUPC" w:hAnsi="AngsanaUPC" w:cs="AngsanaUPC"/>
          <w:sz w:val="32"/>
          <w:szCs w:val="32"/>
          <w:cs/>
        </w:rPr>
        <w:t>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มายอนุสาวระอักษรไทยและ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Moon Dot </w:t>
      </w:r>
      <w:r w:rsidRPr="005758A5">
        <w:rPr>
          <w:rFonts w:ascii="AngsanaUPC" w:hAnsi="AngsanaUPC" w:cs="AngsanaUPC"/>
          <w:sz w:val="32"/>
          <w:szCs w:val="32"/>
          <w:cs/>
        </w:rPr>
        <w:t>ไปข้างหน้ากรณีอยู่หลัง ลากข้าง(า)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2D2583B" wp14:editId="0A8FCA3F">
                <wp:extent cx="3962400" cy="1011555"/>
                <wp:effectExtent l="0" t="0" r="19050" b="1143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anusvara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เครืองหมายนิคหิต(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ํ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)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chandrabindu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Moon dot(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Mangal" w:hAnsi="Mangal" w:cs="Mangal" w:hint="cs"/>
                                <w:b/>
                                <w:bCs/>
                                <w:sz w:val="28"/>
                                <w:cs/>
                                <w:lang w:bidi="hi-IN"/>
                              </w:rPr>
                              <w:t>ँ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)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Cs w:val="22"/>
                              </w:rPr>
                              <w:t>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าํ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, 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ํา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>"</w:t>
                            </w:r>
                            <w:r w:rsidRPr="00684E4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4F7A9D">
                              <w:rPr>
                                <w:rFonts w:ascii="Tahoma" w:hAnsi="Tahoma" w:cs="Tahoma" w:hint="c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input)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D2583B" id="_x0000_s103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NclvM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anusvara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เครืองหมายนิคหิต(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ํ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)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chandrabindu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Moon dot(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</w:t>
                      </w:r>
                      <w:r w:rsidRPr="00AA7994">
                        <w:rPr>
                          <w:rFonts w:ascii="Mangal" w:hAnsi="Mangal" w:cs="Mangal" w:hint="cs"/>
                          <w:b/>
                          <w:bCs/>
                          <w:sz w:val="28"/>
                          <w:cs/>
                          <w:lang w:bidi="hi-IN"/>
                        </w:rPr>
                        <w:t>ँ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)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Cs w:val="22"/>
                        </w:rPr>
                        <w:t>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าํ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, 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ํา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>"</w:t>
                      </w:r>
                      <w:r w:rsidRPr="00684E4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4F7A9D">
                        <w:rPr>
                          <w:rFonts w:ascii="Tahoma" w:hAnsi="Tahoma" w:cs="Tahoma" w:hint="c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input)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8323A0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8323A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8323A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8323A0">
        <w:rPr>
          <w:rFonts w:ascii="AngsanaUPC" w:hAnsi="AngsanaUPC" w:cs="AngsanaUPC"/>
          <w:b/>
          <w:bCs/>
          <w:sz w:val="32"/>
          <w:szCs w:val="32"/>
          <w:cs/>
        </w:rPr>
        <w:t>12.</w:t>
      </w:r>
      <w:r w:rsidRPr="008323A0">
        <w:rPr>
          <w:rFonts w:ascii="AngsanaUPC" w:hAnsi="AngsanaUPC" w:cs="AngsanaUPC"/>
          <w:b/>
          <w:bCs/>
          <w:sz w:val="32"/>
          <w:szCs w:val="32"/>
        </w:rPr>
        <w:t xml:space="preserve"> Chandrabindu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323A0">
        <w:rPr>
          <w:rFonts w:ascii="AngsanaUPC" w:hAnsi="AngsanaUPC" w:cs="AngsanaUPC"/>
          <w:sz w:val="32"/>
          <w:szCs w:val="32"/>
          <w:cs/>
        </w:rPr>
        <w:t>แปลงเครื่องหมาย</w:t>
      </w:r>
      <w:r w:rsidRPr="008323A0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Moon Dot</w:t>
      </w:r>
      <w:r w:rsidRPr="008323A0">
        <w:rPr>
          <w:rFonts w:ascii="AngsanaUPC" w:hAnsi="AngsanaUPC" w:cs="AngsanaUPC"/>
          <w:sz w:val="32"/>
          <w:szCs w:val="32"/>
          <w:cs/>
        </w:rPr>
        <w:t xml:space="preserve"> โดยใช้ไม้หันอากาศและนิคหิตแทน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94E7B46" wp14:editId="62DC0298">
                <wp:extent cx="3962400" cy="1011555"/>
                <wp:effectExtent l="0" t="0" r="19050" b="1143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Moon Dot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ัํ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4E7B46" id="_x0000_s103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BfSOCP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Moon Dot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ัํ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EC25AF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13.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AA38FA" w:rsidRPr="008C1A2D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  <w:cs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</w:t>
      </w:r>
      <w:r w:rsidRPr="008C1A2D">
        <w:t xml:space="preserve"> </w:t>
      </w:r>
      <w:r w:rsidRPr="008C1A2D">
        <w:rPr>
          <w:rFonts w:ascii="AngsanaUPC" w:hAnsi="AngsanaUPC" w:cs="AngsanaUPC"/>
          <w:sz w:val="32"/>
          <w:szCs w:val="32"/>
        </w:rPr>
        <w:t>Transliteration Machine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จบการทำงาน</w:t>
      </w: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การปริวรรต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อักษรไทย</w:t>
      </w:r>
      <w:r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6965B7">
        <w:rPr>
          <w:rFonts w:ascii="AngsanaUPC" w:hAnsi="AngsanaUPC" w:cs="AngsanaUPC"/>
          <w:sz w:val="32"/>
          <w:szCs w:val="32"/>
          <w:cs/>
        </w:rPr>
        <w:lastRenderedPageBreak/>
        <w:t>ขั้นตอน</w:t>
      </w:r>
      <w:r>
        <w:rPr>
          <w:rFonts w:ascii="AngsanaUPC" w:hAnsi="AngsanaUPC" w:cs="AngsanaUPC"/>
          <w:sz w:val="32"/>
          <w:szCs w:val="32"/>
          <w:cs/>
        </w:rPr>
        <w:t>วิธีของกฎการปริวรรตอักษรไทยแบบปรับ</w:t>
      </w:r>
      <w:r w:rsidRPr="006965B7">
        <w:rPr>
          <w:rFonts w:ascii="AngsanaUPC" w:hAnsi="AngsanaUPC" w:cs="AngsanaUPC"/>
          <w:sz w:val="32"/>
          <w:szCs w:val="32"/>
          <w:cs/>
        </w:rPr>
        <w:t xml:space="preserve">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AA38FA" w:rsidRPr="006965B7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A65F2F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A65F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A65F2F">
        <w:rPr>
          <w:rFonts w:ascii="AngsanaUPC" w:hAnsi="AngsanaUPC" w:cs="AngsanaUPC"/>
          <w:b/>
          <w:bCs/>
          <w:sz w:val="32"/>
          <w:szCs w:val="32"/>
        </w:rPr>
        <w:t>1.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A65F2F">
        <w:rPr>
          <w:rFonts w:ascii="AngsanaUPC" w:hAnsi="AngsanaUPC" w:cs="AngsanaUPC"/>
          <w:b/>
          <w:bCs/>
          <w:sz w:val="32"/>
          <w:szCs w:val="32"/>
        </w:rPr>
        <w:t>AvagarahaRemove</w:t>
      </w:r>
    </w:p>
    <w:p w:rsidR="00AA38FA" w:rsidRPr="00572C1F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572C1F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ลบอวครหะออก </w:t>
      </w:r>
      <w:r>
        <w:rPr>
          <w:rFonts w:ascii="AngsanaUPC" w:hAnsi="AngsanaUPC" w:cs="AngsanaUPC"/>
          <w:sz w:val="32"/>
          <w:szCs w:val="32"/>
        </w:rPr>
        <w:t>(A</w:t>
      </w:r>
      <w:r w:rsidRPr="00572C1F">
        <w:rPr>
          <w:rFonts w:ascii="AngsanaUPC" w:hAnsi="AngsanaUPC" w:cs="AngsanaUPC"/>
          <w:sz w:val="32"/>
          <w:szCs w:val="32"/>
        </w:rPr>
        <w:t>postrophe</w:t>
      </w:r>
      <w:r>
        <w:rPr>
          <w:rFonts w:ascii="AngsanaUPC" w:hAnsi="AngsanaUPC" w:cs="AngsanaUPC"/>
          <w:sz w:val="32"/>
          <w:szCs w:val="32"/>
        </w:rPr>
        <w:t>)</w:t>
      </w:r>
      <w:r w:rsidRPr="00572C1F">
        <w:rPr>
          <w:rFonts w:ascii="AngsanaUPC" w:hAnsi="AngsanaUPC" w:cs="AngsanaUPC"/>
          <w:sz w:val="32"/>
          <w:szCs w:val="32"/>
        </w:rPr>
        <w:t xml:space="preserve"> </w:t>
      </w:r>
      <w:r w:rsidRPr="00572C1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713B61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D5C7D14" wp14:editId="50372568">
                <wp:extent cx="3962400" cy="1011555"/>
                <wp:effectExtent l="0" t="0" r="19050" b="1143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#avagaraha  </w:t>
                            </w:r>
                            <w:r w:rsidRPr="006965B7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  <w:cs/>
                              </w:rPr>
                              <w:t>เครื่องหมาย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' (apostrophe)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F-RSA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(avagaraha  ,</w:t>
                            </w:r>
                            <w:r w:rsidRPr="006965B7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empty value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5C7D14" id="_x0000_s103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M92JQ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52M92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#avagaraha  </w:t>
                      </w:r>
                      <w:r w:rsidRPr="006965B7">
                        <w:rPr>
                          <w:rFonts w:asciiTheme="majorHAnsi" w:hAnsiTheme="majorHAnsi" w:cs="Tahoma"/>
                          <w:sz w:val="20"/>
                          <w:szCs w:val="20"/>
                          <w:cs/>
                        </w:rPr>
                        <w:t>เครื่องหมาย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' (apostrophe)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F-RSA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(avagaraha  ,</w:t>
                      </w:r>
                      <w:r w:rsidRPr="006965B7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empty value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RomanChandrabinduToSingle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3.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4.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Pr="0098013B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5.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6.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7.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RomanSingleVowel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8. </w:t>
      </w:r>
      <w:r w:rsidRPr="00105CFB">
        <w:rPr>
          <w:rFonts w:ascii="AngsanaUPC" w:hAnsi="AngsanaUPC" w:cs="AngsanaUPC"/>
          <w:b/>
          <w:bCs/>
          <w:sz w:val="32"/>
          <w:szCs w:val="32"/>
        </w:rPr>
        <w:t>AnusvaraAndChandrabindu</w:t>
      </w:r>
    </w:p>
    <w:p w:rsidR="00AA38FA" w:rsidRPr="00105CFB" w:rsidRDefault="00AA38FA" w:rsidP="00AA38FA">
      <w:pPr>
        <w:spacing w:after="0"/>
        <w:ind w:left="360" w:firstLine="720"/>
        <w:rPr>
          <w:rFonts w:ascii="AngsanaUPC" w:hAnsi="AngsanaUPC" w:cs="AngsanaUPC"/>
          <w:sz w:val="32"/>
          <w:szCs w:val="32"/>
        </w:rPr>
      </w:pPr>
      <w:r w:rsidRPr="00713B61">
        <w:rPr>
          <w:rFonts w:ascii="AngsanaUPC" w:hAnsi="AngsanaUPC" w:cs="AngsanaUPC"/>
          <w:sz w:val="32"/>
          <w:szCs w:val="32"/>
          <w:cs/>
        </w:rPr>
        <w:lastRenderedPageBreak/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แปลง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7F712B">
        <w:rPr>
          <w:rFonts w:ascii="AngsanaUPC" w:hAnsi="AngsanaUPC" w:cs="AngsanaUPC"/>
          <w:sz w:val="32"/>
          <w:szCs w:val="32"/>
          <w:cs/>
        </w:rPr>
        <w:t>เข้าสนธิ 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>
        <w:rPr>
          <w:rFonts w:ascii="AngsanaUPC" w:hAnsi="AngsanaUPC" w:cs="AngsanaUPC"/>
          <w:sz w:val="32"/>
          <w:szCs w:val="32"/>
          <w:cs/>
        </w:rPr>
        <w:t>มีพยัญชนะ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 xml:space="preserve">พยัญชนะวรรคตามติดมา </w:t>
      </w:r>
      <w:r w:rsidRPr="007F712B">
        <w:rPr>
          <w:rFonts w:ascii="AngsanaUPC" w:hAnsi="AngsanaUPC" w:cs="AngsanaUPC"/>
          <w:sz w:val="32"/>
          <w:szCs w:val="32"/>
          <w:cs/>
        </w:rPr>
        <w:t>เครื่องหมาย</w:t>
      </w:r>
      <w:r>
        <w:rPr>
          <w:rFonts w:ascii="AngsanaUPC" w:hAnsi="AngsanaUPC" w:cs="AngsanaUPC"/>
          <w:sz w:val="32"/>
          <w:szCs w:val="32"/>
          <w:cs/>
        </w:rPr>
        <w:t>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 w:rsidRPr="007F712B">
        <w:rPr>
          <w:rFonts w:ascii="AngsanaUPC" w:hAnsi="AngsanaUPC" w:cs="AngsanaUPC"/>
          <w:sz w:val="32"/>
          <w:szCs w:val="32"/>
          <w:cs/>
        </w:rPr>
        <w:t>ให้ถอดเป็นพยัญชนะนาสิก(อนุนาสิกะ)ในวรรคของตัวที่ตามมา อยู่กับสระใดให้เป็นตัวสะกดสระนั้น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หากเป็นพยัญชนะอวรรค ให้ใช้อักษร ม แทน โดยมี</w:t>
      </w:r>
      <w:r w:rsidRPr="00105CFB">
        <w:rPr>
          <w:rFonts w:ascii="AngsanaUPC" w:hAnsi="AngsanaUPC" w:cs="AngsanaUPC"/>
          <w:sz w:val="32"/>
          <w:szCs w:val="32"/>
          <w:cs/>
        </w:rPr>
        <w:t>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EA2E902" wp14:editId="7AD1F6F2">
                <wp:extent cx="3962400" cy="1011555"/>
                <wp:effectExtent l="0" t="0" r="19050" b="1143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anusvara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chandrabindu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 xml:space="preserve">เครืองหมาย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Moon dot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current character = character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 = input[current index +1]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IF current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anusvara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B20B70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chandrabindu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KVARGA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ง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ญ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THVARGA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ณ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TVARGA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น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next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PVARGA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0C1253" w:rsidRPr="004F7A9D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7F712B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764C4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  <w:p w:rsidR="000C1253" w:rsidRPr="006965B7" w:rsidRDefault="000C1253" w:rsidP="00AA38FA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A2E902" id="_x0000_s104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7Z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FQ+u2S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anusvara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เครืองหมายนิคหิต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chandrabindu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 xml:space="preserve">เครืองหมาย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</w:rPr>
                        <w:t>Moon dot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current character = character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 = input[current index +1]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IF current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=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anusvara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>OR</w:t>
                      </w:r>
                      <w:r w:rsidRPr="00B20B70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chandrabindu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KVARGA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ง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CVARGA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ญ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THVARGA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ณ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TVARGA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น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next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IN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PVARGA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0C1253" w:rsidRPr="004F7A9D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 </w:t>
                      </w:r>
                      <w:r w:rsidRPr="007F712B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764C49" w:rsidRDefault="000C1253" w:rsidP="00EC25AF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  <w:p w:rsidR="000C1253" w:rsidRPr="006965B7" w:rsidRDefault="000C1253" w:rsidP="00AA38FA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A65F2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9. </w:t>
      </w:r>
      <w:r w:rsidRPr="00105CFB">
        <w:rPr>
          <w:rFonts w:ascii="AngsanaUPC" w:hAnsi="AngsanaUPC" w:cs="AngsanaUPC"/>
          <w:b/>
          <w:bCs/>
          <w:sz w:val="32"/>
          <w:szCs w:val="32"/>
        </w:rPr>
        <w:t>ThaiVowelInFist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 ThaiVisarga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>จัดการกับเครื่องหมายวิสรรชนีย์และไม้หันอากาศ โดยจะละเว้นไม่พิจารณา</w:t>
      </w:r>
      <w:r w:rsidRPr="00AD2262">
        <w:rPr>
          <w:rFonts w:ascii="AngsanaUPC" w:hAnsi="AngsanaUPC" w:cs="AngsanaUPC"/>
          <w:sz w:val="32"/>
          <w:szCs w:val="32"/>
          <w:cs/>
        </w:rPr>
        <w:t>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กรณีที่มี อักษร ว ตามมา </w:t>
      </w:r>
      <w:r w:rsidRPr="00AD2262">
        <w:rPr>
          <w:rFonts w:ascii="AngsanaUPC" w:hAnsi="AngsanaUPC" w:cs="AngsanaUPC"/>
          <w:sz w:val="32"/>
          <w:szCs w:val="32"/>
          <w:cs/>
        </w:rPr>
        <w:t>(</w:t>
      </w:r>
      <w:r w:rsidRPr="00AD2262">
        <w:rPr>
          <w:rFonts w:ascii="AngsanaUPC" w:hAnsi="AngsanaUPC" w:cs="AngsanaUPC"/>
          <w:sz w:val="32"/>
          <w:szCs w:val="32"/>
        </w:rPr>
        <w:t xml:space="preserve">av) </w:t>
      </w:r>
      <w:r>
        <w:rPr>
          <w:rFonts w:ascii="AngsanaUPC" w:hAnsi="AngsanaUPC" w:cs="AngsanaUPC" w:hint="cs"/>
          <w:sz w:val="32"/>
          <w:szCs w:val="32"/>
          <w:cs/>
        </w:rPr>
        <w:t xml:space="preserve">เช่น ตะวยา จะคงรูปเดิมไม่แปลงเป็น ตัวยา โดยมีกฎย่อยอีก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กฎ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3FBA09E" wp14:editId="474DAD3B">
                <wp:extent cx="3962400" cy="1011555"/>
                <wp:effectExtent l="0" t="0" r="1905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A6041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space 4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before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0C1253" w:rsidRPr="00A6041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space 6</w:t>
                            </w:r>
                            <w:r>
                              <w:rPr>
                                <w:rFonts w:asciiTheme="majorHAnsi" w:hAnsiTheme="majorHAns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after 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AD2262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 = character</w:t>
                            </w:r>
                          </w:p>
                          <w:p w:rsidR="000C1253" w:rsidRPr="00AD2262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racter  = input[current index +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Pr="00A6041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D31E57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racter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ว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B53DB9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  =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AH_RULE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AR_RULE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A_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AFTER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Pr="00A6041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ENDIF</w:t>
                            </w:r>
                          </w:p>
                          <w:p w:rsidR="000C1253" w:rsidRPr="00A6041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6041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A6041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FBA09E" id="_x0000_s104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0LCvW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A6041C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space 4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before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0C1253" w:rsidRPr="00A6041C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space 6</w:t>
                      </w:r>
                      <w:r>
                        <w:rPr>
                          <w:rFonts w:asciiTheme="majorHAnsi" w:hAnsiTheme="majorHAns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after 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AD2262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 = character</w:t>
                      </w:r>
                    </w:p>
                    <w:p w:rsidR="000C1253" w:rsidRPr="00AD2262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racter  = input[current index +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Pr="00A6041C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= </w:t>
                      </w:r>
                      <w:r w:rsidRPr="00D31E57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ะ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 And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racter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D2262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ว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B53DB9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B53DB9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  = </w:t>
                      </w:r>
                      <w:r w:rsidRPr="00B53DB9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AH_RULE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AR_RULE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A_</w:t>
                      </w:r>
                      <w:r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AFTER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Pr="00A6041C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ENDIF</w:t>
                      </w:r>
                    </w:p>
                    <w:p w:rsidR="000C1253" w:rsidRPr="00A6041C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6041C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A6041C" w:rsidRDefault="000C1253" w:rsidP="00EC25AF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E52108" w:rsidRDefault="00AA38FA" w:rsidP="00AA38FA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AH_RULE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กฎนี้ทำหน้าที่เปลี่ยนเครื่องหมายวิสรรชนีย์ที่อยู่หน้า</w:t>
      </w:r>
      <w:r>
        <w:rPr>
          <w:rFonts w:ascii="AngsanaUPC" w:hAnsi="AngsanaUPC" w:cs="AngsanaUPC" w:hint="cs"/>
          <w:sz w:val="32"/>
          <w:szCs w:val="32"/>
          <w:cs/>
        </w:rPr>
        <w:t>อักษร ห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จะตัด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ออก เช่น </w:t>
      </w:r>
      <w:r>
        <w:rPr>
          <w:rFonts w:ascii="AngsanaUPC" w:hAnsi="AngsanaUPC" w:cs="AngsanaUPC"/>
          <w:sz w:val="32"/>
          <w:szCs w:val="32"/>
          <w:cs/>
        </w:rPr>
        <w:t>พระ</w:t>
      </w:r>
      <w:r w:rsidRPr="00E52108">
        <w:rPr>
          <w:rFonts w:ascii="AngsanaUPC" w:hAnsi="AngsanaUPC" w:cs="AngsanaUPC"/>
          <w:sz w:val="32"/>
          <w:szCs w:val="32"/>
          <w:cs/>
        </w:rPr>
        <w:t>หมะ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พรหมะ แต่ยกเว้นเครื่องหมายวิสรรคะ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ห์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ไว้ </w:t>
      </w:r>
      <w:r w:rsidRPr="00E52108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9FB967D" wp14:editId="13C8FC06">
                <wp:extent cx="3962400" cy="1011555"/>
                <wp:effectExtent l="0" t="0" r="19050" b="1143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3D01F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5C6E22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 w:hint="cs"/>
                                <w:sz w:val="18"/>
                                <w:szCs w:val="18"/>
                                <w:cs/>
                              </w:rPr>
                              <w:t>ห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</w:t>
                            </w:r>
                            <w:r w:rsidRPr="003B6B3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="Cambria" w:hAnsi="Cambria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"์"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#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ไม้ทัณฑฆาต</w:t>
                            </w:r>
                            <w:r w:rsidRPr="003B6B38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 </w:t>
                            </w:r>
                          </w:p>
                          <w:p w:rsidR="000C1253" w:rsidRPr="003D01F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  <w:p w:rsidR="000C1253" w:rsidRPr="006965B7" w:rsidRDefault="000C1253" w:rsidP="00AA38FA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FB967D" id="_x0000_s1042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IOQ3bE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3D01FC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IN </w:t>
                      </w:r>
                      <w:r w:rsidRPr="005C6E22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 w:hint="cs"/>
                          <w:sz w:val="18"/>
                          <w:szCs w:val="18"/>
                          <w:cs/>
                        </w:rPr>
                        <w:t>ห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</w:t>
                      </w:r>
                      <w:r w:rsidRPr="003B6B38">
                        <w:rPr>
                          <w:rFonts w:ascii="Cambria" w:hAnsi="Cambria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="Cambria" w:hAnsi="Cambria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"์"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#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ไม้ทัณฑฆาต</w:t>
                      </w:r>
                      <w:r w:rsidRPr="003B6B38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 </w:t>
                      </w:r>
                    </w:p>
                    <w:p w:rsidR="000C1253" w:rsidRPr="003D01FC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  <w:p w:rsidR="000C1253" w:rsidRPr="006965B7" w:rsidRDefault="000C1253" w:rsidP="00AA38FA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1C5D1F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2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AR_RULE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5D1F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</w:t>
      </w:r>
      <w:r>
        <w:rPr>
          <w:rFonts w:ascii="AngsanaUPC" w:hAnsi="AngsanaUPC" w:cs="AngsanaUPC"/>
          <w:sz w:val="32"/>
          <w:szCs w:val="32"/>
          <w:cs/>
        </w:rPr>
        <w:t xml:space="preserve">หมายวิสรรชนีย์ที่อยู่หน้าอักษร </w:t>
      </w:r>
      <w:r>
        <w:rPr>
          <w:rFonts w:ascii="AngsanaUPC" w:hAnsi="AngsanaUPC" w:cs="AngsanaUPC" w:hint="cs"/>
          <w:sz w:val="32"/>
          <w:szCs w:val="32"/>
          <w:cs/>
        </w:rPr>
        <w:t>ร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กรณี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เรผะ</w:t>
      </w:r>
      <w:r>
        <w:rPr>
          <w:rFonts w:ascii="AngsanaUPC" w:hAnsi="AngsanaUPC" w:cs="AngsanaUPC"/>
          <w:sz w:val="32"/>
          <w:szCs w:val="32"/>
        </w:rPr>
        <w:t>)</w:t>
      </w:r>
      <w:r w:rsidRPr="001C5D1F">
        <w:rPr>
          <w:rFonts w:ascii="AngsanaUPC" w:hAnsi="AngsanaUPC" w:cs="AngsanaUPC"/>
          <w:sz w:val="32"/>
          <w:szCs w:val="32"/>
          <w:cs/>
        </w:rPr>
        <w:t>จะตัด เครื่องหมายวิสรรชนีย์ออก</w:t>
      </w:r>
      <w:r>
        <w:rPr>
          <w:rFonts w:ascii="AngsanaUPC" w:hAnsi="AngsanaUPC" w:cs="AngsanaUPC" w:hint="cs"/>
          <w:sz w:val="32"/>
          <w:szCs w:val="32"/>
          <w:cs/>
        </w:rPr>
        <w:t xml:space="preserve"> ใช้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หัน แทน</w:t>
      </w:r>
      <w:r>
        <w:rPr>
          <w:rFonts w:ascii="AngsanaUPC" w:hAnsi="AngsanaUPC" w:cs="AngsanaUPC"/>
          <w:sz w:val="32"/>
          <w:szCs w:val="32"/>
          <w:cs/>
        </w:rPr>
        <w:t xml:space="preserve"> เช่น ธะรมะ เป็น ธรรมะ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0793804" wp14:editId="6566B004">
                <wp:extent cx="3962400" cy="1011555"/>
                <wp:effectExtent l="0" t="0" r="19050" b="1143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3D01F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3D01F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793804" id="_x0000_s1043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i79Z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3D01FC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3D01FC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105CF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105CF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b/>
          <w:bCs/>
          <w:sz w:val="32"/>
          <w:szCs w:val="32"/>
        </w:rPr>
        <w:t>A_</w:t>
      </w:r>
      <w:r w:rsidRPr="00B53DB9">
        <w:t xml:space="preserve"> </w:t>
      </w:r>
      <w:r w:rsidRPr="00B53DB9">
        <w:rPr>
          <w:rFonts w:ascii="AngsanaUPC" w:hAnsi="AngsanaUPC" w:cs="AngsanaUPC"/>
          <w:b/>
          <w:bCs/>
          <w:sz w:val="32"/>
          <w:szCs w:val="32"/>
        </w:rPr>
        <w:t xml:space="preserve">AFTER </w:t>
      </w:r>
      <w:r w:rsidRPr="00E52108">
        <w:rPr>
          <w:rFonts w:ascii="AngsanaUPC" w:hAnsi="AngsanaUPC" w:cs="AngsanaUPC"/>
          <w:b/>
          <w:bCs/>
          <w:sz w:val="32"/>
          <w:szCs w:val="32"/>
        </w:rPr>
        <w:t>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เปลี่ยนเครื่องหมายวิสรรชนีย์ที่อยู่หลังพยัญชนะ โดยมีตัวสะกดตามมา ให้เป็นไม้หันอากาศ หากเครื่องหมายวิสรรชนีย์ที่อยู่หน้าสุดให้เปลี่ยนเป็น อ และ ไม้หันอากาศ เช่น </w:t>
      </w:r>
      <w:r w:rsidRPr="00E52108">
        <w:rPr>
          <w:rFonts w:ascii="AngsanaUPC" w:hAnsi="AngsanaUPC" w:cs="AngsanaUPC"/>
          <w:sz w:val="32"/>
          <w:szCs w:val="32"/>
          <w:cs/>
        </w:rPr>
        <w:t>ะนกะ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อันกะ 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F7B7CFE" wp14:editId="2F76F98F">
                <wp:extent cx="4286250" cy="1011555"/>
                <wp:effectExtent l="0" t="0" r="19050" b="1079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1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</w:rPr>
                              <w:t>"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  <w:cs/>
                              </w:rPr>
                              <w:t>ั"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Cs w:val="22"/>
                              </w:rPr>
                              <w:t>#</w:t>
                            </w:r>
                            <w:r w:rsidRPr="000A24D2">
                              <w:rPr>
                                <w:rFonts w:ascii="Tahoma" w:hAnsi="Tahoma" w:cs="Tahoma" w:hint="cs"/>
                                <w:szCs w:val="22"/>
                                <w:cs/>
                              </w:rPr>
                              <w:t>ไม้หันอากาศ</w:t>
                            </w:r>
                          </w:p>
                          <w:p w:rsidR="000C1253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=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character =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อั</w:t>
                            </w:r>
                          </w:p>
                          <w:p w:rsidR="000C1253" w:rsidRPr="00D31E5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190A66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190A66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7B7CFE" id="_x0000_s1044" type="#_x0000_t202" style="width:337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1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2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0A24D2">
                        <w:rPr>
                          <w:rFonts w:ascii="Tahoma" w:hAnsi="Tahoma" w:cs="Tahoma"/>
                          <w:sz w:val="28"/>
                        </w:rPr>
                        <w:t>"</w:t>
                      </w:r>
                      <w:r w:rsidRPr="000A24D2">
                        <w:rPr>
                          <w:rFonts w:ascii="Tahoma" w:hAnsi="Tahoma" w:cs="Tahoma"/>
                          <w:sz w:val="28"/>
                          <w:cs/>
                        </w:rPr>
                        <w:t>ั"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Cs w:val="22"/>
                        </w:rPr>
                        <w:t>#</w:t>
                      </w:r>
                      <w:r w:rsidRPr="000A24D2">
                        <w:rPr>
                          <w:rFonts w:ascii="Tahoma" w:hAnsi="Tahoma" w:cs="Tahoma" w:hint="cs"/>
                          <w:szCs w:val="22"/>
                          <w:cs/>
                        </w:rPr>
                        <w:t>ไม้หันอากาศ</w:t>
                      </w:r>
                    </w:p>
                    <w:p w:rsidR="000C1253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ELSE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=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THEN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character =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อั</w:t>
                      </w:r>
                    </w:p>
                    <w:p w:rsidR="000C1253" w:rsidRPr="00D31E57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190A66" w:rsidRDefault="000C1253" w:rsidP="00EC25AF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190A66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11. ThaiVowelPrefix</w:t>
      </w:r>
    </w:p>
    <w:p w:rsidR="00AA38FA" w:rsidRPr="006965B7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12. ThaiAAInFist</w:t>
      </w:r>
    </w:p>
    <w:p w:rsidR="00AA38FA" w:rsidRPr="006965B7" w:rsidRDefault="00AA38FA" w:rsidP="00AA38FA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13. convertAE</w:t>
      </w:r>
    </w:p>
    <w:p w:rsidR="00AA38FA" w:rsidRPr="00105CFB" w:rsidRDefault="00AA38FA" w:rsidP="00AA38FA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572C1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250C243" wp14:editId="6F39399C">
                <wp:extent cx="3962400" cy="1011555"/>
                <wp:effectExtent l="0" t="0" r="19050" b="1143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F-RS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ัเ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ะเ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input)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50C243" id="_x0000_s1045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S0JwIAAE4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CPEhL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F-RS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ัเ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ะเ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input)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14. convertAO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เมื่อประมวลผลเสร็จส่งผลลัพธ์ไปที่ </w:t>
      </w:r>
      <w:r w:rsidRPr="00190A66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190A66">
        <w:rPr>
          <w:rFonts w:ascii="AngsanaUPC" w:hAnsi="AngsanaUPC" w:cs="AngsanaUPC"/>
          <w:sz w:val="32"/>
          <w:szCs w:val="32"/>
          <w:cs/>
        </w:rPr>
        <w:t>จบการทำงาน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65F2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1641B80" wp14:editId="787FB16C">
                <wp:extent cx="3962400" cy="1011555"/>
                <wp:effectExtent l="0" t="0" r="19050" b="1143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ัโ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ะโ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6965B7">
                              <w:rPr>
                                <w:rFonts w:ascii="AngsanaUPC" w:hAnsi="AngsanaUPC" w:cs="AngsanaUPC"/>
                                <w:sz w:val="18"/>
                                <w:szCs w:val="18"/>
                              </w:rPr>
                              <w:t>’,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641B80" id="_x0000_s104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wZEXBC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ัโ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ะโ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6965B7">
                        <w:rPr>
                          <w:rFonts w:ascii="AngsanaUPC" w:hAnsi="AngsanaUPC" w:cs="AngsanaUPC"/>
                          <w:sz w:val="18"/>
                          <w:szCs w:val="18"/>
                        </w:rPr>
                        <w:t>’,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EC25AF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6727EB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Pr="00C131DB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131DB">
        <w:rPr>
          <w:rFonts w:ascii="AngsanaUPC" w:hAnsi="AngsanaUPC" w:cs="AngsanaUPC"/>
          <w:b/>
          <w:bCs/>
          <w:sz w:val="36"/>
          <w:szCs w:val="36"/>
          <w:cs/>
        </w:rPr>
        <w:t>ขั้นตอนวิธี (</w:t>
      </w:r>
      <w:r w:rsidRPr="00C131DB">
        <w:rPr>
          <w:rFonts w:ascii="AngsanaUPC" w:hAnsi="AngsanaUPC" w:cs="AngsanaUPC"/>
          <w:b/>
          <w:bCs/>
          <w:sz w:val="36"/>
          <w:szCs w:val="36"/>
        </w:rPr>
        <w:t xml:space="preserve">Algorithm) </w:t>
      </w:r>
      <w:r w:rsidRPr="00C131DB">
        <w:rPr>
          <w:rFonts w:ascii="AngsanaUPC" w:hAnsi="AngsanaUPC" w:cs="AngsanaUPC"/>
          <w:b/>
          <w:bCs/>
          <w:sz w:val="36"/>
          <w:szCs w:val="36"/>
          <w:cs/>
        </w:rPr>
        <w:t>ในการปริวรรตอักษร</w:t>
      </w:r>
    </w:p>
    <w:p w:rsidR="00AA38FA" w:rsidRDefault="00AA38FA" w:rsidP="00AA38FA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เนื่องจากการทำงานปริวรรตนั้นต้องทำกับข้อความจำนวนมากและโปรแกรมทำงานแบบ </w:t>
      </w:r>
      <w:r>
        <w:rPr>
          <w:rFonts w:ascii="AngsanaUPC" w:hAnsi="AngsanaUPC" w:cs="AngsanaUPC"/>
          <w:sz w:val="32"/>
          <w:szCs w:val="32"/>
        </w:rPr>
        <w:t xml:space="preserve">Server-Client </w:t>
      </w:r>
      <w:r>
        <w:rPr>
          <w:rFonts w:ascii="AngsanaUPC" w:hAnsi="AngsanaUPC" w:cs="AngsanaUPC" w:hint="cs"/>
          <w:sz w:val="32"/>
          <w:szCs w:val="32"/>
          <w:cs/>
        </w:rPr>
        <w:t xml:space="preserve">หากการทำงานใช้เวลามากเกินไปจะเกิดปัญหา </w:t>
      </w:r>
      <w:r>
        <w:rPr>
          <w:rFonts w:ascii="AngsanaUPC" w:hAnsi="AngsanaUPC" w:cs="AngsanaUPC"/>
          <w:sz w:val="32"/>
          <w:szCs w:val="32"/>
        </w:rPr>
        <w:t xml:space="preserve">Time Out </w:t>
      </w:r>
      <w:r>
        <w:rPr>
          <w:rFonts w:ascii="AngsanaUPC" w:hAnsi="AngsanaUPC" w:cs="AngsanaUPC" w:hint="cs"/>
          <w:sz w:val="32"/>
          <w:szCs w:val="32"/>
          <w:cs/>
        </w:rPr>
        <w:t>ใน</w:t>
      </w:r>
      <w:r>
        <w:rPr>
          <w:rFonts w:ascii="AngsanaUPC" w:hAnsi="AngsanaUPC" w:cs="AngsanaUPC"/>
          <w:sz w:val="32"/>
          <w:szCs w:val="32"/>
        </w:rPr>
        <w:t xml:space="preserve"> 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 เพื่อให้การปริวรรตได้ราบรื่น และให้ได้ลักษณะการส่งข้อความไปประมวลผลให้เหมาะกับกฎที่ออกแบบไว้ ที่มี </w:t>
      </w:r>
      <w:r>
        <w:rPr>
          <w:rFonts w:ascii="AngsanaUPC" w:hAnsi="AngsanaUPC" w:cs="AngsanaUPC"/>
          <w:sz w:val="32"/>
          <w:szCs w:val="32"/>
        </w:rPr>
        <w:t>Loop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อยู่เป็นจำนวนมาก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ผู้จัดทำจึงได้ออกแบบ </w:t>
      </w:r>
      <w:r w:rsidRPr="0096346C">
        <w:rPr>
          <w:rFonts w:ascii="AngsanaUPC" w:hAnsi="AngsanaUPC" w:cs="AngsanaUPC"/>
          <w:sz w:val="32"/>
          <w:szCs w:val="32"/>
          <w:cs/>
        </w:rPr>
        <w:t>ขั้นตอนวิธีในการปริวรรตอักษร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ไว้</w:t>
      </w:r>
      <w:r>
        <w:rPr>
          <w:rFonts w:ascii="AngsanaUPC" w:hAnsi="AngsanaUPC" w:cs="AngsanaUPC"/>
          <w:sz w:val="32"/>
          <w:szCs w:val="32"/>
        </w:rPr>
        <w:t xml:space="preserve"> 3 </w:t>
      </w:r>
      <w:r>
        <w:rPr>
          <w:rFonts w:ascii="AngsanaUPC" w:hAnsi="AngsanaUPC" w:cs="AngsanaUPC" w:hint="cs"/>
          <w:sz w:val="32"/>
          <w:szCs w:val="32"/>
          <w:cs/>
        </w:rPr>
        <w:t>วิธี</w:t>
      </w:r>
    </w:p>
    <w:p w:rsidR="00AA38FA" w:rsidRDefault="00AA38FA" w:rsidP="00AA38FA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 xml:space="preserve">วิธีที่ </w:t>
      </w:r>
      <w:r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รับตัวอักษรต้นฉบับอักษรโรมันทำการปริวรรตทั้งข้อความ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55C677B7" wp14:editId="39EB9A0C">
                <wp:extent cx="3962400" cy="1224915"/>
                <wp:effectExtent l="9525" t="9525" r="9525" b="13335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thai text = TRANSLITERATION (roman text)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C677B7" id="Text Box 56" o:spid="_x0000_s1047" type="#_x0000_t202" style="width:312pt;height: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">
                <v:textbox style="mso-fit-shape-to-text:t">
                  <w:txbxContent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thai text = TRANSLITERATION (roman text)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Pr="00C131DB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รับตัวอักษรต้นฉบับอักษรโรมันทำการปริวรรตที่ละบรรทัด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1E818DC9" wp14:editId="6B29202C">
                <wp:extent cx="4029075" cy="1624965"/>
                <wp:effectExtent l="9525" t="9525" r="9525" b="1333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62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thai text  = thai text  + TRANSLITERATION (line)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818DC9" id="Text Box 55" o:spid="_x0000_s1048" type="#_x0000_t202" style="width:317.25pt;height:1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">
                <v:textbox style="mso-fit-shape-to-text:t">
                  <w:txbxContent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thai text  = thai text  + TRANSLITERATION (line)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รับตัวอักษรต้นฉบับอักษรโรมันทำการปริวรรตที่ละคำในแต่ละบรรทัด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23C4351E" wp14:editId="39368090">
                <wp:extent cx="4295775" cy="2025015"/>
                <wp:effectExtent l="9525" t="9525" r="9525" b="1333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02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FOR each word of the line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     thai text  = thai text  + TRANSLITERATION (word)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ENDFOR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EC25AF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C4351E" id="Text Box 54" o:spid="_x0000_s1049" type="#_x0000_t202" style="width:338.25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">
                <v:textbox style="mso-fit-shape-to-text:t">
                  <w:txbxContent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FOR each word of the line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     thai text  = thai text  + TRANSLITERATION (word)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ENDFOR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EC25AF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0B0C90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EC25AF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พัฒนาตัวต้นแบบการปริวรรตอักษร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Prototype) 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0B0C90">
        <w:rPr>
          <w:rFonts w:ascii="AngsanaUPC" w:hAnsi="AngsanaUPC" w:cs="AngsanaUPC"/>
          <w:sz w:val="32"/>
          <w:szCs w:val="32"/>
        </w:rPr>
        <w:t xml:space="preserve">Prototype) </w:t>
      </w:r>
      <w:r w:rsidRPr="000B0C90">
        <w:rPr>
          <w:rFonts w:ascii="AngsanaUPC" w:hAnsi="AngsanaUPC" w:cs="AngsanaUPC"/>
          <w:sz w:val="32"/>
          <w:szCs w:val="32"/>
          <w:cs/>
        </w:rPr>
        <w:t>เพื่อตรวจสอบความเป็นไปได้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  <w:cs/>
        </w:rPr>
        <w:t>การพิสูจน์แนวคิด</w:t>
      </w:r>
      <w:r w:rsidRPr="000B0C90">
        <w:rPr>
          <w:rFonts w:ascii="AngsanaUPC" w:hAnsi="AngsanaUPC" w:cs="AngsanaUPC"/>
          <w:sz w:val="32"/>
          <w:szCs w:val="32"/>
          <w:cs/>
        </w:rPr>
        <w:t>ของการพัฒนาส่วนตัวปริวรรตอักษร</w:t>
      </w:r>
      <w:r w:rsidRPr="00D74E76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 xml:space="preserve">POC: </w:t>
      </w:r>
      <w:r w:rsidRPr="00D74E76">
        <w:rPr>
          <w:rFonts w:ascii="AngsanaUPC" w:hAnsi="AngsanaUPC" w:cs="AngsanaUPC"/>
          <w:sz w:val="32"/>
          <w:szCs w:val="32"/>
        </w:rPr>
        <w:t>Proof-of-Concept)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ว่า</w:t>
      </w:r>
      <w:r w:rsidRPr="005F3235">
        <w:rPr>
          <w:rFonts w:ascii="AngsanaUPC" w:hAnsi="AngsanaUPC" w:cs="AngsanaUPC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5F3235">
        <w:rPr>
          <w:rFonts w:ascii="AngsanaUPC" w:hAnsi="AngsanaUPC" w:cs="AngsanaUPC"/>
          <w:sz w:val="32"/>
          <w:szCs w:val="32"/>
          <w:cs/>
        </w:rPr>
        <w:t>สามารถทำงานได้อย่า</w:t>
      </w:r>
      <w:r>
        <w:rPr>
          <w:rFonts w:ascii="AngsanaUPC" w:hAnsi="AngsanaUPC" w:cs="AngsanaUPC"/>
          <w:sz w:val="32"/>
          <w:szCs w:val="32"/>
          <w:cs/>
        </w:rPr>
        <w:t>งถูกต้องและตรงความต้องการหรือไม่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โดยผู้จัดทำได้ทำการพัฒนาโดยใช้ภาษา </w:t>
      </w:r>
      <w:r>
        <w:rPr>
          <w:rFonts w:ascii="AngsanaUPC" w:hAnsi="AngsanaUPC" w:cs="AngsanaUPC"/>
          <w:sz w:val="32"/>
          <w:szCs w:val="32"/>
        </w:rPr>
        <w:t xml:space="preserve">JAVA </w:t>
      </w:r>
      <w:r>
        <w:rPr>
          <w:rFonts w:ascii="AngsanaUPC" w:hAnsi="AngsanaUPC" w:cs="AngsanaUPC" w:hint="cs"/>
          <w:sz w:val="32"/>
          <w:szCs w:val="32"/>
          <w:cs/>
        </w:rPr>
        <w:t xml:space="preserve">ทำการโปรแกรมให้ผลลัพธ์ออกมาในรูปแบบ </w:t>
      </w:r>
      <w:r>
        <w:rPr>
          <w:rFonts w:ascii="AngsanaUPC" w:hAnsi="AngsanaUPC" w:cs="AngsanaUPC"/>
          <w:sz w:val="32"/>
          <w:szCs w:val="32"/>
        </w:rPr>
        <w:t>Console C</w:t>
      </w:r>
      <w:r w:rsidRPr="005431F4">
        <w:rPr>
          <w:rFonts w:ascii="AngsanaUPC" w:hAnsi="AngsanaUPC" w:cs="AngsanaUPC"/>
          <w:sz w:val="32"/>
          <w:szCs w:val="32"/>
        </w:rPr>
        <w:t>ommand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โดยเลือกทำเฉพาะส่วนที่ประเมินว่ามีความยากในการพัฒนามากที่สุดคือ </w:t>
      </w:r>
      <w:r w:rsidRPr="005431F4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5431F4">
        <w:rPr>
          <w:rFonts w:ascii="AngsanaUPC" w:hAnsi="AngsanaUPC" w:cs="AngsanaUPC"/>
          <w:sz w:val="32"/>
          <w:szCs w:val="32"/>
          <w:cs/>
        </w:rPr>
        <w:lastRenderedPageBreak/>
        <w:t>หรือ 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โดยทดสอบใช้กฎ</w:t>
      </w:r>
      <w:r>
        <w:rPr>
          <w:rFonts w:ascii="AngsanaUPC" w:hAnsi="AngsanaUPC" w:cs="AngsanaUPC"/>
          <w:sz w:val="32"/>
          <w:szCs w:val="32"/>
        </w:rPr>
        <w:t xml:space="preserve"> 6 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ได้แก่ </w:t>
      </w:r>
      <w:r w:rsidRPr="00AA7994">
        <w:rPr>
          <w:rFonts w:ascii="AngsanaUPC" w:hAnsi="AngsanaUPC" w:cs="AngsanaUPC"/>
          <w:sz w:val="32"/>
          <w:szCs w:val="32"/>
        </w:rPr>
        <w:t>RomanMixConsonant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RomanMixVowel RomanSingleConsonant 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>RomanSingleVowel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ThaiVowelInFist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ThaiVowelPrefix</w:t>
      </w:r>
      <w:r w:rsidRPr="00AA7994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อีกทั้งการทำ</w:t>
      </w:r>
      <w:r w:rsidRPr="000B0C90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นี้ยังเพื่อพิสูจน์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วิธีที่ออกแบบไว้ก่อนหน้าว่า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>
        <w:rPr>
          <w:rFonts w:ascii="AngsanaUPC" w:hAnsi="AngsanaUPC" w:cs="AngsanaUPC" w:hint="cs"/>
          <w:sz w:val="32"/>
          <w:szCs w:val="32"/>
          <w:cs/>
        </w:rPr>
        <w:t>ใดมีประสิทธิภาพมากที่สุด เพื่อเลือกเอาไปพัฒนาต่อไป</w:t>
      </w:r>
    </w:p>
    <w:p w:rsidR="00AA38FA" w:rsidRPr="00C127BE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AA7994">
        <w:t xml:space="preserve"> </w:t>
      </w:r>
    </w:p>
    <w:p w:rsidR="00AA38FA" w:rsidRPr="00D74E76" w:rsidRDefault="00AA38FA" w:rsidP="00AA38FA">
      <w:pPr>
        <w:pStyle w:val="ListParagraph"/>
        <w:spacing w:after="0"/>
        <w:ind w:left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AEEE4C8" wp14:editId="39CBD002">
            <wp:extent cx="4400550" cy="2693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76" cy="2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ผลลัพธ์</w:t>
      </w:r>
      <w:r w:rsidRPr="0082023E">
        <w:rPr>
          <w:rFonts w:ascii="AngsanaUPC" w:hAnsi="AngsanaUPC" w:cs="AngsanaUPC"/>
          <w:sz w:val="32"/>
          <w:szCs w:val="32"/>
          <w:cs/>
        </w:rPr>
        <w:t>หลังจากการพัฒนาตัวต้นแบบการปริวรรตอักษร (</w:t>
      </w:r>
      <w:r w:rsidRPr="0082023E">
        <w:rPr>
          <w:rFonts w:ascii="AngsanaUPC" w:hAnsi="AngsanaUPC" w:cs="AngsanaUPC"/>
          <w:sz w:val="32"/>
          <w:szCs w:val="32"/>
        </w:rPr>
        <w:t>Prototype)</w: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2A1F80">
        <w:rPr>
          <w:rFonts w:ascii="AngsanaUPC" w:hAnsi="AngsanaUPC" w:cs="AngsanaUPC" w:hint="cs"/>
          <w:sz w:val="32"/>
          <w:szCs w:val="32"/>
          <w:cs/>
        </w:rPr>
        <w:t>หลังจากพิสูจน์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</w:rPr>
        <w:t xml:space="preserve">3 </w:t>
      </w:r>
      <w:r w:rsidRPr="002A1F80">
        <w:rPr>
          <w:rFonts w:ascii="AngsanaUPC" w:hAnsi="AngsanaUPC" w:cs="AngsanaUPC" w:hint="cs"/>
          <w:sz w:val="32"/>
          <w:szCs w:val="32"/>
          <w:cs/>
        </w:rPr>
        <w:t>วิธีที่ออกแบบไว้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โดยทดสอบกับตัวอักษรโรมันต้นฉบับ จำนวน </w:t>
      </w:r>
      <w:r>
        <w:rPr>
          <w:rFonts w:ascii="AngsanaUPC" w:hAnsi="AngsanaUPC" w:cs="AngsanaUPC"/>
          <w:sz w:val="32"/>
          <w:szCs w:val="32"/>
        </w:rPr>
        <w:t xml:space="preserve">34,769 </w:t>
      </w:r>
      <w:r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มีประสิทธิภาพมากที่สุด คือ </w:t>
      </w:r>
      <w:r w:rsidRPr="002A1F80">
        <w:rPr>
          <w:rFonts w:ascii="AngsanaUPC" w:hAnsi="AngsanaUPC" w:cs="AngsanaUPC"/>
          <w:sz w:val="32"/>
          <w:szCs w:val="32"/>
          <w:cs/>
        </w:rPr>
        <w:t xml:space="preserve">วิธีที่ 2. </w:t>
      </w:r>
      <w:r>
        <w:rPr>
          <w:rFonts w:ascii="AngsanaUPC" w:hAnsi="AngsanaUPC" w:cs="AngsanaUPC" w:hint="cs"/>
          <w:sz w:val="32"/>
          <w:szCs w:val="32"/>
          <w:cs/>
        </w:rPr>
        <w:t>ก</w:t>
      </w:r>
      <w:r w:rsidRPr="002A1F80">
        <w:rPr>
          <w:rFonts w:ascii="AngsanaUPC" w:hAnsi="AngsanaUPC" w:cs="AngsanaUPC"/>
          <w:sz w:val="32"/>
          <w:szCs w:val="32"/>
          <w:cs/>
        </w:rPr>
        <w:t>ารปริวรรตที่ละบรรทัด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C127BE">
        <w:rPr>
          <w:rFonts w:ascii="AngsanaUPC" w:hAnsi="AngsanaUPC" w:cs="AngsanaUPC"/>
          <w:sz w:val="32"/>
          <w:szCs w:val="32"/>
          <w:cs/>
        </w:rPr>
        <w:t xml:space="preserve">เวลาที่ใช้โดยเฉลี่ยจากการ </w:t>
      </w:r>
      <w:r w:rsidRPr="00C127BE">
        <w:rPr>
          <w:rFonts w:ascii="AngsanaUPC" w:hAnsi="AngsanaUPC" w:cs="AngsanaUPC"/>
          <w:sz w:val="32"/>
          <w:szCs w:val="32"/>
        </w:rPr>
        <w:t xml:space="preserve">execute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 xml:space="preserve">ครั้งที่น้อยที่สุด ผลลัพธ์ตามตารางที่ 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AA38F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C1F35">
        <w:rPr>
          <w:rFonts w:ascii="AngsanaUPC" w:hAnsi="AngsanaUPC" w:cs="AngsanaUPC"/>
          <w:sz w:val="32"/>
          <w:szCs w:val="32"/>
          <w:cs/>
        </w:rPr>
        <w:t>พิสูจน์ขั้นตอนวิธี (</w:t>
      </w:r>
      <w:r w:rsidRPr="004C1F35">
        <w:rPr>
          <w:rFonts w:ascii="AngsanaUPC" w:hAnsi="AngsanaUPC" w:cs="AngsanaUPC"/>
          <w:sz w:val="32"/>
          <w:szCs w:val="32"/>
        </w:rPr>
        <w:t xml:space="preserve">Algorithm) </w:t>
      </w:r>
      <w:r w:rsidRPr="004C1F35">
        <w:rPr>
          <w:rFonts w:ascii="AngsanaUPC" w:hAnsi="AngsanaUPC" w:cs="AngsanaUPC"/>
          <w:sz w:val="32"/>
          <w:szCs w:val="32"/>
          <w:cs/>
        </w:rPr>
        <w:t>ในการปริวรรตอักษร 3 วิธี</w:t>
      </w:r>
    </w:p>
    <w:tbl>
      <w:tblPr>
        <w:tblStyle w:val="BalloonText"/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3538"/>
      </w:tblGrid>
      <w:tr w:rsidR="00AA38FA" w:rsidTr="000C1253">
        <w:tc>
          <w:tcPr>
            <w:tcW w:w="4597" w:type="dxa"/>
          </w:tcPr>
          <w:p w:rsidR="00AA38FA" w:rsidRPr="00635BB2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3538" w:type="dxa"/>
          </w:tcPr>
          <w:p w:rsidR="00AA38FA" w:rsidRPr="00C127BE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sz w:val="32"/>
                <w:szCs w:val="32"/>
              </w:rPr>
              <w:t>9</w:t>
            </w:r>
            <w:r>
              <w:rPr>
                <w:rFonts w:ascii="AngsanaUPC" w:hAnsi="AngsanaUPC" w:cs="AngsanaUPC"/>
                <w:sz w:val="32"/>
                <w:szCs w:val="32"/>
              </w:rPr>
              <w:t>.86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0.61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0.76</w:t>
            </w:r>
          </w:p>
        </w:tc>
      </w:tr>
    </w:tbl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2A1F80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Pr="00190A66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EC25AF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พัฒนาส่วนตัวปริวรรตอักษร(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Transliteration Machine)  </w:t>
      </w:r>
    </w:p>
    <w:p w:rsidR="00AA38FA" w:rsidRPr="00D738B9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0B0C90">
        <w:rPr>
          <w:rFonts w:ascii="AngsanaUPC" w:hAnsi="AngsanaUPC" w:cs="AngsanaUPC"/>
          <w:sz w:val="32"/>
          <w:szCs w:val="32"/>
        </w:rPr>
        <w:t xml:space="preserve">Transliteration Machine) </w:t>
      </w:r>
      <w:r w:rsidRPr="000B0C90">
        <w:rPr>
          <w:rFonts w:ascii="AngsanaUPC" w:hAnsi="AngsanaUPC" w:cs="AngsanaUPC"/>
          <w:sz w:val="32"/>
          <w:szCs w:val="32"/>
          <w:cs/>
        </w:rPr>
        <w:t>ให้สามารถทำงานได้ตามกฎ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และขั้นตอนวิธี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 w:rsidRPr="000B0C90">
        <w:rPr>
          <w:rFonts w:ascii="AngsanaUPC" w:hAnsi="AngsanaUPC" w:cs="AngsanaUPC"/>
          <w:sz w:val="32"/>
          <w:szCs w:val="32"/>
          <w:cs/>
        </w:rPr>
        <w:t>ที่ได้ออกแบบไว้  อีกทั้งทำการทดสอบ ตรวจสอบผลลัพธ์  ภายใต้คำแนะนำของผู้เชี่ยวชาญภาษาสันสกฤต</w:t>
      </w:r>
      <w:r>
        <w:rPr>
          <w:rFonts w:ascii="AngsanaUPC" w:hAnsi="AngsanaUPC" w:cs="AngsanaUPC"/>
          <w:b/>
          <w:bCs/>
          <w:sz w:val="40"/>
          <w:szCs w:val="40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โดยการพัฒนานั้นพัฒนาโดยใช้ภาษา </w:t>
      </w:r>
      <w:r>
        <w:rPr>
          <w:rFonts w:ascii="AngsanaUPC" w:hAnsi="AngsanaUPC" w:cs="AngsanaUPC"/>
          <w:sz w:val="32"/>
          <w:szCs w:val="32"/>
        </w:rPr>
        <w:t>PHP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>Object Oriented P</w:t>
      </w:r>
      <w:r w:rsidRPr="00D738B9">
        <w:rPr>
          <w:rFonts w:ascii="AngsanaUPC" w:hAnsi="AngsanaUPC" w:cs="AngsanaUPC"/>
          <w:sz w:val="32"/>
          <w:szCs w:val="32"/>
        </w:rPr>
        <w:t xml:space="preserve">rogramming </w:t>
      </w:r>
      <w:r w:rsidRPr="00D738B9">
        <w:rPr>
          <w:rFonts w:ascii="AngsanaUPC" w:hAnsi="AngsanaUPC" w:cs="AngsanaUPC"/>
          <w:sz w:val="32"/>
          <w:szCs w:val="32"/>
          <w:cs/>
        </w:rPr>
        <w:t>ประกอบไปด้วยคลาส 3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ได้แก่ </w:t>
      </w:r>
      <w:r>
        <w:rPr>
          <w:rFonts w:ascii="AngsanaUPC" w:hAnsi="AngsanaUPC" w:cs="AngsanaUPC"/>
          <w:sz w:val="32"/>
          <w:szCs w:val="32"/>
        </w:rPr>
        <w:t xml:space="preserve">MachineTransliteration Class </w:t>
      </w:r>
      <w:r w:rsidRPr="00D738B9">
        <w:rPr>
          <w:rFonts w:ascii="AngsanaUPC" w:hAnsi="AngsanaUPC" w:cs="AngsanaUPC"/>
          <w:sz w:val="32"/>
          <w:szCs w:val="32"/>
        </w:rPr>
        <w:t xml:space="preserve">  InfromRule</w:t>
      </w:r>
      <w:r>
        <w:rPr>
          <w:rFonts w:ascii="AngsanaUPC" w:hAnsi="AngsanaUPC" w:cs="AngsanaUPC"/>
          <w:sz w:val="32"/>
          <w:szCs w:val="32"/>
        </w:rPr>
        <w:t xml:space="preserve"> Class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Class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MachineTransliteration 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 w:rsidRPr="00D738B9">
        <w:rPr>
          <w:rFonts w:ascii="AngsanaUPC" w:hAnsi="AngsanaUPC" w:cs="AngsanaUPC"/>
          <w:sz w:val="32"/>
          <w:szCs w:val="32"/>
          <w:cs/>
        </w:rPr>
        <w:t>จะ</w:t>
      </w:r>
      <w:r>
        <w:rPr>
          <w:rFonts w:ascii="AngsanaUPC" w:hAnsi="AngsanaUPC" w:cs="AngsanaUPC" w:hint="cs"/>
          <w:sz w:val="32"/>
          <w:szCs w:val="32"/>
          <w:cs/>
        </w:rPr>
        <w:t>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เป็น </w:t>
      </w:r>
      <w:r>
        <w:rPr>
          <w:rFonts w:ascii="AngsanaUPC" w:hAnsi="AngsanaUPC" w:cs="AngsanaUPC"/>
          <w:sz w:val="32"/>
          <w:szCs w:val="32"/>
        </w:rPr>
        <w:t>API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สำหรับเชื่อมต่อกับระบบอื่นภายนอก</w:t>
      </w:r>
    </w:p>
    <w:p w:rsidR="00AA38FA" w:rsidRDefault="00AA38FA" w:rsidP="00AA38FA">
      <w:pPr>
        <w:pStyle w:val="ListParagraph"/>
        <w:spacing w:after="0"/>
        <w:ind w:left="360"/>
        <w:jc w:val="thaiDistribute"/>
        <w:rPr>
          <w:rFonts w:ascii="AngsanaUPC" w:hAnsi="AngsanaUPC" w:cs="AngsanaUPC"/>
          <w:sz w:val="32"/>
          <w:szCs w:val="32"/>
        </w:rPr>
      </w:pP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>
        <w:rPr>
          <w:rFonts w:ascii="AngsanaUPC" w:hAnsi="AngsanaUPC" w:cs="AngsanaUPC" w:hint="cs"/>
          <w:sz w:val="32"/>
          <w:szCs w:val="32"/>
          <w:cs/>
        </w:rPr>
        <w:t>จะทำหน้าที่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>ปริวรรต</w:t>
      </w:r>
      <w:r>
        <w:rPr>
          <w:rFonts w:ascii="AngsanaUPC" w:hAnsi="AngsanaUPC" w:cs="AngsanaUPC" w:hint="cs"/>
          <w:sz w:val="32"/>
          <w:szCs w:val="32"/>
          <w:cs/>
        </w:rPr>
        <w:t>ข้อความให้เป็นอักษรไทย</w:t>
      </w:r>
      <w:r w:rsidRPr="00D738B9">
        <w:rPr>
          <w:rFonts w:ascii="AngsanaUPC" w:hAnsi="AngsanaUPC" w:cs="AngsanaUPC"/>
          <w:sz w:val="32"/>
          <w:szCs w:val="32"/>
          <w:cs/>
        </w:rPr>
        <w:t>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จะทำหน้าที่ การปริวรรตข้อความให้เป็นอักษรไทยแบบ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</w:t>
      </w:r>
      <w:r w:rsidRPr="00D738B9">
        <w:rPr>
          <w:rFonts w:ascii="AngsanaUPC" w:hAnsi="AngsanaUPC" w:cs="AngsanaUPC"/>
          <w:sz w:val="32"/>
          <w:szCs w:val="32"/>
          <w:cs/>
        </w:rPr>
        <w:t>หรือ</w:t>
      </w:r>
      <w:r>
        <w:rPr>
          <w:rFonts w:ascii="AngsanaUPC" w:hAnsi="AngsanaUPC" w:cs="AngsanaUPC" w:hint="cs"/>
          <w:sz w:val="32"/>
          <w:szCs w:val="32"/>
          <w:cs/>
        </w:rPr>
        <w:t>แบบทั่วไป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ส่วนการทำงานนั้น</w:t>
      </w:r>
      <w:r>
        <w:rPr>
          <w:rFonts w:ascii="AngsanaUPC" w:hAnsi="AngsanaUPC" w:cs="AngsanaUPC" w:hint="cs"/>
          <w:sz w:val="32"/>
          <w:szCs w:val="32"/>
          <w:cs/>
        </w:rPr>
        <w:t>หากมีการส่งข้อความเข้ามา</w:t>
      </w:r>
      <w:r w:rsidRPr="00296AA5">
        <w:t xml:space="preserve"> </w:t>
      </w:r>
      <w:r w:rsidRPr="00296AA5">
        <w:rPr>
          <w:rFonts w:ascii="AngsanaUPC" w:hAnsi="AngsanaUPC" w:cs="AngsanaUPC"/>
          <w:sz w:val="32"/>
          <w:szCs w:val="32"/>
        </w:rPr>
        <w:t xml:space="preserve">MachineTransliteration Class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จะรับเอาข้อความเข้ามา </w:t>
      </w:r>
      <w:r>
        <w:rPr>
          <w:rFonts w:ascii="AngsanaUPC" w:hAnsi="AngsanaUPC" w:cs="AngsanaUPC"/>
          <w:sz w:val="32"/>
          <w:szCs w:val="32"/>
          <w:cs/>
        </w:rPr>
        <w:t>แล้วนำไปประมวลผล</w:t>
      </w:r>
      <w:r>
        <w:rPr>
          <w:rFonts w:ascii="AngsanaUPC" w:hAnsi="AngsanaUPC" w:cs="AngsanaUPC" w:hint="cs"/>
          <w:sz w:val="32"/>
          <w:szCs w:val="32"/>
          <w:cs/>
        </w:rPr>
        <w:t>โดยจะแบ่งข้อความแบบทีละบรรทัด ตามที่ได้ออกแบบไว้ และส่งบรรทัดข้อความนั้น ๆ ไปให้ทั้งสอง</w:t>
      </w:r>
      <w:r w:rsidRPr="00BA34A7">
        <w:t xml:space="preserve"> </w:t>
      </w:r>
      <w:r w:rsidRPr="00BA34A7">
        <w:rPr>
          <w:rFonts w:ascii="AngsanaUPC" w:hAnsi="AngsanaUPC" w:cs="AngsanaUPC"/>
          <w:sz w:val="32"/>
          <w:szCs w:val="32"/>
        </w:rPr>
        <w:t xml:space="preserve">Class </w:t>
      </w:r>
      <w:r>
        <w:rPr>
          <w:rFonts w:ascii="AngsanaUPC" w:hAnsi="AngsanaUPC" w:cs="AngsanaUPC"/>
          <w:sz w:val="32"/>
          <w:szCs w:val="32"/>
          <w:cs/>
        </w:rPr>
        <w:t>โดยเรียกใช้ฟังก์ชัน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</w:t>
      </w:r>
      <w:r w:rsidRPr="00D738B9">
        <w:rPr>
          <w:rFonts w:ascii="AngsanaUPC" w:hAnsi="AngsanaUPC" w:cs="AngsanaUPC"/>
          <w:sz w:val="32"/>
          <w:szCs w:val="32"/>
        </w:rPr>
        <w:t>ransliterat</w:t>
      </w:r>
      <w:r>
        <w:rPr>
          <w:rFonts w:ascii="AngsanaUPC" w:hAnsi="AngsanaUPC" w:cs="AngsanaUPC"/>
          <w:sz w:val="32"/>
          <w:szCs w:val="32"/>
        </w:rPr>
        <w:t>e()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จากคลาส </w:t>
      </w: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ทำการประมวลผล ซึ่งจะได้ผลลัพธ์</w:t>
      </w:r>
      <w:r w:rsidRPr="00D738B9">
        <w:rPr>
          <w:rFonts w:ascii="AngsanaUPC" w:hAnsi="AngsanaUPC" w:cs="AngsanaUPC"/>
          <w:sz w:val="32"/>
          <w:szCs w:val="32"/>
          <w:cs/>
        </w:rPr>
        <w:t>ทั้งแบบ</w:t>
      </w:r>
      <w:r>
        <w:rPr>
          <w:rFonts w:ascii="AngsanaUPC" w:hAnsi="AngsanaUPC" w:cs="AngsanaUPC" w:hint="cs"/>
          <w:sz w:val="32"/>
          <w:szCs w:val="32"/>
          <w:cs/>
        </w:rPr>
        <w:t>คงรูปและ</w:t>
      </w:r>
      <w:r w:rsidRPr="00D738B9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เมื่อเสร็จจะ</w:t>
      </w:r>
      <w:r w:rsidRPr="00D738B9">
        <w:rPr>
          <w:rFonts w:ascii="AngsanaUPC" w:hAnsi="AngsanaUPC" w:cs="AngsanaUPC"/>
          <w:sz w:val="32"/>
          <w:szCs w:val="32"/>
          <w:cs/>
        </w:rPr>
        <w:t>ส่งผลลัพธ์กลับไปยังที่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ทำการสะสมค่าผลลัพธ์เอาไว้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เมื่อเสร็จสิ้นกระบวนการทุกบรรทัดในข้อความแล้ว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จะ</w:t>
      </w:r>
      <w:r w:rsidRPr="00D738B9">
        <w:rPr>
          <w:rFonts w:ascii="AngsanaUPC" w:hAnsi="AngsanaUPC" w:cs="AngsanaUPC"/>
          <w:sz w:val="32"/>
          <w:szCs w:val="32"/>
          <w:cs/>
        </w:rPr>
        <w:t>นำผลลัพธ์ที่ได้มาประมวลผลแล้วส่งออกเป็น</w:t>
      </w:r>
      <w:r>
        <w:rPr>
          <w:rFonts w:ascii="AngsanaUPC" w:hAnsi="AngsanaUPC" w:cs="AngsanaUPC"/>
          <w:sz w:val="32"/>
          <w:szCs w:val="32"/>
        </w:rPr>
        <w:t xml:space="preserve"> JSON Object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ให้กับระบบอื่นภายนอก ดังมีโครงสร้างใน </w:t>
      </w:r>
      <w:r w:rsidRPr="00D738B9">
        <w:rPr>
          <w:rFonts w:ascii="AngsanaUPC" w:hAnsi="AngsanaUPC" w:cs="AngsanaUPC"/>
          <w:sz w:val="32"/>
          <w:szCs w:val="32"/>
        </w:rPr>
        <w:t xml:space="preserve">class diagram </w:t>
      </w:r>
      <w:r w:rsidRPr="00D738B9">
        <w:rPr>
          <w:rFonts w:ascii="AngsanaUPC" w:hAnsi="AngsanaUPC" w:cs="AngsanaUPC"/>
          <w:sz w:val="32"/>
          <w:szCs w:val="32"/>
          <w:cs/>
        </w:rPr>
        <w:t>ดังต่อไปนี้</w:t>
      </w:r>
    </w:p>
    <w:p w:rsidR="00AA38FA" w:rsidRDefault="00AA38FA" w:rsidP="00AA38FA">
      <w:pPr>
        <w:pStyle w:val="ListParagraph"/>
        <w:spacing w:after="0"/>
        <w:ind w:left="360"/>
        <w:jc w:val="center"/>
        <w:rPr>
          <w:rFonts w:ascii="AngsanaUPC" w:hAnsi="AngsanaUPC" w:cs="AngsanaUPC"/>
          <w:sz w:val="32"/>
          <w:szCs w:val="32"/>
        </w:rPr>
      </w:pPr>
      <w:r w:rsidRPr="00B840DA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AF7A03C" wp14:editId="68CB10E2">
            <wp:extent cx="3990975" cy="5784827"/>
            <wp:effectExtent l="0" t="0" r="0" b="6985"/>
            <wp:docPr id="12" name="Picture 12" descr="D:\THESIS\diagram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3" cy="58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โครงสร้างใน </w:t>
      </w:r>
      <w:r w:rsidRPr="00190A66">
        <w:rPr>
          <w:rFonts w:ascii="AngsanaUPC" w:hAnsi="AngsanaUPC" w:cs="AngsanaUPC"/>
          <w:sz w:val="32"/>
          <w:szCs w:val="32"/>
        </w:rPr>
        <w:t>class diagram</w:t>
      </w:r>
    </w:p>
    <w:p w:rsidR="00AA38FA" w:rsidRPr="00190A66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EC25AF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พัฒนาส่วนต่อผู้ใช้งาน(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User Interface) </w:t>
      </w:r>
    </w:p>
    <w:p w:rsidR="00AA38FA" w:rsidRPr="00555BD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0B0C90">
        <w:rPr>
          <w:rFonts w:ascii="AngsanaUPC" w:hAnsi="AngsanaUPC" w:cs="AngsanaUPC"/>
          <w:sz w:val="32"/>
          <w:szCs w:val="32"/>
        </w:rPr>
        <w:t xml:space="preserve">User Interface) 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ที่ไว้สำหรับสำหรับในการป้อนอักษรต้นฉบับจากผู้ใช้ </w:t>
      </w:r>
      <w:r>
        <w:rPr>
          <w:rFonts w:ascii="AngsanaUPC" w:hAnsi="AngsanaUPC" w:cs="AngsanaUPC" w:hint="cs"/>
          <w:sz w:val="32"/>
          <w:szCs w:val="32"/>
          <w:cs/>
        </w:rPr>
        <w:t>เพื่อส่งไปยัง</w:t>
      </w:r>
      <w:r w:rsidRPr="00AA2961">
        <w:rPr>
          <w:rFonts w:ascii="AngsanaUPC" w:hAnsi="AngsanaUPC" w:cs="AngsanaUPC"/>
          <w:sz w:val="32"/>
          <w:szCs w:val="32"/>
          <w:cs/>
        </w:rPr>
        <w:t>ส่วนตัวปริวรรตอักษร(</w:t>
      </w:r>
      <w:r w:rsidRPr="00AA2961">
        <w:rPr>
          <w:rFonts w:ascii="AngsanaUPC" w:hAnsi="AngsanaUPC" w:cs="AngsanaUPC"/>
          <w:sz w:val="32"/>
          <w:szCs w:val="32"/>
        </w:rPr>
        <w:t xml:space="preserve">Transliteration Machine)  </w:t>
      </w:r>
      <w:r>
        <w:rPr>
          <w:rFonts w:ascii="AngsanaUPC" w:hAnsi="AngsanaUPC" w:cs="AngsanaUPC" w:hint="cs"/>
          <w:sz w:val="32"/>
          <w:szCs w:val="32"/>
          <w:cs/>
        </w:rPr>
        <w:t>เพื่อทำประมวลให้ได้ผลลัพธ์ออกมาแสดง</w:t>
      </w:r>
      <w:r w:rsidRPr="000B0C90">
        <w:rPr>
          <w:rFonts w:ascii="AngsanaUPC" w:hAnsi="AngsanaUPC" w:cs="AngsanaUPC"/>
          <w:sz w:val="32"/>
          <w:szCs w:val="32"/>
          <w:cs/>
        </w:rPr>
        <w:t>และส่วนการแสดงการเปรียบเทียบตรวจสอบจากอักษรต้นฉบับกับอักษรผลลัพธ์จากการปริวรรต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AA2961">
        <w:rPr>
          <w:rFonts w:ascii="AngsanaUPC" w:hAnsi="AngsanaUPC" w:cs="AngsanaUPC"/>
          <w:noProof/>
          <w:sz w:val="32"/>
          <w:szCs w:val="32"/>
          <w:cs/>
        </w:rPr>
        <w:t>การพัฒนาส่วนต่อผู้ใช้งาน(</w:t>
      </w:r>
      <w:r w:rsidRPr="00AA2961">
        <w:rPr>
          <w:rFonts w:ascii="AngsanaUPC" w:hAnsi="AngsanaUPC" w:cs="AngsanaUPC"/>
          <w:noProof/>
          <w:sz w:val="32"/>
          <w:szCs w:val="32"/>
        </w:rPr>
        <w:t xml:space="preserve">User Interface) </w:t>
      </w:r>
      <w:r>
        <w:rPr>
          <w:rFonts w:ascii="AngsanaUPC" w:hAnsi="AngsanaUPC" w:cs="AngsanaUPC" w:hint="cs"/>
          <w:noProof/>
          <w:sz w:val="32"/>
          <w:szCs w:val="32"/>
          <w:cs/>
        </w:rPr>
        <w:t>โดย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มีหน้าจอไว้สำหรับรับข้อมูลจากผู้ใช้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โดยลักษณะหน้าจอจะมี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select box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สำหรับเลือกตัวอักษรต้นฉบับ </w:t>
      </w:r>
      <w:r w:rsidRPr="00555BD5">
        <w:rPr>
          <w:rFonts w:ascii="AngsanaUPC" w:hAnsi="AngsanaUPC" w:cs="AngsanaUPC"/>
          <w:noProof/>
          <w:sz w:val="32"/>
          <w:szCs w:val="32"/>
        </w:rPr>
        <w:t>select box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ตัวที่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ใช้สำหรับ</w:t>
      </w:r>
      <w:r>
        <w:rPr>
          <w:rFonts w:ascii="AngsanaUPC" w:hAnsi="AngsanaUPC" w:cs="AngsanaUPC" w:hint="cs"/>
          <w:noProof/>
          <w:sz w:val="32"/>
          <w:szCs w:val="32"/>
          <w:cs/>
        </w:rPr>
        <w:t>เลือก</w:t>
      </w:r>
      <w:r>
        <w:rPr>
          <w:rFonts w:ascii="AngsanaUPC" w:hAnsi="AngsanaUPC" w:cs="AngsanaUPC"/>
          <w:noProof/>
          <w:sz w:val="32"/>
          <w:szCs w:val="32"/>
          <w:cs/>
        </w:rPr>
        <w:t>อักษรชนิด</w:t>
      </w:r>
      <w:r>
        <w:rPr>
          <w:rFonts w:ascii="AngsanaUPC" w:hAnsi="AngsanaUPC" w:cs="AngsanaUPC" w:hint="cs"/>
          <w:noProof/>
          <w:sz w:val="32"/>
          <w:szCs w:val="32"/>
          <w:cs/>
        </w:rPr>
        <w:t>อื่น ๆ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ในการเปรียบเทียบ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หากผู้ใช้เลือก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lastRenderedPageBreak/>
        <w:t xml:space="preserve">อักษรต้นฉบับและอักษรเปรียบเทียบตัวที่ </w:t>
      </w:r>
      <w:r w:rsidRPr="00960559">
        <w:rPr>
          <w:rFonts w:ascii="AngsanaUPC" w:hAnsi="AngsanaUPC" w:cs="AngsanaUPC"/>
          <w:noProof/>
          <w:sz w:val="32"/>
          <w:szCs w:val="32"/>
        </w:rPr>
        <w:t xml:space="preserve">2 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แล้ว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จะปรากฏ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ตารางเปรียบเทียบตัวอักษรที่ด้านล่างสุด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ถัดลงมาด้านล่างจะเป็น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text  area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ช่องแรกไว้สำหรับข้อความต้นฉบับช่อง</w:t>
      </w:r>
      <w:r>
        <w:rPr>
          <w:rFonts w:ascii="AngsanaUPC" w:hAnsi="AngsanaUPC" w:cs="AngsanaUPC" w:hint="cs"/>
          <w:noProof/>
          <w:sz w:val="32"/>
          <w:szCs w:val="32"/>
          <w:cs/>
        </w:rPr>
        <w:t>ที่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เป็นผลลัพธ์จากการ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อักษรอื่น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ๆ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ด้านล่างจะมีปุ่มไว้สำหรับทำการ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อักษรเป็นอักษรไทย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 w:rsidRPr="00555BD5">
        <w:rPr>
          <w:rFonts w:ascii="AngsanaUPC" w:hAnsi="AngsanaUPC" w:cs="AngsanaUPC"/>
          <w:noProof/>
          <w:sz w:val="32"/>
          <w:szCs w:val="32"/>
          <w:cs/>
        </w:rPr>
        <w:t>หากผู้ใช้กรอกตัวอักษรต้นฉบับและกดปุ่ม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การปริวรรตเป็น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อักษรไทย</w:t>
      </w:r>
      <w:r>
        <w:rPr>
          <w:rFonts w:ascii="AngsanaUPC" w:hAnsi="AngsanaUPC" w:cs="AngsanaUPC" w:hint="cs"/>
          <w:noProof/>
          <w:sz w:val="32"/>
          <w:szCs w:val="32"/>
          <w:cs/>
        </w:rPr>
        <w:t>แล้ว 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ผลลัพธ์</w:t>
      </w:r>
      <w:r>
        <w:rPr>
          <w:rFonts w:ascii="AngsanaUPC" w:hAnsi="AngsanaUPC" w:cs="AngsanaUPC" w:hint="cs"/>
          <w:noProof/>
          <w:sz w:val="32"/>
          <w:szCs w:val="32"/>
          <w:cs/>
        </w:rPr>
        <w:t>ผลลัพธ์การปริวรรตเป็นอักษรไทยแบบคงรูป และแบบปรับรูป ออก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แสดงที่ตารางเปรียบเทียบผลการปริวรรตโดยสามารถเลือกการเปรียบเทียบได้มากที่สุดถึง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4 </w:t>
      </w:r>
      <w:r>
        <w:rPr>
          <w:rFonts w:ascii="AngsanaUPC" w:hAnsi="AngsanaUPC" w:cs="AngsanaUPC" w:hint="cs"/>
          <w:noProof/>
          <w:sz w:val="32"/>
          <w:szCs w:val="32"/>
          <w:cs/>
        </w:rPr>
        <w:t>ชนิด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ตัวอักษรและยังสามารถซ่อนหรือ</w:t>
      </w:r>
      <w:r>
        <w:rPr>
          <w:rFonts w:ascii="AngsanaUPC" w:hAnsi="AngsanaUPC" w:cs="AngsanaUPC"/>
          <w:noProof/>
          <w:sz w:val="32"/>
          <w:szCs w:val="32"/>
          <w:cs/>
        </w:rPr>
        <w:t>แสดง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ตารางเปรียบเทียบตัวใดตัวหนึ่งได้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อีกทั้ง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</w:p>
    <w:p w:rsidR="00AA38FA" w:rsidRPr="00BD4596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noProof/>
          <w:sz w:val="32"/>
          <w:szCs w:val="32"/>
          <w:cs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5153AE4E" wp14:editId="1252B803">
            <wp:extent cx="3086100" cy="1864519"/>
            <wp:effectExtent l="0" t="0" r="0" b="2540"/>
            <wp:docPr id="14" name="Picture 14" descr="D:\THESIS\diagram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screen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2" cy="18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ส่วนบน</w:t>
      </w:r>
    </w:p>
    <w:p w:rsidR="00AA38FA" w:rsidRPr="00190A66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0A69FE1F" wp14:editId="1F469320">
            <wp:extent cx="3028950" cy="2783549"/>
            <wp:effectExtent l="0" t="0" r="0" b="0"/>
            <wp:docPr id="15" name="Picture 15" descr="D:\THESIS\diagram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72" cy="28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รูปที่ 3.</w:t>
      </w:r>
      <w:r>
        <w:rPr>
          <w:rFonts w:ascii="AngsanaUPC" w:hAnsi="AngsanaUPC" w:cs="AngsanaUPC"/>
          <w:sz w:val="32"/>
          <w:szCs w:val="32"/>
        </w:rPr>
        <w:t>5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  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 xml:space="preserve">User Interface) </w:t>
      </w:r>
      <w:r>
        <w:rPr>
          <w:rFonts w:ascii="AngsanaUPC" w:hAnsi="AngsanaUPC" w:cs="AngsanaUPC"/>
          <w:sz w:val="32"/>
          <w:szCs w:val="32"/>
          <w:cs/>
        </w:rPr>
        <w:t>ส่วน</w:t>
      </w:r>
      <w:r>
        <w:rPr>
          <w:rFonts w:ascii="AngsanaUPC" w:hAnsi="AngsanaUPC" w:cs="AngsanaUPC" w:hint="cs"/>
          <w:sz w:val="32"/>
          <w:szCs w:val="32"/>
          <w:cs/>
        </w:rPr>
        <w:t>ล่าง</w:t>
      </w:r>
    </w:p>
    <w:p w:rsidR="00AA38FA" w:rsidRPr="000B0C90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EC25AF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ทดสอบและประเมินผล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การใช้งาน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จากผู้เชี่ยวชาญภาษาสันสกฤต</w:t>
      </w:r>
    </w:p>
    <w:p w:rsidR="00AA38FA" w:rsidRPr="0052211F" w:rsidRDefault="00AA38FA" w:rsidP="00AA38FA">
      <w:pPr>
        <w:pStyle w:val="ListParagraph"/>
        <w:spacing w:after="0"/>
        <w:ind w:left="792" w:firstLine="432"/>
        <w:jc w:val="thaiDistribute"/>
        <w:rPr>
          <w:rFonts w:ascii="AngsanaUPC" w:hAnsi="AngsanaUPC" w:cs="AngsanaUPC"/>
          <w:sz w:val="32"/>
          <w:szCs w:val="32"/>
        </w:rPr>
      </w:pPr>
      <w:r w:rsidRPr="0052211F">
        <w:rPr>
          <w:rFonts w:ascii="AngsanaUPC" w:hAnsi="AngsanaUPC" w:cs="AngsanaUPC"/>
          <w:sz w:val="32"/>
          <w:szCs w:val="32"/>
          <w:cs/>
        </w:rPr>
        <w:t>เพื่อให้ผลการทด</w:t>
      </w:r>
      <w:r>
        <w:rPr>
          <w:rFonts w:ascii="AngsanaUPC" w:hAnsi="AngsanaUPC" w:cs="AngsanaUPC"/>
          <w:sz w:val="32"/>
          <w:szCs w:val="32"/>
          <w:cs/>
        </w:rPr>
        <w:t>สอบ</w:t>
      </w:r>
      <w:r w:rsidRPr="0052211F">
        <w:rPr>
          <w:rFonts w:ascii="AngsanaUPC" w:hAnsi="AngsanaUPC" w:cs="AngsanaUPC"/>
          <w:sz w:val="32"/>
          <w:szCs w:val="32"/>
          <w:cs/>
        </w:rPr>
        <w:t>สามารถประเมินผล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การดำเนินโครงการ ให้</w:t>
      </w:r>
      <w:r w:rsidRPr="0052211F">
        <w:rPr>
          <w:rFonts w:ascii="AngsanaUPC" w:hAnsi="AngsanaUPC" w:cs="AngsanaUPC"/>
          <w:sz w:val="32"/>
          <w:szCs w:val="32"/>
          <w:cs/>
        </w:rPr>
        <w:t>ความถูกต้องตามวัตถุประสงค์ของการศึกษาโครงการเฉพาะเรื่อง จึงมี</w:t>
      </w:r>
      <w:r>
        <w:rPr>
          <w:rFonts w:ascii="AngsanaUPC" w:hAnsi="AngsanaUPC" w:cs="AngsanaUPC"/>
          <w:sz w:val="32"/>
          <w:szCs w:val="32"/>
          <w:cs/>
        </w:rPr>
        <w:t>การกำหนดขอบเขตและออกแบบวิธี</w:t>
      </w:r>
      <w:r w:rsidRPr="0052211F">
        <w:rPr>
          <w:rFonts w:ascii="AngsanaUPC" w:hAnsi="AngsanaUPC" w:cs="AngsanaUPC"/>
          <w:sz w:val="32"/>
          <w:szCs w:val="32"/>
          <w:cs/>
        </w:rPr>
        <w:t>การทดสอบและประเมินผล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2211F"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ต่อไป</w:t>
      </w:r>
      <w:r w:rsidRPr="0052211F">
        <w:rPr>
          <w:rFonts w:ascii="AngsanaUPC" w:hAnsi="AngsanaUPC" w:cs="AngsanaUPC"/>
          <w:sz w:val="32"/>
          <w:szCs w:val="32"/>
          <w:cs/>
        </w:rPr>
        <w:t>นี้</w:t>
      </w: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การทดสอบ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 w:rsidRPr="007742C1">
        <w:rPr>
          <w:rFonts w:ascii="AngsanaUPC" w:hAnsi="AngsanaUPC" w:cs="AngsanaUPC"/>
          <w:b/>
          <w:bCs/>
          <w:sz w:val="36"/>
          <w:szCs w:val="36"/>
          <w:cs/>
        </w:rPr>
        <w:t>ตัวปริวรรตอักษร</w:t>
      </w:r>
    </w:p>
    <w:p w:rsidR="00AA38FA" w:rsidRPr="00D07ADD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การทดสอบการตัวปริวรรตอักษร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D07ADD">
        <w:rPr>
          <w:rFonts w:ascii="AngsanaUPC" w:hAnsi="AngsanaUPC" w:cs="AngsanaUPC"/>
          <w:sz w:val="32"/>
          <w:szCs w:val="32"/>
          <w:cs/>
        </w:rPr>
        <w:t>ขั้น</w:t>
      </w:r>
      <w:r>
        <w:rPr>
          <w:rFonts w:ascii="AngsanaUPC" w:hAnsi="AngsanaUPC" w:cs="AngsanaUPC"/>
          <w:sz w:val="32"/>
          <w:szCs w:val="32"/>
          <w:cs/>
        </w:rPr>
        <w:t>ตอนการทดสอบความถูกต้องของ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ประกอบด้วย 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มีรายละเอียดดังต่อไปนี้</w:t>
      </w:r>
    </w:p>
    <w:p w:rsidR="00AA38FA" w:rsidRDefault="00AA38FA" w:rsidP="00EC25AF">
      <w:pPr>
        <w:pStyle w:val="ListParagraph"/>
        <w:numPr>
          <w:ilvl w:val="0"/>
          <w:numId w:val="1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742C1">
        <w:rPr>
          <w:rFonts w:ascii="AngsanaUPC" w:hAnsi="AngsanaUPC" w:cs="AngsanaUPC"/>
          <w:b/>
          <w:bCs/>
          <w:sz w:val="32"/>
          <w:szCs w:val="32"/>
          <w:cs/>
        </w:rPr>
        <w:t>ชุดข้อมูลของการทดสอบ</w:t>
      </w:r>
    </w:p>
    <w:p w:rsidR="00AA38FA" w:rsidRDefault="00AA38FA" w:rsidP="00EC25AF">
      <w:pPr>
        <w:pStyle w:val="ListParagraph"/>
        <w:numPr>
          <w:ilvl w:val="1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กรณีที่ใช้ในการทดสอบ</w:t>
      </w:r>
      <w:r>
        <w:rPr>
          <w:rFonts w:ascii="AngsanaUPC" w:hAnsi="AngsanaUPC" w:cs="AngsanaUPC"/>
          <w:sz w:val="32"/>
          <w:szCs w:val="32"/>
        </w:rPr>
        <w:t xml:space="preserve">(Test Case)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>
        <w:rPr>
          <w:rFonts w:ascii="AngsanaUPC" w:hAnsi="AngsanaUPC" w:cs="AngsanaUPC"/>
          <w:sz w:val="32"/>
          <w:szCs w:val="32"/>
        </w:rPr>
        <w:t xml:space="preserve">59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 รวมเป็น </w:t>
      </w:r>
      <w:r>
        <w:rPr>
          <w:rFonts w:ascii="AngsanaUPC" w:hAnsi="AngsanaUPC" w:cs="AngsanaUPC"/>
          <w:sz w:val="32"/>
          <w:szCs w:val="32"/>
        </w:rPr>
        <w:t xml:space="preserve">118 </w:t>
      </w:r>
      <w:r>
        <w:rPr>
          <w:rFonts w:ascii="AngsanaUPC" w:hAnsi="AngsanaUPC" w:cs="AngsanaUPC" w:hint="cs"/>
          <w:sz w:val="32"/>
          <w:szCs w:val="32"/>
          <w:cs/>
        </w:rPr>
        <w:t>กรณี</w:t>
      </w:r>
    </w:p>
    <w:p w:rsidR="00AA38FA" w:rsidRDefault="00AA38FA" w:rsidP="00EC25AF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DE5006">
        <w:rPr>
          <w:rFonts w:ascii="AngsanaUPC" w:hAnsi="AngsanaUPC" w:cs="AngsanaUPC"/>
          <w:sz w:val="32"/>
          <w:szCs w:val="32"/>
          <w:cs/>
        </w:rPr>
        <w:t>ตัวอย่างตัวอย่างการปริวรรต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ผู้จัดทำได้เลือกหนึ่งในตัวอย่างการปริวรรตที่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กล่าวมาก่อนแล้ว โดยเลือกที่มีเนื้อหาไม่มากไม่น้อยจนเกินไป และมีต้นฉบับที่เก็บอยู่ในรูปแบบ </w:t>
      </w:r>
      <w:r w:rsidRPr="00DE5006">
        <w:rPr>
          <w:rFonts w:ascii="AngsanaUPC" w:hAnsi="AngsanaUPC" w:cs="AngsanaUPC"/>
          <w:sz w:val="32"/>
          <w:szCs w:val="32"/>
        </w:rPr>
        <w:t xml:space="preserve">TEXT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โดยตัวอย่างการปริวรรต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ผู้จัดทำได้เลือกคือ</w:t>
      </w:r>
    </w:p>
    <w:p w:rsidR="00AA38FA" w:rsidRDefault="00AA38FA" w:rsidP="00EC25AF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31,436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AA38FA" w:rsidRPr="00B14612" w:rsidRDefault="00AA38FA" w:rsidP="00EC25AF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>ใช้</w:t>
      </w:r>
      <w:r w:rsidRPr="00B14612">
        <w:rPr>
          <w:rFonts w:ascii="AngsanaUPC" w:hAnsi="AngsanaUPC" w:cs="AngsanaUPC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</w:t>
      </w:r>
      <w:r w:rsidRPr="00B14612">
        <w:rPr>
          <w:rFonts w:ascii="AngsanaUPC" w:hAnsi="AngsanaUPC" w:cs="AngsanaUPC" w:hint="cs"/>
          <w:sz w:val="32"/>
          <w:szCs w:val="32"/>
          <w:cs/>
        </w:rPr>
        <w:t>คำอ่าน</w:t>
      </w:r>
      <w:r w:rsidRPr="00B14612">
        <w:rPr>
          <w:rFonts w:ascii="AngsanaUPC" w:hAnsi="AngsanaUPC" w:cs="AngsanaUPC"/>
          <w:sz w:val="32"/>
          <w:szCs w:val="32"/>
          <w:cs/>
        </w:rPr>
        <w:t>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34,117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AA38FA" w:rsidRDefault="00AA38FA" w:rsidP="00EC25AF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ตัวอย่างต้นฉบับ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E5006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</w:t>
      </w:r>
      <w:r>
        <w:rPr>
          <w:rFonts w:ascii="AngsanaUPC" w:hAnsi="AngsanaUPC" w:cs="AngsanaUPC" w:hint="cs"/>
          <w:sz w:val="32"/>
          <w:szCs w:val="32"/>
          <w:cs/>
        </w:rPr>
        <w:t xml:space="preserve"> อักษรโรมัน จากโครงการ </w:t>
      </w:r>
      <w:r>
        <w:rPr>
          <w:rFonts w:ascii="AngsanaUPC" w:hAnsi="AngsanaUPC" w:cs="AngsanaUPC"/>
          <w:sz w:val="32"/>
          <w:szCs w:val="32"/>
        </w:rPr>
        <w:t>DSBC (www.</w:t>
      </w:r>
      <w:r w:rsidRPr="005E1D8C">
        <w:rPr>
          <w:rFonts w:ascii="AngsanaUPC" w:hAnsi="AngsanaUPC" w:cs="AngsanaUPC"/>
          <w:sz w:val="32"/>
          <w:szCs w:val="32"/>
        </w:rPr>
        <w:t>dsbcproject.org</w:t>
      </w:r>
      <w:r>
        <w:rPr>
          <w:rFonts w:ascii="AngsanaUPC" w:hAnsi="AngsanaUPC" w:cs="AngsanaUPC"/>
          <w:sz w:val="32"/>
          <w:szCs w:val="32"/>
        </w:rPr>
        <w:t xml:space="preserve"> )</w:t>
      </w:r>
    </w:p>
    <w:p w:rsidR="00AA38FA" w:rsidRDefault="00AA38FA" w:rsidP="00EC25AF">
      <w:pPr>
        <w:pStyle w:val="ListParagraph"/>
        <w:numPr>
          <w:ilvl w:val="0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>วิธีการทด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สอบความถูกต้อง</w:t>
      </w:r>
    </w:p>
    <w:p w:rsidR="00AA38FA" w:rsidRPr="00D607D0" w:rsidRDefault="00AA38FA" w:rsidP="00AA38FA">
      <w:pPr>
        <w:pStyle w:val="ListParagraph"/>
        <w:ind w:left="1584" w:firstLine="360"/>
        <w:jc w:val="thaiDistribute"/>
        <w:rPr>
          <w:rFonts w:ascii="AngsanaUPC" w:hAnsi="AngsanaUPC" w:cs="AngsanaUPC"/>
          <w:sz w:val="32"/>
          <w:szCs w:val="32"/>
          <w:cs/>
        </w:rPr>
      </w:pPr>
      <w:r w:rsidRPr="00D607D0">
        <w:rPr>
          <w:rFonts w:ascii="AngsanaUPC" w:hAnsi="AngsanaUPC" w:cs="AngsanaUPC"/>
          <w:sz w:val="32"/>
          <w:szCs w:val="32"/>
          <w:cs/>
        </w:rPr>
        <w:t>วิธีการทดสอบความถูกต้อง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ของผลลัพธ์ที่ได้มาจาก </w:t>
      </w:r>
      <w:r w:rsidRPr="00D607D0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มี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วิธีดังนี้</w:t>
      </w:r>
    </w:p>
    <w:p w:rsidR="00AA38FA" w:rsidRDefault="00AA38FA" w:rsidP="00EC25AF">
      <w:pPr>
        <w:pStyle w:val="ListParagraph"/>
        <w:numPr>
          <w:ilvl w:val="1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D2E4F">
        <w:rPr>
          <w:rFonts w:ascii="AngsanaUPC" w:hAnsi="AngsanaUPC" w:cs="AngsanaUPC"/>
          <w:b/>
          <w:bCs/>
          <w:sz w:val="32"/>
          <w:szCs w:val="32"/>
          <w:cs/>
        </w:rPr>
        <w:t>การทดสอบแบบแยกส่วน (</w:t>
      </w:r>
      <w:r w:rsidRPr="006D2E4F">
        <w:rPr>
          <w:rFonts w:ascii="AngsanaUPC" w:hAnsi="AngsanaUPC" w:cs="AngsanaUPC"/>
          <w:b/>
          <w:bCs/>
          <w:sz w:val="32"/>
          <w:szCs w:val="32"/>
        </w:rPr>
        <w:t>Unit Testing</w:t>
      </w:r>
      <w:r>
        <w:rPr>
          <w:rFonts w:ascii="AngsanaUPC" w:hAnsi="AngsanaUPC" w:cs="AngsanaUPC"/>
          <w:b/>
          <w:bCs/>
          <w:sz w:val="32"/>
          <w:szCs w:val="32"/>
        </w:rPr>
        <w:t>)</w:t>
      </w:r>
    </w:p>
    <w:p w:rsidR="00AA38FA" w:rsidRPr="00307E55" w:rsidRDefault="00AA38FA" w:rsidP="00AA38FA">
      <w:pPr>
        <w:pStyle w:val="ListParagraph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การทดสอบแบบแยกส่วน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นั้นจะใช้ </w:t>
      </w:r>
      <w:r>
        <w:rPr>
          <w:rFonts w:ascii="AngsanaUPC" w:hAnsi="AngsanaUPC" w:cs="AngsanaUPC"/>
          <w:sz w:val="32"/>
          <w:szCs w:val="32"/>
        </w:rPr>
        <w:t>PHPUnit (</w:t>
      </w:r>
      <w:r w:rsidRPr="00307E55">
        <w:rPr>
          <w:rFonts w:ascii="AngsanaUPC" w:hAnsi="AngsanaUPC" w:cs="AngsanaUPC"/>
          <w:sz w:val="32"/>
          <w:szCs w:val="32"/>
        </w:rPr>
        <w:t>PHP Testing Framework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เป็นเครื่องมือในการตรวจสอบและทดสอบกฎ </w:t>
      </w:r>
      <w:r>
        <w:rPr>
          <w:rFonts w:ascii="AngsanaUPC" w:hAnsi="AngsanaUPC" w:cs="AngsanaUPC"/>
          <w:sz w:val="32"/>
          <w:szCs w:val="32"/>
          <w:cs/>
        </w:rPr>
        <w:t>โดยใช้</w:t>
      </w:r>
      <w:r>
        <w:rPr>
          <w:rFonts w:ascii="AngsanaUPC" w:hAnsi="AngsanaUPC" w:cs="AngsanaUPC" w:hint="cs"/>
          <w:sz w:val="32"/>
          <w:szCs w:val="32"/>
          <w:cs/>
        </w:rPr>
        <w:t>ชุดคำเป็น</w:t>
      </w:r>
      <w:r w:rsidRPr="00307E55">
        <w:rPr>
          <w:rFonts w:ascii="AngsanaUPC" w:hAnsi="AngsanaUPC" w:cs="AngsanaUPC"/>
          <w:sz w:val="32"/>
          <w:szCs w:val="32"/>
          <w:cs/>
        </w:rPr>
        <w:t>กรณีที่ใช้</w:t>
      </w:r>
      <w:r w:rsidRPr="00307E55">
        <w:rPr>
          <w:rFonts w:ascii="AngsanaUPC" w:hAnsi="AngsanaUPC" w:cs="AngsanaUPC"/>
          <w:sz w:val="32"/>
          <w:szCs w:val="32"/>
          <w:cs/>
        </w:rPr>
        <w:lastRenderedPageBreak/>
        <w:t>ทดสอบ(</w:t>
      </w:r>
      <w:r w:rsidRPr="00307E55">
        <w:rPr>
          <w:rFonts w:ascii="AngsanaUPC" w:hAnsi="AngsanaUPC" w:cs="AngsanaUPC"/>
          <w:sz w:val="32"/>
          <w:szCs w:val="32"/>
        </w:rPr>
        <w:t>Test Case)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118 กรณี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เพื่อทดสอบการทำงานของส่วนการปริวรรตว่า ผลลัพธ์ที่ออกมาตรงกับชุดคำดังกล่าวหรือไม่</w:t>
      </w:r>
    </w:p>
    <w:p w:rsidR="00AA38FA" w:rsidRDefault="00AA38FA" w:rsidP="00EC25AF">
      <w:pPr>
        <w:pStyle w:val="ListParagraph"/>
        <w:numPr>
          <w:ilvl w:val="1"/>
          <w:numId w:val="15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>
        <w:rPr>
          <w:rFonts w:ascii="AngsanaUPC" w:hAnsi="AngsanaUPC" w:cs="AngsanaUPC"/>
          <w:b/>
          <w:bCs/>
          <w:sz w:val="32"/>
          <w:szCs w:val="32"/>
          <w:cs/>
        </w:rPr>
        <w:t>ทดสอบโดยการเปรียบเทียบกับ</w:t>
      </w:r>
      <w:r w:rsidRPr="00B01AE0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</w:t>
      </w:r>
    </w:p>
    <w:p w:rsidR="00AA38FA" w:rsidRPr="006D4587" w:rsidRDefault="00AA38FA" w:rsidP="00AA38FA">
      <w:pPr>
        <w:spacing w:after="0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 w:rsidRPr="006D4587">
        <w:rPr>
          <w:rFonts w:ascii="AngsanaUPC" w:hAnsi="AngsanaUPC" w:cs="AngsanaUPC"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6D4587">
        <w:rPr>
          <w:rFonts w:ascii="AngsanaUPC" w:hAnsi="AngsanaUPC" w:cs="AngsanaUPC"/>
          <w:sz w:val="32"/>
          <w:szCs w:val="32"/>
        </w:rPr>
        <w:t xml:space="preserve"> </w:t>
      </w:r>
      <w:r w:rsidRPr="006D4587">
        <w:rPr>
          <w:rFonts w:ascii="AngsanaUPC" w:hAnsi="AngsanaUPC" w:cs="AngsanaUPC" w:hint="cs"/>
          <w:sz w:val="32"/>
          <w:szCs w:val="32"/>
          <w:cs/>
        </w:rPr>
        <w:t>มีขั้นตอนดังต่อไปนี้</w:t>
      </w:r>
    </w:p>
    <w:p w:rsidR="00AA38FA" w:rsidRPr="006D4587" w:rsidRDefault="00AA38FA" w:rsidP="00EC25AF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ใช้</w:t>
      </w:r>
      <w:r w:rsidRPr="006D4587">
        <w:rPr>
          <w:rFonts w:ascii="AngsanaUPC" w:hAnsi="AngsanaUPC" w:cs="AngsanaUPC"/>
          <w:sz w:val="32"/>
          <w:szCs w:val="32"/>
          <w:cs/>
        </w:rPr>
        <w:t xml:space="preserve">ตัวอย่างต้นฉบับ คัมภีร์วัชรเฉทิกปรัชญาปารมิตา 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ทำการปริวรรตเป็นอักษรไทยแบบคงรูปและปรับรูป</w:t>
      </w:r>
    </w:p>
    <w:p w:rsidR="00AA38FA" w:rsidRPr="000C3293" w:rsidRDefault="00AA38FA" w:rsidP="00EC25AF">
      <w:pPr>
        <w:pStyle w:val="ListParagraph"/>
        <w:numPr>
          <w:ilvl w:val="2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นำผลลัพธ์การปริวรรตอักษรไทยแบบคงรูป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ไปเปรียบเทียบกับ</w:t>
      </w:r>
      <w:r w:rsidRPr="002B69B7">
        <w:rPr>
          <w:rFonts w:ascii="AngsanaUPC" w:hAnsi="AngsanaUPC" w:cs="AngsanaUPC"/>
          <w:sz w:val="32"/>
          <w:szCs w:val="32"/>
          <w:cs/>
        </w:rPr>
        <w:t xml:space="preserve"> คัมภีร์วัชรเฉทิกปรัชญาปารมิตาสูตร ฉบับอักษรไทย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ผ</w:t>
      </w:r>
      <w:r>
        <w:rPr>
          <w:rFonts w:ascii="AngsanaUPC" w:hAnsi="AngsanaUPC" w:cs="AngsanaUPC"/>
          <w:sz w:val="32"/>
          <w:szCs w:val="32"/>
          <w:cs/>
        </w:rPr>
        <w:t>ลลัพธ์การปริวรรตอักษรไทยแบบปรับรูป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ไปเปรียบเทียบกับ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โดยใช้โปรแกรม </w:t>
      </w:r>
      <w:r w:rsidRPr="00210F40">
        <w:rPr>
          <w:rFonts w:ascii="AngsanaUPC" w:hAnsi="AngsanaUPC" w:cs="AngsanaUPC"/>
          <w:sz w:val="32"/>
          <w:szCs w:val="32"/>
        </w:rPr>
        <w:t>Pretty Diff v</w:t>
      </w:r>
      <w:r w:rsidRPr="00210F40">
        <w:rPr>
          <w:rFonts w:ascii="AngsanaUPC" w:hAnsi="AngsanaUPC" w:cs="AngsanaUPC"/>
          <w:sz w:val="32"/>
          <w:szCs w:val="32"/>
          <w:cs/>
        </w:rPr>
        <w:t>2.0.0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เป็นโปรแกรมเปรียบเทียบเพื่อคำนวณหาอัตราความถูกต้องของส่วนตัวปริวรรตอักษร</w:t>
      </w:r>
    </w:p>
    <w:p w:rsidR="00AA38FA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การใช้งาน</w:t>
      </w: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จากผู้เชี่ยวชาญภาษาสันสกฤต</w:t>
      </w:r>
    </w:p>
    <w:p w:rsidR="00AA38FA" w:rsidRPr="00C67302" w:rsidRDefault="00AA38FA" w:rsidP="00AA38FA">
      <w:pPr>
        <w:pStyle w:val="ListParagraph"/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2645D1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 ข้อคิดเห็นจากผู้ประเมินพร้อมหัวข้อแบบประเมิน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AA38FA" w:rsidRDefault="00AA38FA" w:rsidP="00EC25AF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t>แบบประเมินผลการใช้งานระบบ ด้านการทำงานได้ตามฟังก์ชันงานของระบบ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Function)</w:t>
      </w:r>
    </w:p>
    <w:p w:rsidR="00AA38FA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74550D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 w:hint="cs"/>
          <w:sz w:val="32"/>
          <w:szCs w:val="32"/>
          <w:cs/>
        </w:rPr>
        <w:t>และ</w:t>
      </w:r>
      <w:r w:rsidRPr="0074550D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AA38FA" w:rsidRDefault="00AA38FA" w:rsidP="00EC25AF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AA38FA" w:rsidRDefault="00AA38FA" w:rsidP="00EC25AF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AA38FA" w:rsidRDefault="00AA38FA" w:rsidP="00EC25AF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AA38FA" w:rsidRPr="0074550D" w:rsidRDefault="00AA38FA" w:rsidP="00EC25AF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AA38FA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Pr="00D738B9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EC25AF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แบบประเมินผลการใช้งานระบบ ด้านความง่ายต่อการใช้งานระบบ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Usability)</w:t>
      </w:r>
    </w:p>
    <w:p w:rsidR="00AA38FA" w:rsidRPr="00E34597" w:rsidRDefault="00AA38FA" w:rsidP="00AA38FA">
      <w:pPr>
        <w:pStyle w:val="ListParagraph"/>
        <w:spacing w:after="0"/>
        <w:ind w:firstLine="576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 w:rsidRPr="00E34597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AA38FA" w:rsidRDefault="00AA38FA" w:rsidP="00EC25AF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ความง่ายต่อการใช้งานของระบบ</w:t>
      </w:r>
    </w:p>
    <w:p w:rsidR="00AA38FA" w:rsidRDefault="00AA38FA" w:rsidP="00EC25AF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ความเหมาะสมในการเลือกใช้ชนิดตัวอักษรบนจอภาพ</w:t>
      </w:r>
    </w:p>
    <w:p w:rsidR="00AA38FA" w:rsidRDefault="00AA38FA" w:rsidP="00EC25AF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ความเหมาะสมในการใช้สีของตัวอักษรและรูปภาพ</w:t>
      </w:r>
    </w:p>
    <w:p w:rsidR="00AA38FA" w:rsidRDefault="00AA38FA" w:rsidP="00EC25AF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ความเหมาะสมในการใช้ข้อความเพื่ออธิบายสื่อความหมาย</w:t>
      </w:r>
    </w:p>
    <w:p w:rsidR="00AA38FA" w:rsidRPr="00F8455A" w:rsidRDefault="00AA38FA" w:rsidP="00EC25AF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ความเหมาะสมในการใช้สัญลักษณ์หรือรูปภาพในการสื่อความหมาย</w:t>
      </w:r>
    </w:p>
    <w:p w:rsidR="00AA38FA" w:rsidRPr="00F8455A" w:rsidRDefault="00AA38FA" w:rsidP="00EC25AF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ความเป็นมาตรฐานเดียวกันในการออกแบบหน้าจอภาพ</w:t>
      </w:r>
    </w:p>
    <w:p w:rsidR="00AA38FA" w:rsidRPr="00F8455A" w:rsidRDefault="00AA38FA" w:rsidP="00EC25AF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ความเหมาะสมในการปฏิสัมพันธ์โต้ตอบกับผู้ใช้</w:t>
      </w:r>
    </w:p>
    <w:p w:rsidR="00AA38FA" w:rsidRPr="00F8455A" w:rsidRDefault="00AA38FA" w:rsidP="00EC25AF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ความเหมาะสมในการวางตำแหน่งของส่วนประกอบบนจอภาพ</w:t>
      </w:r>
    </w:p>
    <w:p w:rsidR="00AA38FA" w:rsidRDefault="00AA38FA" w:rsidP="00EC25AF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คำศัพท์ที่ประกอบใช้ผู้ใช้มีความคุ้นเคยและสามารถปฏิบัติตามได้โดยง่าย</w:t>
      </w:r>
    </w:p>
    <w:p w:rsidR="00AA38FA" w:rsidRPr="007004C8" w:rsidRDefault="00AA38FA" w:rsidP="00AA38FA">
      <w:pPr>
        <w:pStyle w:val="ListParagraph"/>
        <w:spacing w:after="0"/>
        <w:ind w:left="2304"/>
        <w:rPr>
          <w:rFonts w:ascii="AngsanaUPC" w:hAnsi="AngsanaUPC" w:cs="AngsanaUPC"/>
          <w:sz w:val="32"/>
          <w:szCs w:val="32"/>
        </w:rPr>
      </w:pPr>
    </w:p>
    <w:p w:rsidR="00AA38FA" w:rsidRPr="002645D1" w:rsidRDefault="00AA38FA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2645D1">
        <w:rPr>
          <w:rFonts w:ascii="AngsanaUPC" w:hAnsi="AngsanaUPC" w:cs="AngsanaUPC" w:hint="cs"/>
          <w:b/>
          <w:bCs/>
          <w:sz w:val="36"/>
          <w:szCs w:val="36"/>
          <w:cs/>
        </w:rPr>
        <w:t>เกณฑ์</w:t>
      </w:r>
      <w:r w:rsidRPr="002645D1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</w:p>
    <w:p w:rsidR="00AA38FA" w:rsidRDefault="00AA38FA" w:rsidP="00AA38FA">
      <w:pPr>
        <w:pStyle w:val="ListParagraph"/>
        <w:spacing w:after="0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</w:t>
      </w:r>
      <w:r>
        <w:rPr>
          <w:rFonts w:ascii="AngsanaUPC" w:hAnsi="AngsanaUPC" w:cs="AngsanaUPC" w:hint="cs"/>
          <w:sz w:val="32"/>
          <w:szCs w:val="32"/>
          <w:cs/>
        </w:rPr>
        <w:t xml:space="preserve"> ข้อคิดเห็นจากผู้ประเมินพร้อมหัวข้อ</w:t>
      </w:r>
      <w:r w:rsidRPr="0074550D">
        <w:rPr>
          <w:rFonts w:ascii="AngsanaUPC" w:hAnsi="AngsanaUPC" w:cs="AngsanaUPC"/>
          <w:sz w:val="32"/>
          <w:szCs w:val="32"/>
          <w:cs/>
        </w:rPr>
        <w:t>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AA38FA" w:rsidRPr="008E2E46" w:rsidRDefault="00AA38FA" w:rsidP="00EC25AF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ระดับความเหมาะสม/ความพึงพอใจ</w:t>
      </w:r>
    </w:p>
    <w:p w:rsidR="00AA38FA" w:rsidRPr="008E2E46" w:rsidRDefault="00AA38FA" w:rsidP="00AA38FA">
      <w:pPr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/>
          <w:sz w:val="32"/>
          <w:szCs w:val="32"/>
          <w:cs/>
        </w:rPr>
        <w:t>โดยในแบบการประเมิน จะมีตัวเลขของระดับความเหมาะสม/ความพึงพอใจในแต่ละด้านมีความหมายดังนี้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5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3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2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AA38FA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1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AA38FA" w:rsidRPr="008E2E46" w:rsidRDefault="00AA38FA" w:rsidP="00EC25AF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การเกณฑ์การวัดระดับความเหมาะสม/ความพึงพอใจ</w:t>
      </w:r>
    </w:p>
    <w:p w:rsidR="00AA38FA" w:rsidRPr="008E2E46" w:rsidRDefault="00AA38FA" w:rsidP="00AA38FA">
      <w:pPr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 w:hint="cs"/>
          <w:sz w:val="32"/>
          <w:szCs w:val="32"/>
          <w:cs/>
        </w:rPr>
        <w:t>สำหรับการเกณฑ์การวัด</w:t>
      </w:r>
      <w:r w:rsidRPr="008E2E46">
        <w:rPr>
          <w:rFonts w:ascii="AngsanaUPC" w:hAnsi="AngsanaUPC" w:cs="AngsanaUPC"/>
          <w:sz w:val="32"/>
          <w:szCs w:val="32"/>
          <w:cs/>
        </w:rPr>
        <w:t>ระดับความเหมาะสม/ความพึงพ</w:t>
      </w:r>
      <w:r w:rsidRPr="008E2E46">
        <w:rPr>
          <w:rFonts w:ascii="AngsanaUPC" w:hAnsi="AngsanaUPC" w:cs="AngsanaUPC" w:hint="cs"/>
          <w:sz w:val="32"/>
          <w:szCs w:val="32"/>
          <w:cs/>
        </w:rPr>
        <w:t>อใจใน</w:t>
      </w:r>
      <w:r w:rsidRPr="008E2E46">
        <w:rPr>
          <w:rFonts w:ascii="AngsanaUPC" w:hAnsi="AngsanaUPC" w:cs="AngsanaUPC"/>
          <w:sz w:val="32"/>
          <w:szCs w:val="32"/>
          <w:cs/>
        </w:rPr>
        <w:t>โดยรวม</w:t>
      </w:r>
      <w:r w:rsidRPr="008E2E46">
        <w:rPr>
          <w:rFonts w:ascii="AngsanaUPC" w:hAnsi="AngsanaUPC" w:cs="AngsanaUPC" w:hint="cs"/>
          <w:sz w:val="32"/>
          <w:szCs w:val="32"/>
          <w:cs/>
        </w:rPr>
        <w:t xml:space="preserve">ของแต่ละด้าน โดยคิดจากค่าเฉลี่ย มีความหมายดังนี้มีดังนี้ </w:t>
      </w:r>
    </w:p>
    <w:p w:rsidR="00AA38FA" w:rsidRDefault="00AA38FA" w:rsidP="00AA38FA">
      <w:pPr>
        <w:pStyle w:val="ListParagraph"/>
        <w:spacing w:after="0"/>
        <w:ind w:left="1440" w:firstLine="50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5</w:t>
      </w:r>
      <w:r>
        <w:rPr>
          <w:rFonts w:ascii="AngsanaUPC" w:hAnsi="AngsanaUPC" w:cs="AngsanaUPC"/>
          <w:sz w:val="32"/>
          <w:szCs w:val="32"/>
        </w:rPr>
        <w:t>.0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มากที่สุด</w:t>
      </w:r>
    </w:p>
    <w:p w:rsidR="00AA38FA" w:rsidRPr="00660F23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4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</w:t>
      </w:r>
    </w:p>
    <w:p w:rsidR="00AA38FA" w:rsidRPr="00660F23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ปานกลาง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AA38FA" w:rsidRPr="00021C85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1.9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น้อยที่สุด</w:t>
      </w:r>
    </w:p>
    <w:p w:rsidR="00751591" w:rsidRPr="00751591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6A1380" w:rsidRDefault="006A1380" w:rsidP="00751591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  <w:cs/>
        </w:rPr>
      </w:pPr>
    </w:p>
    <w:p w:rsidR="006A1380" w:rsidRDefault="006A1380">
      <w:pPr>
        <w:rPr>
          <w:rFonts w:ascii="AngsanaUPC" w:hAnsi="AngsanaUPC" w:cs="AngsanaUPC"/>
          <w:b/>
          <w:bCs/>
          <w:sz w:val="40"/>
          <w:szCs w:val="40"/>
          <w:cs/>
        </w:rPr>
      </w:pPr>
      <w:r>
        <w:rPr>
          <w:rFonts w:ascii="AngsanaUPC" w:hAnsi="AngsanaUPC" w:cs="AngsanaUPC"/>
          <w:b/>
          <w:bCs/>
          <w:sz w:val="40"/>
          <w:szCs w:val="40"/>
          <w:cs/>
        </w:rPr>
        <w:br w:type="page"/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707A55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6A1380" w:rsidRPr="00B557F5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A821FB" w:rsidRDefault="006A1380" w:rsidP="00EC25AF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EC25AF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EC25AF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EC25AF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Default="006A1380" w:rsidP="00EC25AF">
      <w:pPr>
        <w:numPr>
          <w:ilvl w:val="1"/>
          <w:numId w:val="13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6A1380" w:rsidRPr="00FA7B52" w:rsidRDefault="006A1380" w:rsidP="006A1380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>ศึกษาวิเคราะห์ 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C2AB2">
        <w:rPr>
          <w:rFonts w:ascii="AngsanaUPC" w:hAnsi="AngsanaUPC" w:cs="AngsanaUPC"/>
          <w:sz w:val="32"/>
          <w:szCs w:val="32"/>
        </w:rPr>
        <w:t>www.thai-sanscript.com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ดังตัวอย่างใน</w:t>
      </w:r>
      <w:r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6A1380" w:rsidRPr="00FA7B52" w:rsidRDefault="006A1380" w:rsidP="006A1380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EC55D25" wp14:editId="74935E3B">
            <wp:extent cx="4705350" cy="260207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Pr="00FA7B52">
        <w:rPr>
          <w:rFonts w:ascii="AngsanaUPC" w:hAnsi="AngsanaUPC" w:cs="AngsanaUPC"/>
          <w:sz w:val="32"/>
          <w:szCs w:val="32"/>
        </w:rPr>
        <w:t xml:space="preserve">Select </w:t>
      </w:r>
      <w:r>
        <w:rPr>
          <w:rFonts w:ascii="AngsanaUPC" w:hAnsi="AngsanaUPC" w:cs="AngsanaUPC"/>
          <w:sz w:val="32"/>
          <w:szCs w:val="32"/>
        </w:rPr>
        <w:t>B</w:t>
      </w:r>
      <w:r w:rsidRPr="00FA7B52">
        <w:rPr>
          <w:rFonts w:ascii="AngsanaUPC" w:hAnsi="AngsanaUPC" w:cs="AngsanaUPC"/>
          <w:sz w:val="32"/>
          <w:szCs w:val="32"/>
        </w:rPr>
        <w:t xml:space="preserve">ox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Pr="00FA7B52">
        <w:rPr>
          <w:rFonts w:ascii="AngsanaUPC" w:hAnsi="AngsanaUPC" w:cs="AngsanaUPC"/>
          <w:sz w:val="32"/>
          <w:szCs w:val="32"/>
        </w:rPr>
        <w:t>S</w:t>
      </w:r>
      <w:r>
        <w:rPr>
          <w:rFonts w:ascii="AngsanaUPC" w:hAnsi="AngsanaUPC" w:cs="AngsanaUPC"/>
          <w:sz w:val="32"/>
          <w:szCs w:val="32"/>
        </w:rPr>
        <w:t>elect B</w:t>
      </w:r>
      <w:r w:rsidRPr="00FA7B52">
        <w:rPr>
          <w:rFonts w:ascii="AngsanaUPC" w:hAnsi="AngsanaUPC" w:cs="AngsanaUPC"/>
          <w:sz w:val="32"/>
          <w:szCs w:val="32"/>
        </w:rPr>
        <w:t xml:space="preserve">ox 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492FF22" wp14:editId="2652A561">
            <wp:extent cx="4552950" cy="244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6A1380" w:rsidRPr="00FA7B52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B9F2E8A" wp14:editId="34C935BB">
            <wp:extent cx="4495800" cy="252938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61F195B" wp14:editId="121C8A68">
            <wp:extent cx="4752975" cy="35269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FA7B52">
        <w:rPr>
          <w:rFonts w:ascii="AngsanaUPC" w:hAnsi="AngsanaUPC" w:cs="AngsanaUPC"/>
          <w:sz w:val="32"/>
          <w:szCs w:val="32"/>
          <w:cs/>
        </w:rPr>
        <w:t>4.</w:t>
      </w:r>
      <w:r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, 4.6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BF68328" wp14:editId="6B128B64">
            <wp:extent cx="4686300" cy="25418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17A70E4" wp14:editId="1149B485">
            <wp:extent cx="5400675" cy="4029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6A1380" w:rsidRPr="00FA7B52" w:rsidRDefault="006A1380" w:rsidP="006A1380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6A1380" w:rsidRPr="008931C6" w:rsidRDefault="006A1380" w:rsidP="00EC25AF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ผลการทดสอบ</w:t>
      </w:r>
      <w:r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6A1380" w:rsidRDefault="006A1380" w:rsidP="006A1380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ที่กำหนดไว้ ผลการทดสอบมีรายละเอียดดังต่อไปนี้</w:t>
      </w:r>
    </w:p>
    <w:p w:rsidR="006A1380" w:rsidRDefault="006A1380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6A1380" w:rsidRPr="00842927" w:rsidRDefault="006A1380" w:rsidP="006A1380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r w:rsidRPr="008931C6">
        <w:rPr>
          <w:rFonts w:ascii="AngsanaUPC" w:hAnsi="AngsanaUPC" w:cs="AngsanaUPC"/>
          <w:sz w:val="32"/>
          <w:szCs w:val="32"/>
        </w:rPr>
        <w:t xml:space="preserve">PHPUnit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>
        <w:rPr>
          <w:rFonts w:ascii="AngsanaUPC" w:hAnsi="AngsanaUPC" w:cs="AngsanaUPC"/>
          <w:sz w:val="32"/>
          <w:szCs w:val="32"/>
        </w:rPr>
        <w:t>4.1</w:t>
      </w:r>
    </w:p>
    <w:p w:rsidR="006A1380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BalloonText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6A1380" w:rsidTr="000C1253">
        <w:tc>
          <w:tcPr>
            <w:tcW w:w="239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39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6A1380" w:rsidTr="000C1253">
        <w:tc>
          <w:tcPr>
            <w:tcW w:w="239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6A1380" w:rsidRPr="008931C6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6A1380" w:rsidRDefault="006A1380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6A138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คัมภีร์วัชรเฉทิกปรัชญาปารมิตา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 xml:space="preserve">นำผลลัพธ์การปริวรรตอักษรไทยแบบคงรูป ไปเปรียบเทียบกับ คัมภีร์วัชรเฉทิกปรัชญาปารมิตาสูตร ฉบับอักษรไทย และ ผลลัพธ์การปริวรรตอักษรไทยแบบปรับรูป ไปเปรียบเทียบกับ คัมภีร์วัชรเฉทิกปรัชญาปารมิตาสูตร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6A1380" w:rsidRPr="00557C4A" w:rsidRDefault="006A1380" w:rsidP="00EC25AF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6A1380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6A1380" w:rsidRPr="00557C4A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ดังสรุปได้ในตารางที่ </w:t>
      </w:r>
      <w:r>
        <w:rPr>
          <w:rFonts w:ascii="AngsanaUPC" w:hAnsi="AngsanaUPC" w:cs="AngsanaUPC"/>
          <w:sz w:val="32"/>
          <w:szCs w:val="32"/>
        </w:rPr>
        <w:t>4.2</w:t>
      </w:r>
    </w:p>
    <w:p w:rsidR="006A1380" w:rsidRDefault="006A1380" w:rsidP="006A1380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2E5743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บคง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BalloonText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6A1380" w:rsidTr="000C1253">
        <w:tc>
          <w:tcPr>
            <w:tcW w:w="2961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961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6A138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163F7E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ผลลัพธ์ จาก</w:t>
      </w:r>
      <w:r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98.16 %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 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ฤ ฤๅ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>นั้นต้นฉบับ 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6A1380" w:rsidRDefault="006A1380" w:rsidP="00EC25AF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6A1380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 xml:space="preserve">คัมภีร์วัชรเฉทิกปรัชญาปารมิตาสูตร </w:t>
      </w:r>
      <w:r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020AA">
        <w:rPr>
          <w:rFonts w:ascii="AngsanaUPC" w:hAnsi="AngsanaUPC" w:cs="AngsanaUPC"/>
          <w:sz w:val="32"/>
          <w:szCs w:val="32"/>
          <w:cs/>
        </w:rPr>
        <w:t>34</w:t>
      </w:r>
      <w:r w:rsidRPr="00D020AA">
        <w:rPr>
          <w:rFonts w:ascii="AngsanaUPC" w:hAnsi="AngsanaUPC" w:cs="AngsanaUPC"/>
          <w:sz w:val="32"/>
          <w:szCs w:val="32"/>
        </w:rPr>
        <w:t>,</w:t>
      </w:r>
      <w:r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A7F4C">
        <w:rPr>
          <w:rFonts w:ascii="AngsanaUPC" w:hAnsi="AngsanaUPC" w:cs="AngsanaUPC"/>
          <w:sz w:val="32"/>
          <w:szCs w:val="32"/>
          <w:cs/>
        </w:rPr>
        <w:t>34</w:t>
      </w:r>
      <w:r w:rsidRPr="005A7F4C">
        <w:rPr>
          <w:rFonts w:ascii="AngsanaUPC" w:hAnsi="AngsanaUPC" w:cs="AngsanaUPC"/>
          <w:sz w:val="32"/>
          <w:szCs w:val="32"/>
        </w:rPr>
        <w:t>,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>
        <w:rPr>
          <w:rFonts w:ascii="AngsanaUPC" w:hAnsi="AngsanaUPC" w:cs="AngsanaUPC"/>
          <w:sz w:val="32"/>
          <w:szCs w:val="32"/>
        </w:rPr>
        <w:t>1,256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6A1380" w:rsidRPr="002E5743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BalloonText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6A1380" w:rsidTr="000C1253">
        <w:tc>
          <w:tcPr>
            <w:tcW w:w="2961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961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6A1380" w:rsidRDefault="006A1380" w:rsidP="006A1380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2553A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>
        <w:rPr>
          <w:rFonts w:ascii="AngsanaUPC" w:hAnsi="AngsanaUPC" w:cs="AngsanaUPC" w:hint="cs"/>
          <w:sz w:val="32"/>
          <w:szCs w:val="32"/>
          <w:cs/>
        </w:rPr>
        <w:t>ในการถอดอนุสวาระและจันทรพินทุ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ซึ่งเป็นจุดที่แตกต่างส่วนมาก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Pr="00003ABF">
        <w:rPr>
          <w:rFonts w:ascii="AngsanaUPC" w:hAnsi="AngsanaUPC" w:cs="AngsanaUPC"/>
          <w:sz w:val="32"/>
          <w:szCs w:val="32"/>
          <w:cs/>
        </w:rPr>
        <w:t xml:space="preserve"> ร-เรผะ (รฺ)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>
        <w:rPr>
          <w:rFonts w:ascii="AngsanaUPC" w:hAnsi="AngsanaUPC" w:cs="AngsanaUPC" w:hint="cs"/>
          <w:sz w:val="32"/>
          <w:szCs w:val="32"/>
          <w:cs/>
        </w:rPr>
        <w:t>ใช้แบบ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หันและ แบบ ร ตัวเดียว ผสมกันไป </w:t>
      </w:r>
      <w:r>
        <w:rPr>
          <w:rFonts w:ascii="AngsanaUPC" w:hAnsi="AngsanaUPC" w:cs="AngsanaUPC"/>
          <w:sz w:val="32"/>
          <w:szCs w:val="32"/>
          <w:cs/>
        </w:rPr>
        <w:t>ซึ่ง</w:t>
      </w:r>
      <w:r>
        <w:rPr>
          <w:rFonts w:ascii="AngsanaUPC" w:hAnsi="AngsanaUPC" w:cs="AngsanaUPC" w:hint="cs"/>
          <w:sz w:val="32"/>
          <w:szCs w:val="32"/>
          <w:cs/>
        </w:rPr>
        <w:t xml:space="preserve">อาจจะเป็นแบบที่ให้ใกล้เคียงคำที่ใช้ในภาษาไทย เช่น </w:t>
      </w:r>
      <w:r>
        <w:rPr>
          <w:rFonts w:ascii="AngsanaUPC" w:hAnsi="AngsanaUPC" w:cs="AngsanaUPC"/>
          <w:sz w:val="32"/>
          <w:szCs w:val="32"/>
          <w:cs/>
        </w:rPr>
        <w:t>อรหัน</w:t>
      </w:r>
      <w:r>
        <w:rPr>
          <w:rFonts w:ascii="AngsanaUPC" w:hAnsi="AngsanaUPC" w:cs="AngsanaUPC" w:hint="cs"/>
          <w:sz w:val="32"/>
          <w:szCs w:val="32"/>
          <w:cs/>
        </w:rPr>
        <w:t>ตะ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อรรหันตะ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วิสรรชณีย์และไม้หันอากาศมีจุดแตกต่างอยู่หลายที่เช่นกัน</w:t>
      </w:r>
    </w:p>
    <w:p w:rsidR="006A1380" w:rsidRPr="0035014A" w:rsidRDefault="006A1380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ทำการทดสอบอีกครั้ง ได้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>
        <w:rPr>
          <w:rFonts w:ascii="AngsanaUPC" w:hAnsi="AngsanaUPC" w:cs="AngsanaUPC"/>
          <w:sz w:val="32"/>
          <w:szCs w:val="32"/>
        </w:rPr>
        <w:t>4.4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35014A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BalloonText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6A1380" w:rsidTr="000C1253">
        <w:tc>
          <w:tcPr>
            <w:tcW w:w="4313" w:type="dxa"/>
          </w:tcPr>
          <w:p w:rsidR="006A1380" w:rsidRPr="00635BB2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6A1380" w:rsidRPr="00C127BE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6A1380" w:rsidRPr="00C127BE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1.55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6A1380" w:rsidRPr="00CD7C40" w:rsidRDefault="006A1380" w:rsidP="006A1380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54E2B" w:rsidRDefault="006A1380" w:rsidP="00EC25AF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6A1380" w:rsidRPr="00183332" w:rsidRDefault="006A1380" w:rsidP="006A1380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6A1380" w:rsidRDefault="006A1380" w:rsidP="00EC25AF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6A1380" w:rsidRDefault="006A1380" w:rsidP="00EC25AF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6A1380" w:rsidRDefault="006A1380" w:rsidP="00EC25AF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ส่วนความเห็นและ</w:t>
      </w:r>
      <w:r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C20E15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C54E2B" w:rsidRDefault="006A1380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6A1380" w:rsidRPr="00557C4A" w:rsidRDefault="006A1380" w:rsidP="006A1380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6A1380" w:rsidRDefault="006A1380" w:rsidP="00EC25AF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6A1380" w:rsidRDefault="006A1380" w:rsidP="00EC25AF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6A1380" w:rsidRDefault="006A1380" w:rsidP="00EC25AF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6A1380" w:rsidRDefault="006A1380" w:rsidP="00EC25AF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6A1380" w:rsidRDefault="006A1380" w:rsidP="006A1380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6A1380" w:rsidRPr="002E601C" w:rsidRDefault="006A1380" w:rsidP="006A1380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4.5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6A1380" w:rsidRPr="005F2C76" w:rsidTr="000C1253">
        <w:trPr>
          <w:cantSplit/>
          <w:trHeight w:val="284"/>
        </w:trPr>
        <w:tc>
          <w:tcPr>
            <w:tcW w:w="2842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Pr="0026634A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100.00%</w:t>
            </w:r>
          </w:p>
        </w:tc>
      </w:tr>
    </w:tbl>
    <w:p w:rsidR="006A1380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 xml:space="preserve">4.6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6A1380" w:rsidRPr="0044746E" w:rsidTr="000C1253">
        <w:tc>
          <w:tcPr>
            <w:tcW w:w="2834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4.60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92.00%</w:t>
            </w:r>
          </w:p>
        </w:tc>
      </w:tr>
    </w:tbl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4.7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6A1380" w:rsidRPr="005F2C76" w:rsidTr="000C1253">
        <w:tc>
          <w:tcPr>
            <w:tcW w:w="275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6A1380" w:rsidRDefault="006A1380" w:rsidP="006A1380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4.8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6A1380" w:rsidRPr="005F2C76" w:rsidTr="000C1253">
        <w:tc>
          <w:tcPr>
            <w:tcW w:w="275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FFFFFF" w:themeFill="background1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1002A8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6A1380" w:rsidRDefault="006A1380" w:rsidP="006A1380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6A1380" w:rsidRPr="00CD7C40" w:rsidRDefault="006A1380" w:rsidP="006A1380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>
        <w:rPr>
          <w:rFonts w:ascii="AngsanaUPC" w:hAnsi="AngsanaUPC" w:cs="AngsanaUPC"/>
          <w:sz w:val="32"/>
          <w:szCs w:val="32"/>
          <w:cs/>
        </w:rPr>
        <w:t>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6A1380" w:rsidRPr="00C15D92" w:rsidTr="000C1253">
        <w:trPr>
          <w:cantSplit/>
          <w:trHeight w:val="278"/>
        </w:trPr>
        <w:tc>
          <w:tcPr>
            <w:tcW w:w="3334" w:type="pct"/>
            <w:vAlign w:val="center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5000" w:type="pct"/>
            <w:gridSpan w:val="3"/>
            <w:vAlign w:val="center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6A1380" w:rsidRDefault="006A1380" w:rsidP="006A1380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6A1380" w:rsidRDefault="006A1380" w:rsidP="00EC25AF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6A1380" w:rsidRDefault="006A1380" w:rsidP="006A1380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6A1380" w:rsidRPr="00030938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p w:rsidR="006A1380" w:rsidRDefault="006A1380" w:rsidP="00751591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color w:val="000000"/>
          <w:sz w:val="44"/>
          <w:szCs w:val="44"/>
        </w:rPr>
      </w:pPr>
      <w:r w:rsidRPr="00BB18AB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B18AB">
        <w:rPr>
          <w:rFonts w:ascii="AngsanaUPC" w:hAnsi="AngsanaUPC" w:cs="AngsanaUPC"/>
          <w:b/>
          <w:bCs/>
          <w:sz w:val="44"/>
          <w:szCs w:val="44"/>
        </w:rPr>
        <w:t>5</w:t>
      </w:r>
      <w:r>
        <w:rPr>
          <w:rFonts w:ascii="AngsanaUPC" w:hAnsi="AngsanaUPC" w:cs="AngsanaUPC"/>
          <w:b/>
          <w:bCs/>
          <w:color w:val="000000"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BB18AB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>สรุปผลและข้อเสนอแนะ</w:t>
      </w: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</w:rPr>
      </w:pPr>
      <w:r w:rsidRPr="00CF0130">
        <w:rPr>
          <w:rFonts w:ascii="AngsanaUPC" w:eastAsia="Calibri" w:hAnsi="AngsanaUPC" w:cs="AngsanaUPC"/>
          <w:sz w:val="32"/>
          <w:szCs w:val="32"/>
          <w:cs/>
        </w:rPr>
        <w:t>การศึกษาโครงการเฉพาะเรื่อง การปริวรรตอักษรด้วยเครื่องสำหรับภาษาสันสกฤตแบบอักษรโรมันเป็นอักษรไทย มีวัตถุประสงค์</w:t>
      </w:r>
      <w:r w:rsidRPr="00CF0130">
        <w:rPr>
          <w:rFonts w:ascii="AngsanaUPC" w:eastAsia="Calibri" w:hAnsi="AngsanaUPC" w:cs="AngsanaUPC"/>
          <w:sz w:val="32"/>
          <w:szCs w:val="32"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ที่จะทำให้ผู้ใช้ที่มีความสนใจ</w:t>
      </w:r>
      <w:r>
        <w:rPr>
          <w:rFonts w:ascii="AngsanaUPC" w:eastAsia="Calibri" w:hAnsi="AngsanaUPC" w:cs="AngsanaUPC"/>
          <w:sz w:val="32"/>
          <w:szCs w:val="32"/>
          <w:cs/>
        </w:rPr>
        <w:t>ศึกษาค้นคว้าด้านภาษาสันสกฤตและ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สามารถปริวรรตภาษาสันสกฤตแบบโรมันเป็นไทยได้อย่างรวดเร็ว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โดยการศึกษานี้</w:t>
      </w:r>
      <w:r>
        <w:rPr>
          <w:rFonts w:ascii="AngsanaUPC" w:eastAsia="Calibri" w:hAnsi="AngsanaUPC" w:cs="AngsanaUPC"/>
          <w:sz w:val="32"/>
          <w:szCs w:val="32"/>
          <w:cs/>
        </w:rPr>
        <w:t>นำเสนอกฎ</w:t>
      </w:r>
      <w:r>
        <w:rPr>
          <w:rFonts w:ascii="AngsanaUPC" w:eastAsia="Calibri" w:hAnsi="AngsanaUPC" w:cs="AngsanaUPC"/>
          <w:sz w:val="32"/>
          <w:szCs w:val="32"/>
        </w:rPr>
        <w:t>,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และวิธีการ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พัฒนา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โรมัน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มาตรฐาน </w:t>
      </w:r>
      <w:r w:rsidRPr="00845A38">
        <w:rPr>
          <w:rFonts w:ascii="AngsanaUPC" w:eastAsia="Calibri" w:hAnsi="AngsanaUPC" w:cs="AngsanaUPC"/>
          <w:sz w:val="32"/>
          <w:szCs w:val="32"/>
        </w:rPr>
        <w:t xml:space="preserve">IAST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เป็น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ไทย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>
        <w:rPr>
          <w:rFonts w:ascii="AngsanaUPC" w:eastAsia="Calibri" w:hAnsi="AngsanaUPC" w:cs="AngsanaUPC"/>
          <w:sz w:val="32"/>
          <w:szCs w:val="32"/>
        </w:rPr>
        <w:t xml:space="preserve">2 </w:t>
      </w:r>
      <w:r>
        <w:rPr>
          <w:rFonts w:ascii="AngsanaUPC" w:eastAsia="Calibri" w:hAnsi="AngsanaUPC" w:cs="AngsanaUPC" w:hint="cs"/>
          <w:sz w:val="32"/>
          <w:szCs w:val="32"/>
          <w:cs/>
        </w:rPr>
        <w:t>รูปแบบ คือ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อักษรไทยในรูปแบบคงรูปหรือแบบแผน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อักษรไทยในรูปแบบปรับรูปหรือแบบทั่วไป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ประเมินความสมบูรณ์ของการปริวรรตอักษร โดยวิธีการทดสอบและเปรียบเทียบผลลัพธ์ที่ได้จากระบบกับตัวอย่างการปริวรรต และผู้เชี่ยวชาญภาษาสันสกฤต</w:t>
      </w:r>
      <w:r>
        <w:rPr>
          <w:rFonts w:ascii="AngsanaUPC" w:eastAsia="Calibri" w:hAnsi="AngsanaUPC" w:cs="AngsanaUPC" w:hint="cs"/>
          <w:sz w:val="32"/>
          <w:szCs w:val="32"/>
          <w:cs/>
        </w:rPr>
        <w:t>ทำการ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</w:t>
      </w:r>
      <w:r>
        <w:rPr>
          <w:rFonts w:ascii="AngsanaUPC" w:eastAsia="Calibri" w:hAnsi="AngsanaUPC" w:cs="AngsanaUPC" w:hint="cs"/>
          <w:sz w:val="32"/>
          <w:szCs w:val="32"/>
          <w:cs/>
        </w:rPr>
        <w:t>ผล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การใช้งาน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หลังจากได้ทำการ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ศึกษาโครงการเฉพาะเรื่องเป็นที่เสร็จเรียบร้อยแล้ว จึง</w:t>
      </w:r>
      <w:r w:rsidRPr="0012775E">
        <w:rPr>
          <w:rFonts w:ascii="AngsanaUPC" w:eastAsia="Calibri" w:hAnsi="AngsanaUPC" w:cs="AngsanaUPC"/>
          <w:sz w:val="32"/>
          <w:szCs w:val="32"/>
          <w:cs/>
        </w:rPr>
        <w:t>มีการสรุปผลและข้อเสนอแนะดังต่อไปนี้</w:t>
      </w:r>
    </w:p>
    <w:p w:rsidR="006A1380" w:rsidRPr="00CF013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 w:hint="cs"/>
          <w:sz w:val="32"/>
          <w:szCs w:val="32"/>
          <w:cs/>
        </w:rPr>
      </w:pPr>
    </w:p>
    <w:p w:rsidR="006A1380" w:rsidRPr="008653DB" w:rsidRDefault="006A1380" w:rsidP="00EC25AF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EC25AF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EC25AF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EC25AF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EC25AF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Default="006A1380" w:rsidP="00EC25AF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สรุปผล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จากการ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สรุปได้ว่า ในส่วนของการพัฒนา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นั้นใช้กฎทั้งหมด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13 </w:t>
      </w:r>
      <w:r>
        <w:rPr>
          <w:rFonts w:ascii="AngsanaUPC" w:eastAsia="Calibri" w:hAnsi="AngsanaUPC" w:cs="AngsanaUPC" w:hint="cs"/>
          <w:sz w:val="32"/>
          <w:szCs w:val="32"/>
          <w:cs/>
        </w:rPr>
        <w:t>กฎ ส่วน</w:t>
      </w:r>
      <w:r>
        <w:rPr>
          <w:rFonts w:ascii="AngsanaUPC" w:eastAsia="Calibri" w:hAnsi="AngsanaUPC" w:cs="AngsanaUPC"/>
          <w:sz w:val="32"/>
          <w:szCs w:val="32"/>
          <w:cs/>
        </w:rPr>
        <w:t>รูปแบบปรับรูปหรือแบบทั่วไป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14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กฎ 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ขั้นตอนวิธีในการปริวรรตอักษรที่</w:t>
      </w:r>
      <w:r w:rsidRPr="00445132">
        <w:rPr>
          <w:rFonts w:ascii="AngsanaUPC" w:eastAsia="Calibri" w:hAnsi="AngsanaUPC" w:cs="AngsanaUPC"/>
          <w:sz w:val="32"/>
          <w:szCs w:val="32"/>
          <w:cs/>
        </w:rPr>
        <w:t xml:space="preserve">มีประสิทธิภาพมากที่สุด คือ การปริวรรตที่ละบรรทัด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โดยวิธีนี้เป็นการประมวลผลที่ใช้เวลาน้อยกว่าวิธีอื่น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>Unit Testing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ใช้การทดสอบ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59 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โดยผลการทดสอบปรากฏว่า ผ่านทุกกรณี 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ทำการทดสอบ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 xml:space="preserve">59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โดยผลการทดสอบปรากฏว่า ผ่านทุกกรณี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เช่นกัน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สรุปการ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27,440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503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คิดเป็นเปอร์เซ็นต์ความถูกต้องได้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98.16 %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lastRenderedPageBreak/>
        <w:t>30,049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1,256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 ได้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95.82 %</w:t>
      </w:r>
    </w:p>
    <w:p w:rsidR="006A1380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ด้านการทำงานได้ตามฟังก์ชันงานของระบบ (</w:t>
      </w:r>
      <w:r w:rsidRPr="00664D52">
        <w:rPr>
          <w:rFonts w:ascii="AngsanaUPC" w:eastAsia="Calibri" w:hAnsi="AngsanaUPC" w:cs="AngsanaUPC"/>
          <w:sz w:val="32"/>
          <w:szCs w:val="32"/>
        </w:rPr>
        <w:t>Function)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ระดับความพึงพอใจโดยรวมอยู่ใน ระดับมากที่สุด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 xml:space="preserve">คิดเป็น </w:t>
      </w:r>
      <w:r w:rsidRPr="00664D52">
        <w:rPr>
          <w:rFonts w:ascii="AngsanaUPC" w:eastAsia="Calibri" w:hAnsi="AngsanaUPC" w:cs="AngsanaUPC"/>
          <w:sz w:val="32"/>
          <w:szCs w:val="32"/>
        </w:rPr>
        <w:t>100.00%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92.00%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ตารางการเปรียบเทียบอักษร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r w:rsidRPr="00BA73D2">
        <w:rPr>
          <w:rFonts w:ascii="AngsanaUPC" w:eastAsia="Calibri" w:hAnsi="AngsanaUPC" w:cs="AngsanaUPC"/>
          <w:sz w:val="32"/>
          <w:szCs w:val="32"/>
        </w:rPr>
        <w:t>Usability)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96.55%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และจาก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ความเห็นและข้อเสนอแนะจากผู้เชี่ยวชาญ</w:t>
      </w:r>
      <w:r>
        <w:rPr>
          <w:rFonts w:ascii="AngsanaUPC" w:eastAsia="Calibri" w:hAnsi="AngsanaUPC" w:cs="AngsanaUPC" w:hint="cs"/>
          <w:sz w:val="32"/>
          <w:szCs w:val="32"/>
          <w:cs/>
        </w:rPr>
        <w:t>เห็นว่า</w:t>
      </w:r>
      <w:r w:rsidRPr="00EC6E53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ระบบ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eastAsia="Calibri" w:hAnsi="AngsanaUPC" w:cs="AngsanaUPC"/>
          <w:sz w:val="32"/>
          <w:szCs w:val="32"/>
        </w:rPr>
        <w:tab/>
      </w:r>
    </w:p>
    <w:p w:rsidR="006A1380" w:rsidRPr="00EC6E53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</w:p>
    <w:p w:rsidR="006A1380" w:rsidRPr="008653DB" w:rsidRDefault="006A1380" w:rsidP="00EC25AF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ข้อเสนอแนะ</w:t>
      </w:r>
    </w:p>
    <w:p w:rsidR="000C1253" w:rsidRDefault="006A1380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B66225">
        <w:rPr>
          <w:rFonts w:ascii="AngsanaUPC" w:eastAsia="Calibri" w:hAnsi="AngsanaUPC" w:cs="AngsanaUPC" w:hint="cs"/>
          <w:sz w:val="32"/>
          <w:szCs w:val="32"/>
          <w:cs/>
        </w:rPr>
        <w:t>โครงการศึกษาเฉพาะเรื่องในครั้ง</w:t>
      </w:r>
      <w:r>
        <w:rPr>
          <w:rFonts w:ascii="AngsanaUPC" w:eastAsia="Calibri" w:hAnsi="AngsanaUPC" w:cs="AngsanaUPC" w:hint="cs"/>
          <w:sz w:val="32"/>
          <w:szCs w:val="32"/>
          <w:cs/>
        </w:rPr>
        <w:t>นี้เป็นเพียงการศึกษา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</w:t>
      </w:r>
      <w:r>
        <w:rPr>
          <w:rFonts w:ascii="AngsanaUPC" w:eastAsia="Calibri" w:hAnsi="AngsanaUPC" w:cs="AngsanaUPC" w:hint="cs"/>
          <w:sz w:val="32"/>
          <w:szCs w:val="32"/>
          <w:cs/>
        </w:rPr>
        <w:t>เฉพาะบางกรณีที่เลือกมาเท่านั้น ยังไม่ได้ครอบคลุมลักษณะการปริวรรตทุกรูปแบบ เนื่องปัญหาหลักของการปริวรรตก็คือยังไม่มีหน่วยงานที่เกี่ยวของเข้ามา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วางหลักเกณฑ์การปริวรรตอักษร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เช่น </w:t>
      </w:r>
      <w:r>
        <w:rPr>
          <w:rFonts w:ascii="AngsanaUPC" w:eastAsia="Calibri" w:hAnsi="AngsanaUPC" w:cs="AngsanaUPC"/>
          <w:sz w:val="32"/>
          <w:szCs w:val="32"/>
          <w:cs/>
        </w:rPr>
        <w:t>ราชบัณฑิตยสถาน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ดังนั้น จึงมีการ</w:t>
      </w:r>
      <w:r>
        <w:rPr>
          <w:rFonts w:ascii="AngsanaUPC" w:eastAsia="Calibri" w:hAnsi="AngsanaUPC" w:cs="AngsanaUPC"/>
          <w:sz w:val="32"/>
          <w:szCs w:val="32"/>
          <w:cs/>
        </w:rPr>
        <w:t>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ที่แตกต่างกันไป</w:t>
      </w:r>
      <w:r>
        <w:rPr>
          <w:rFonts w:ascii="AngsanaUPC" w:eastAsia="Calibri" w:hAnsi="AngsanaUPC" w:cs="AngsanaUPC"/>
          <w:sz w:val="32"/>
          <w:szCs w:val="32"/>
          <w:cs/>
        </w:rPr>
        <w:t>ตามตำรา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อาจารย์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แต่อย่างไรก็ตามผู้จัดทำได้จัดเตรียมตารางเปรียบเทียบเพื่อการพิสูจน์อักษรไว้ให้ อีกทั้งปัญหาการปริวรร</w:t>
      </w:r>
      <w:r>
        <w:rPr>
          <w:rFonts w:ascii="AngsanaUPC" w:hAnsi="AngsanaUPC" w:cs="AngsanaUPC" w:hint="cs"/>
          <w:sz w:val="32"/>
          <w:szCs w:val="32"/>
          <w:cs/>
        </w:rPr>
        <w:t>ต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เป็นอักษรไทยแบบปรับรูป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ปัญหาเรื่องการตัดสินใจในการการวางตำแหน่งรูปสระหน้าหรือการเปลี่ยนรูปของสระอะเป็นไม้หันอากาศ กรณีพยัญชนะตัวควบหรือตัวซ้อน กับตัวสะกด เมื่อผสมกับสระ ยกตัวอย่าง เช่น</w:t>
      </w:r>
      <w:r w:rsidRPr="006B1CE3">
        <w:t xml:space="preserve"> </w:t>
      </w:r>
      <w:r w:rsidRPr="006B1CE3">
        <w:rPr>
          <w:rFonts w:asciiTheme="majorHAnsi" w:hAnsiTheme="majorHAnsi" w:cs="AngsanaUPC"/>
          <w:sz w:val="24"/>
          <w:szCs w:val="24"/>
        </w:rPr>
        <w:t>vajrac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ควรเป็น </w:t>
      </w:r>
      <w:r w:rsidRPr="00C66306">
        <w:rPr>
          <w:rFonts w:ascii="AngsanaUPC" w:hAnsi="AngsanaUPC" w:cs="AngsanaUPC"/>
          <w:sz w:val="32"/>
          <w:szCs w:val="32"/>
          <w:cs/>
        </w:rPr>
        <w:t>วัชรัจ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วะชรัช หรือ </w:t>
      </w:r>
      <w:r w:rsidRPr="006B1CE3">
        <w:rPr>
          <w:rFonts w:asciiTheme="majorHAnsi" w:hAnsiTheme="majorHAnsi" w:cs="AngsanaUPC"/>
          <w:sz w:val="24"/>
          <w:szCs w:val="24"/>
        </w:rPr>
        <w:t>dharmak</w:t>
      </w:r>
      <w:r w:rsidRPr="006B1CE3">
        <w:rPr>
          <w:rFonts w:asciiTheme="majorHAnsi" w:hAnsiTheme="majorHAnsi" w:cs="Cambria"/>
          <w:sz w:val="24"/>
          <w:szCs w:val="24"/>
        </w:rPr>
        <w:t>ṣ</w:t>
      </w:r>
      <w:r w:rsidRPr="006B1CE3">
        <w:rPr>
          <w:rFonts w:asciiTheme="majorHAnsi" w:hAnsiTheme="majorHAnsi" w:cs="AngsanaUPC"/>
          <w:sz w:val="24"/>
          <w:szCs w:val="24"/>
        </w:rPr>
        <w:t>etre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ที่ถอดเสียง ธัน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ระ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มัก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เษต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เตร ควรเป็น ธรรมะเกษตเร 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 xml:space="preserve"> ธรรมักเษตเร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ธรรมะเกษเตร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>ธรรมักเษเตร</w:t>
      </w:r>
      <w:r w:rsidRPr="006B1CE3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Pr="00244AA7">
        <w:rPr>
          <w:rFonts w:ascii="AngsanaUPC" w:hAnsi="AngsanaUPC" w:cs="AngsanaUPC"/>
          <w:sz w:val="32"/>
          <w:szCs w:val="32"/>
          <w:cs/>
        </w:rPr>
        <w:t>การเพิ่มกฎและตัวเลือกการปริวรรตในกรณีใหม่ๆ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หรือตัวอย่าง</w:t>
      </w:r>
      <w:r>
        <w:rPr>
          <w:rFonts w:ascii="AngsanaUPC" w:hAnsi="AngsanaUPC" w:cs="AngsanaUPC"/>
          <w:sz w:val="32"/>
          <w:szCs w:val="32"/>
        </w:rPr>
        <w:t>(Example Base)</w:t>
      </w:r>
      <w:r w:rsidRPr="00244AA7">
        <w:rPr>
          <w:rFonts w:ascii="AngsanaUPC" w:hAnsi="AngsanaUPC" w:cs="AngsanaUPC"/>
          <w:sz w:val="32"/>
          <w:szCs w:val="32"/>
          <w:cs/>
        </w:rPr>
        <w:t>เข้าไป</w:t>
      </w:r>
      <w:r>
        <w:rPr>
          <w:rFonts w:ascii="AngsanaUPC" w:hAnsi="AngsanaUPC" w:cs="AngsanaUPC" w:hint="cs"/>
          <w:sz w:val="32"/>
          <w:szCs w:val="32"/>
          <w:cs/>
        </w:rPr>
        <w:t>ช่วยปริวรรต หรือใช้</w:t>
      </w:r>
      <w:r w:rsidRPr="00154DE7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154DE7">
        <w:rPr>
          <w:rFonts w:ascii="AngsanaUPC" w:hAnsi="AngsanaUPC" w:cs="AngsanaUPC"/>
          <w:sz w:val="32"/>
          <w:szCs w:val="32"/>
          <w:cs/>
        </w:rPr>
        <w:t>ใช้สถิติ (</w:t>
      </w:r>
      <w:r w:rsidRPr="00154DE7">
        <w:rPr>
          <w:rFonts w:ascii="AngsanaUPC" w:hAnsi="AngsanaUPC" w:cs="AngsanaUPC"/>
          <w:sz w:val="32"/>
          <w:szCs w:val="32"/>
        </w:rPr>
        <w:t>Statistical Approach)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โดยมีพจนานุกรมศัพท์การปริวรรตเข้าทำงานร่วมกัน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และอีกงานที่ท้าท้าย คือใช้แนวทางของ </w:t>
      </w:r>
      <w:r>
        <w:rPr>
          <w:rFonts w:ascii="AngsanaUPC" w:hAnsi="AngsanaUPC" w:cs="AngsanaUPC"/>
          <w:sz w:val="32"/>
          <w:szCs w:val="32"/>
        </w:rPr>
        <w:t xml:space="preserve">AI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>
        <w:rPr>
          <w:rFonts w:ascii="AngsanaUPC" w:hAnsi="AngsanaUPC" w:cs="AngsanaUPC"/>
          <w:sz w:val="32"/>
          <w:szCs w:val="32"/>
        </w:rPr>
        <w:t xml:space="preserve"> Neural N</w:t>
      </w:r>
      <w:r w:rsidRPr="00154DE7">
        <w:rPr>
          <w:rFonts w:ascii="AngsanaUPC" w:hAnsi="AngsanaUPC" w:cs="AngsanaUPC"/>
          <w:sz w:val="32"/>
          <w:szCs w:val="32"/>
        </w:rPr>
        <w:t>etwork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วิธีการเหล่านี้น่าจะเป็นแนวทางในการแก้ไขปัญหาที่เกิดขึ้นทั้งหมดอีกทางหนึ่ง</w:t>
      </w:r>
    </w:p>
    <w:p w:rsidR="003478BC" w:rsidRPr="003478BC" w:rsidRDefault="000C1253" w:rsidP="003478BC">
      <w:pPr>
        <w:jc w:val="center"/>
        <w:rPr>
          <w:rFonts w:ascii="AngsanaUPC" w:eastAsia="Times New Roman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  <w:r w:rsidR="003478BC" w:rsidRPr="003478BC">
        <w:rPr>
          <w:rFonts w:ascii="AngsanaUPC" w:eastAsia="Times New Roman" w:hAnsi="AngsanaUPC" w:cs="AngsanaUPC"/>
          <w:b/>
          <w:bCs/>
          <w:sz w:val="44"/>
          <w:szCs w:val="44"/>
          <w:cs/>
        </w:rPr>
        <w:lastRenderedPageBreak/>
        <w:t>เอกสารอ้างอิง</w:t>
      </w:r>
    </w:p>
    <w:p w:rsidR="003478BC" w:rsidRPr="003478BC" w:rsidRDefault="003478BC" w:rsidP="003478BC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________,2436,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พระไตรปิฎกปาฬิภาสา-อักษรสยาม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อารัม์ภกถา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พระไตรปิฎกสัชฌายะ : ฉบับเสียงอ่านปาฬิ (ปาฬิภาสา-สัททอักษรไทย) ฉลอง 2600 ปี แห่งการตรัสรู้พระสัมมาสัมโพธิญาณ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กรุงเทพฯ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วิจินตน์ ภาณุพงศ์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2555,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สัททอักษรไทยปาฬิ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ปีที่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37,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246-26 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หอพระสมุดสำหรับพระนคร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2464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บาญชีคัมภีร์ภาษาบาลี แล ภาษาสันสกฤต อันมีฉบับในหอพระสมุดวชิรญาณสำหรับพระนคร เมื่อปีวอก พ.ศ.๒๔๖๓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โสภณพิพรรฒธนากร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ม.ป.ท.</w:t>
      </w:r>
      <w:r w:rsidRPr="003478BC">
        <w:rPr>
          <w:rFonts w:ascii="AngsanaUPC" w:eastAsia="Times New Roman" w:hAnsi="AngsanaUPC" w:cs="AngsanaUPC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 หน้า ก</w:t>
      </w:r>
      <w:r w:rsidRPr="003478BC">
        <w:rPr>
          <w:rFonts w:ascii="AngsanaUPC" w:eastAsia="Times New Roman" w:hAnsi="AngsanaUPC" w:cs="AngsanaUPC"/>
          <w:sz w:val="32"/>
          <w:szCs w:val="32"/>
        </w:rPr>
        <w:t>-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ข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กองราชเลขานุการในพระองค์สมเด็จพระเทพรัตนราชสุดา ฯ สยามบรมราชกุมารี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2558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ภาษาบาลีและสันสกฤต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http://www.sirindhorn.net/PaliandSanskrit.html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[12 มีนาคม 2559].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สำนักข่าว กรมประชาสัมพันธ์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,2558,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สมเด็จพระเทพรัตนราชสุดาฯ สยามบรมราชกุมารี ทรงเปิดการประชุมวิชาการนานาชาติสันสกฤตโลก ครั้งที่ 16 ในโอกาสฉลองพระชนมายุ 5 รอบ 2 เมษายน 2558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 : http://thainews.prd.go.th/website_th/news/news_detail/TNROY58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06280010018/6/1480 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Ministry of Foreign Affairs Kingdom of Thailand,2016,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Official Visit to the Kingdom of Thailand of H.E. Mr. M. Hamid Ansari Vice President of the Republic of India 3-5 February 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http://www.mfa.go.th/main/en/media-center/28/64241-Official-Visit-to-the-Kingdom-of-Thailand-of-H.E..html [2016, March 12]. 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ธวัชชัย ดุลยสุจริต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,2555,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สันสกฤตเรียนลัด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https://www.gotoknow.org/posts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/482088[12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Arun Prasad 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sanscript.js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https://github.com/sanskrit/sanscript.js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lastRenderedPageBreak/>
        <w:t>Arun Prasad,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Sanscript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http://learnsanskrit.org/tools/sanscript.js [2016, March 28].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กรรณิการ์ วิมลเกษม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2548,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หลักการปริวรรตอักษรโบราณที่พัฒนามาจากอักษรของอินเดีย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วารสารดำรงวิชาการ คณะโบราณคดี มหาวิทยาลัยศิลปากร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 4, No 1, pp 120-135, Available: Thai Journals Online (ThaiJO) [28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Ekanong Duangjak,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การทับศัพท์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 http://libsis.lib.su.ac.th/snclibblog /?p=27118 [12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Shashir, 2012,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Modern Transcription of Sanskrit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http://shashir.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autodidactus.org/shashir_umich/sanskrit_transcription.html [2016, March 28].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1894, “Report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26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03, pp 1 - 13, Available: University of Michigan Libraries [2016, March 28].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1895, “Tenth International Congress of Orientalists, held at Geneva. 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27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04, pp 879-892, Available: Cambridge University Press [2016, March 28].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สำนักนายกรัฐมนตรี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2549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ลงวันที่ 22 ธันวาคม 2549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ราชกิจจานุเบกษา.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Electronic],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เล่ม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124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ตอนพิเศษ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ง.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มกราคม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2550.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1, Available: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สำนักงานราชบัณฑิตยสภา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 มีนาคม 2559].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พระบาทสมเด็จพระมงกุฎเกล้าเจ้าอยู่หัว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2495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พระนลคำหลวง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หน้า พระราชนิพนธ์คำนำ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ศรายุทธ ปลัดกอง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การพัฒนาโปรแกรมการถอดเสียงอักษรไทยเป็นอักษรโรมันตามวิธีการของราชบัณฑิตยสถาน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วิทยานิพนธ์ปริญญาครุศาสตร์อุตสาหกรรมมหาบัณฑิต สาขาวิชาเทคโนโลยีคอมพิวเตอร์ภาควิชาคอมพิวเตอร์ศึกษา คณะสถาบันเทคโนโลยีพระจอมเกล้าพระนครเหนือ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ชุลีกร กิตติกูล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การถอดคำแบบถ่ายเสียงสำหรับชื่อบุคคลภาษาไทยที่เขียนด้วยอักษรโรมัน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วิทยานิพนธ์ปริญญาวิทยา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ศาสตรมหาบัณฑิตสาขาวิชาวิทยาศาสตร์คอมพิวเตอร์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วิศวกรรม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คอมพิวเตอร์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จุฬาลงกรณ์มหาวิทยาลัย</w:t>
      </w:r>
    </w:p>
    <w:p w:rsidR="003478BC" w:rsidRPr="003478BC" w:rsidRDefault="003478BC" w:rsidP="00EC25AF">
      <w:pPr>
        <w:numPr>
          <w:ilvl w:val="0"/>
          <w:numId w:val="51"/>
        </w:numPr>
        <w:tabs>
          <w:tab w:val="left" w:pos="227"/>
        </w:tabs>
        <w:spacing w:after="0" w:line="240" w:lineRule="auto"/>
        <w:contextualSpacing/>
        <w:rPr>
          <w:rFonts w:ascii="AngsanaUPC" w:eastAsia="Times New Roman" w:hAnsi="AngsanaUPC" w:cs="AngsanaUPC"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sz w:val="32"/>
          <w:szCs w:val="32"/>
        </w:rPr>
        <w:t>2557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การแปลงภาษาบาลีอักษรไทยเป็นสัทอักษร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วารสารวิทยาศาสตร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 มข. ปีที่ 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42 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sz w:val="32"/>
          <w:szCs w:val="32"/>
        </w:rPr>
        <w:t>3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lastRenderedPageBreak/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วิทยานิพนธ์ปริญญาศิลป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-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University of the West,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Digital Sanskrit Buddhist Canon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Available: http://www.dsbcproject.org[2016, March 28]. 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Niedersächsische Staats- und Universitätsbibliothek Göttingen,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2001,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Göttingen Register of Electronic Texts in Indian Languages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http://gretil.sub.uni-goettingen.de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พระมหาฉัตร ชัยมูลสาร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สาขาวิชาภาษาสันสกฤต ภาควิชาภาษาตะวันออก มหาวิทยาลัยศิลปากร ภาคผนวก ก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ปัทมา นาควรรณ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คัมภีร์ทิวยาวทานเรื่องที่ 1-19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วิทยานิพนธ์ปริญญาศิลปศาสตรดุษฎีบัณฑิตสาขาวิชาภาษาสันสกฤต ภาควิชาภาษาตะวันออก มหาวิทยาลัยศิลปากร ภาคผนวก ข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พระมหาวิชาญ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กำเหนิดกลับ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คัมภีร์โพธิจรรยาวตาร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 ภาควิชาภาษาตะวันออก มหาวิทยาลัยศิลปากร หน้า ภาคผนวก ก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กฤษฎา ภูมิศิริรักษ์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2554,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วิทยานิพนธ์ปริญญาศิลปศาสตรมหาบัณฑิตสาขาวิชาพุทธศาสน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ศึกษา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ปรัชญา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มหาวิทยาลัยธรรมศาสตร์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ภาคผนวก ก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กฤษณะไทวปายนวฺยาส รจนา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เกียรติขจร ชัยเธียร ปริวรรต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2547,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ภควัทคีตา. กรุงเทพมหานคร : มปท.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วัชรัจเฉทิกปรัชญาปารมิตาสูตร (ฉบับภาษาสันสกฤต)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https://archive.org/details/disthan_gmail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บริษัท โพสต์ พับลิชชิง จำกัด(มหาชน)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postbooksonline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http://www.postbooksonline.com/media/pdf_files/post_book_319.pdf[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28].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คัมภีร์ลลิตวิสตระ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อัธยายที่ 26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ธรรมจักรประวรรตนสูตร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https://th.wikisource.org/wiki/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ธัมมจักกัปปวัตนสูตร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ภาษาสันสกฤต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วัชรเฉทิกปรัชญาปารมิตาสูตร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ฉบับคำอ่าน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อักษรไทย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https://archive.org/details/disthan_gmail_201511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EC25AF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ปรัชญาปารมิตาหฤทัยสูตร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</w:p>
    <w:p w:rsidR="000C1253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</w:pP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https://th.wikipedia.org/wiki/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คัมภีร์ปรัชญาปารมิตาหฤทัยสูตร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  <w:bookmarkStart w:id="0" w:name="_GoBack"/>
      <w:bookmarkEnd w:id="0"/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5200EC" w:rsidRPr="000D431E" w:rsidRDefault="005200EC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sectPr w:rsidR="005200EC" w:rsidRPr="000D431E" w:rsidSect="00EA2C38">
      <w:headerReference w:type="default" r:id="rId26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25AF" w:rsidRDefault="00EC25AF" w:rsidP="0068066B">
      <w:pPr>
        <w:spacing w:after="0" w:line="240" w:lineRule="auto"/>
      </w:pPr>
      <w:r>
        <w:separator/>
      </w:r>
    </w:p>
  </w:endnote>
  <w:endnote w:type="continuationSeparator" w:id="0">
    <w:p w:rsidR="00EC25AF" w:rsidRDefault="00EC25AF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25AF" w:rsidRDefault="00EC25AF" w:rsidP="0068066B">
      <w:pPr>
        <w:spacing w:after="0" w:line="240" w:lineRule="auto"/>
      </w:pPr>
      <w:r>
        <w:separator/>
      </w:r>
    </w:p>
  </w:footnote>
  <w:footnote w:type="continuationSeparator" w:id="0">
    <w:p w:rsidR="00EC25AF" w:rsidRDefault="00EC25AF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Content>
      <w:p w:rsidR="000C1253" w:rsidRDefault="000C1253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3478BC">
          <w:rPr>
            <w:rFonts w:asciiTheme="majorBidi" w:hAnsiTheme="majorBidi" w:cstheme="majorBidi"/>
            <w:noProof/>
            <w:sz w:val="32"/>
            <w:szCs w:val="32"/>
          </w:rPr>
          <w:t>83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0C1253" w:rsidRDefault="000C12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07E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B145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5220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">
    <w:nsid w:val="085C6A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B42F1"/>
    <w:multiLevelType w:val="multilevel"/>
    <w:tmpl w:val="DFDC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2."/>
      <w:lvlJc w:val="left"/>
      <w:pPr>
        <w:ind w:left="1800" w:hanging="360"/>
      </w:pPr>
      <w:rPr>
        <w:rFonts w:ascii="AngsanaUPC" w:eastAsiaTheme="minorHAnsi" w:hAnsi="AngsanaUPC" w:cs="AngsanaUPC"/>
        <w:lang w:bidi="th-TH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6">
    <w:nsid w:val="112C01B1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A12B51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BD738A"/>
    <w:multiLevelType w:val="hybridMultilevel"/>
    <w:tmpl w:val="C2FE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4002D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3514E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100F3D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>
    <w:nsid w:val="295731E7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F0D4C92"/>
    <w:multiLevelType w:val="hybridMultilevel"/>
    <w:tmpl w:val="0B4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58516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7">
    <w:nsid w:val="34A42B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44" w:hanging="1440"/>
      </w:pPr>
      <w:rPr>
        <w:rFonts w:hint="default"/>
      </w:rPr>
    </w:lvl>
  </w:abstractNum>
  <w:abstractNum w:abstractNumId="19">
    <w:nsid w:val="38235A7D"/>
    <w:multiLevelType w:val="hybridMultilevel"/>
    <w:tmpl w:val="EC2AAFA6"/>
    <w:lvl w:ilvl="0" w:tplc="BB2AAA0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91E7267"/>
    <w:multiLevelType w:val="multilevel"/>
    <w:tmpl w:val="6624CC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1">
    <w:nsid w:val="3BAC788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EB48A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937CE7"/>
    <w:multiLevelType w:val="hybridMultilevel"/>
    <w:tmpl w:val="9A7628F4"/>
    <w:lvl w:ilvl="0" w:tplc="199AAD2A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4">
    <w:nsid w:val="3E242AF1"/>
    <w:multiLevelType w:val="hybridMultilevel"/>
    <w:tmpl w:val="7A3CBB4C"/>
    <w:lvl w:ilvl="0" w:tplc="424CCB2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5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3FDC21A4"/>
    <w:multiLevelType w:val="multilevel"/>
    <w:tmpl w:val="820445F4"/>
    <w:lvl w:ilvl="0">
      <w:start w:val="1"/>
      <w:numFmt w:val="decimal"/>
      <w:lvlText w:val="%1."/>
      <w:lvlJc w:val="left"/>
      <w:pPr>
        <w:ind w:left="1080" w:hanging="360"/>
      </w:pPr>
      <w:rPr>
        <w:rFonts w:ascii="AngsanaUPC" w:hAnsi="AngsanaUPC" w:cs="Angsan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7">
    <w:nsid w:val="434153F1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8">
    <w:nsid w:val="43F545D6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4498302F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DC209B"/>
    <w:multiLevelType w:val="hybridMultilevel"/>
    <w:tmpl w:val="316E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F8564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2">
    <w:nsid w:val="4DA27AA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F165653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51E61BFA"/>
    <w:multiLevelType w:val="hybridMultilevel"/>
    <w:tmpl w:val="3B64FE1C"/>
    <w:lvl w:ilvl="0" w:tplc="2D72F3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6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54FE6B9C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5880EE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0113EF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3E45C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6B453CB"/>
    <w:multiLevelType w:val="hybridMultilevel"/>
    <w:tmpl w:val="B6A8D61C"/>
    <w:lvl w:ilvl="0" w:tplc="69BE1C8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7533AB1"/>
    <w:multiLevelType w:val="multilevel"/>
    <w:tmpl w:val="A9CA50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3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4">
    <w:nsid w:val="688748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5">
    <w:nsid w:val="692A3D1C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6">
    <w:nsid w:val="6C0B3150"/>
    <w:multiLevelType w:val="hybridMultilevel"/>
    <w:tmpl w:val="B7F4AD5C"/>
    <w:lvl w:ilvl="0" w:tplc="652CA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18248A2"/>
    <w:multiLevelType w:val="hybridMultilevel"/>
    <w:tmpl w:val="D81E808E"/>
    <w:lvl w:ilvl="0" w:tplc="D9007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4E661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0">
    <w:nsid w:val="7AAC59B7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12"/>
  </w:num>
  <w:num w:numId="3">
    <w:abstractNumId w:val="16"/>
  </w:num>
  <w:num w:numId="4">
    <w:abstractNumId w:val="49"/>
  </w:num>
  <w:num w:numId="5">
    <w:abstractNumId w:val="47"/>
  </w:num>
  <w:num w:numId="6">
    <w:abstractNumId w:val="44"/>
  </w:num>
  <w:num w:numId="7">
    <w:abstractNumId w:val="42"/>
  </w:num>
  <w:num w:numId="8">
    <w:abstractNumId w:val="26"/>
  </w:num>
  <w:num w:numId="9">
    <w:abstractNumId w:val="48"/>
  </w:num>
  <w:num w:numId="10">
    <w:abstractNumId w:val="28"/>
  </w:num>
  <w:num w:numId="11">
    <w:abstractNumId w:val="13"/>
  </w:num>
  <w:num w:numId="12">
    <w:abstractNumId w:val="46"/>
  </w:num>
  <w:num w:numId="13">
    <w:abstractNumId w:val="34"/>
  </w:num>
  <w:num w:numId="14">
    <w:abstractNumId w:val="27"/>
  </w:num>
  <w:num w:numId="15">
    <w:abstractNumId w:val="18"/>
  </w:num>
  <w:num w:numId="16">
    <w:abstractNumId w:val="35"/>
  </w:num>
  <w:num w:numId="17">
    <w:abstractNumId w:val="24"/>
  </w:num>
  <w:num w:numId="18">
    <w:abstractNumId w:val="31"/>
  </w:num>
  <w:num w:numId="19">
    <w:abstractNumId w:val="5"/>
  </w:num>
  <w:num w:numId="20">
    <w:abstractNumId w:val="20"/>
  </w:num>
  <w:num w:numId="21">
    <w:abstractNumId w:val="22"/>
  </w:num>
  <w:num w:numId="22">
    <w:abstractNumId w:val="21"/>
  </w:num>
  <w:num w:numId="23">
    <w:abstractNumId w:val="11"/>
  </w:num>
  <w:num w:numId="24">
    <w:abstractNumId w:val="38"/>
  </w:num>
  <w:num w:numId="25">
    <w:abstractNumId w:val="17"/>
  </w:num>
  <w:num w:numId="26">
    <w:abstractNumId w:val="37"/>
  </w:num>
  <w:num w:numId="27">
    <w:abstractNumId w:val="6"/>
  </w:num>
  <w:num w:numId="28">
    <w:abstractNumId w:val="0"/>
  </w:num>
  <w:num w:numId="29">
    <w:abstractNumId w:val="10"/>
  </w:num>
  <w:num w:numId="30">
    <w:abstractNumId w:val="7"/>
  </w:num>
  <w:num w:numId="31">
    <w:abstractNumId w:val="9"/>
  </w:num>
  <w:num w:numId="32">
    <w:abstractNumId w:val="41"/>
  </w:num>
  <w:num w:numId="33">
    <w:abstractNumId w:val="50"/>
  </w:num>
  <w:num w:numId="34">
    <w:abstractNumId w:val="3"/>
  </w:num>
  <w:num w:numId="35">
    <w:abstractNumId w:val="23"/>
  </w:num>
  <w:num w:numId="36">
    <w:abstractNumId w:val="2"/>
  </w:num>
  <w:num w:numId="3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0"/>
  </w:num>
  <w:num w:numId="41">
    <w:abstractNumId w:val="29"/>
  </w:num>
  <w:num w:numId="42">
    <w:abstractNumId w:val="4"/>
  </w:num>
  <w:num w:numId="43">
    <w:abstractNumId w:val="32"/>
  </w:num>
  <w:num w:numId="44">
    <w:abstractNumId w:val="39"/>
  </w:num>
  <w:num w:numId="45">
    <w:abstractNumId w:val="45"/>
  </w:num>
  <w:num w:numId="46">
    <w:abstractNumId w:val="8"/>
  </w:num>
  <w:num w:numId="47">
    <w:abstractNumId w:val="14"/>
  </w:num>
  <w:num w:numId="48">
    <w:abstractNumId w:val="25"/>
  </w:num>
  <w:num w:numId="49">
    <w:abstractNumId w:val="36"/>
  </w:num>
  <w:num w:numId="50">
    <w:abstractNumId w:val="40"/>
  </w:num>
  <w:num w:numId="51">
    <w:abstractNumId w:val="19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653C"/>
    <w:rsid w:val="00020F26"/>
    <w:rsid w:val="00023EF1"/>
    <w:rsid w:val="00025D3B"/>
    <w:rsid w:val="00025DE0"/>
    <w:rsid w:val="00026998"/>
    <w:rsid w:val="000320CE"/>
    <w:rsid w:val="00036A04"/>
    <w:rsid w:val="00041C16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09A8"/>
    <w:rsid w:val="00081371"/>
    <w:rsid w:val="00082FCA"/>
    <w:rsid w:val="00083190"/>
    <w:rsid w:val="00084EC7"/>
    <w:rsid w:val="000855B6"/>
    <w:rsid w:val="000865CF"/>
    <w:rsid w:val="00086FA9"/>
    <w:rsid w:val="000874C1"/>
    <w:rsid w:val="000905EF"/>
    <w:rsid w:val="00091BC2"/>
    <w:rsid w:val="00092B33"/>
    <w:rsid w:val="000931DA"/>
    <w:rsid w:val="000932DD"/>
    <w:rsid w:val="0009777F"/>
    <w:rsid w:val="000A082E"/>
    <w:rsid w:val="000A1256"/>
    <w:rsid w:val="000A24FB"/>
    <w:rsid w:val="000A3270"/>
    <w:rsid w:val="000A3F35"/>
    <w:rsid w:val="000A602C"/>
    <w:rsid w:val="000A7B17"/>
    <w:rsid w:val="000B01FF"/>
    <w:rsid w:val="000B18D1"/>
    <w:rsid w:val="000B1BAA"/>
    <w:rsid w:val="000B21C7"/>
    <w:rsid w:val="000B3434"/>
    <w:rsid w:val="000C1253"/>
    <w:rsid w:val="000C5B76"/>
    <w:rsid w:val="000C6C50"/>
    <w:rsid w:val="000C79FE"/>
    <w:rsid w:val="000D0887"/>
    <w:rsid w:val="000D127B"/>
    <w:rsid w:val="000D431E"/>
    <w:rsid w:val="000D628A"/>
    <w:rsid w:val="000D7128"/>
    <w:rsid w:val="000E1DF4"/>
    <w:rsid w:val="000E3C20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914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0590"/>
    <w:rsid w:val="00132AC8"/>
    <w:rsid w:val="00134B5A"/>
    <w:rsid w:val="00135CA6"/>
    <w:rsid w:val="00135EA3"/>
    <w:rsid w:val="001464C2"/>
    <w:rsid w:val="00147A1B"/>
    <w:rsid w:val="00150B67"/>
    <w:rsid w:val="001519EC"/>
    <w:rsid w:val="001541D4"/>
    <w:rsid w:val="0015640F"/>
    <w:rsid w:val="0015658B"/>
    <w:rsid w:val="00161AA0"/>
    <w:rsid w:val="00163D83"/>
    <w:rsid w:val="001654EC"/>
    <w:rsid w:val="001705E0"/>
    <w:rsid w:val="0017124F"/>
    <w:rsid w:val="00173D68"/>
    <w:rsid w:val="00173ED4"/>
    <w:rsid w:val="00174B2A"/>
    <w:rsid w:val="001779AC"/>
    <w:rsid w:val="00186627"/>
    <w:rsid w:val="00186F91"/>
    <w:rsid w:val="00187303"/>
    <w:rsid w:val="00187CD4"/>
    <w:rsid w:val="00191566"/>
    <w:rsid w:val="00191C02"/>
    <w:rsid w:val="001942F5"/>
    <w:rsid w:val="0019612B"/>
    <w:rsid w:val="00197BCA"/>
    <w:rsid w:val="001A022C"/>
    <w:rsid w:val="001A0D7B"/>
    <w:rsid w:val="001A27C3"/>
    <w:rsid w:val="001A60B2"/>
    <w:rsid w:val="001A61F4"/>
    <w:rsid w:val="001A78D1"/>
    <w:rsid w:val="001A799E"/>
    <w:rsid w:val="001A7FD1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969"/>
    <w:rsid w:val="001C5446"/>
    <w:rsid w:val="001D0E05"/>
    <w:rsid w:val="001D140B"/>
    <w:rsid w:val="001D148E"/>
    <w:rsid w:val="001D2875"/>
    <w:rsid w:val="001D3AAF"/>
    <w:rsid w:val="001D4A45"/>
    <w:rsid w:val="001D6305"/>
    <w:rsid w:val="001D68B0"/>
    <w:rsid w:val="001D7145"/>
    <w:rsid w:val="001D7181"/>
    <w:rsid w:val="001D7A23"/>
    <w:rsid w:val="001E07E9"/>
    <w:rsid w:val="001E187A"/>
    <w:rsid w:val="001E1A45"/>
    <w:rsid w:val="001E5AF6"/>
    <w:rsid w:val="001E6A31"/>
    <w:rsid w:val="001F03E3"/>
    <w:rsid w:val="001F0821"/>
    <w:rsid w:val="001F3BDB"/>
    <w:rsid w:val="001F4371"/>
    <w:rsid w:val="001F4B76"/>
    <w:rsid w:val="002010D5"/>
    <w:rsid w:val="00201179"/>
    <w:rsid w:val="00203795"/>
    <w:rsid w:val="00222013"/>
    <w:rsid w:val="00222ACC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1C6"/>
    <w:rsid w:val="00262717"/>
    <w:rsid w:val="00262D13"/>
    <w:rsid w:val="00263348"/>
    <w:rsid w:val="00263385"/>
    <w:rsid w:val="00264C7F"/>
    <w:rsid w:val="002653B0"/>
    <w:rsid w:val="00270466"/>
    <w:rsid w:val="00270F8A"/>
    <w:rsid w:val="0027155F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1096"/>
    <w:rsid w:val="002C4614"/>
    <w:rsid w:val="002C6DFA"/>
    <w:rsid w:val="002D0E4F"/>
    <w:rsid w:val="002D301C"/>
    <w:rsid w:val="002D4217"/>
    <w:rsid w:val="002D58D1"/>
    <w:rsid w:val="002E1FD0"/>
    <w:rsid w:val="002E40C9"/>
    <w:rsid w:val="002E7604"/>
    <w:rsid w:val="002E7FD1"/>
    <w:rsid w:val="002F03F1"/>
    <w:rsid w:val="002F1088"/>
    <w:rsid w:val="002F2A4B"/>
    <w:rsid w:val="002F6BB1"/>
    <w:rsid w:val="002F6E5C"/>
    <w:rsid w:val="00300C21"/>
    <w:rsid w:val="00301BAB"/>
    <w:rsid w:val="00302F66"/>
    <w:rsid w:val="00303545"/>
    <w:rsid w:val="00304363"/>
    <w:rsid w:val="00304EE2"/>
    <w:rsid w:val="00304EEE"/>
    <w:rsid w:val="00305612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1AF"/>
    <w:rsid w:val="00331CBA"/>
    <w:rsid w:val="00331E93"/>
    <w:rsid w:val="00340821"/>
    <w:rsid w:val="003430AA"/>
    <w:rsid w:val="00344A41"/>
    <w:rsid w:val="003478BC"/>
    <w:rsid w:val="00350451"/>
    <w:rsid w:val="00351007"/>
    <w:rsid w:val="00351CDC"/>
    <w:rsid w:val="00353A11"/>
    <w:rsid w:val="00353A86"/>
    <w:rsid w:val="00353EEC"/>
    <w:rsid w:val="00353F65"/>
    <w:rsid w:val="003552FD"/>
    <w:rsid w:val="003561F8"/>
    <w:rsid w:val="00360270"/>
    <w:rsid w:val="00360975"/>
    <w:rsid w:val="00360ABF"/>
    <w:rsid w:val="00361111"/>
    <w:rsid w:val="00362794"/>
    <w:rsid w:val="003711A3"/>
    <w:rsid w:val="00372BE4"/>
    <w:rsid w:val="00374AC7"/>
    <w:rsid w:val="0037687A"/>
    <w:rsid w:val="0037692B"/>
    <w:rsid w:val="00380CFB"/>
    <w:rsid w:val="003824FE"/>
    <w:rsid w:val="00384E90"/>
    <w:rsid w:val="003850DD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3DF"/>
    <w:rsid w:val="003A2AAF"/>
    <w:rsid w:val="003A3C91"/>
    <w:rsid w:val="003A4555"/>
    <w:rsid w:val="003A7E51"/>
    <w:rsid w:val="003B155C"/>
    <w:rsid w:val="003B6657"/>
    <w:rsid w:val="003B7086"/>
    <w:rsid w:val="003B7467"/>
    <w:rsid w:val="003C5038"/>
    <w:rsid w:val="003C5F35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4CD7"/>
    <w:rsid w:val="003E557C"/>
    <w:rsid w:val="003E62AA"/>
    <w:rsid w:val="003E768D"/>
    <w:rsid w:val="003F099F"/>
    <w:rsid w:val="003F3729"/>
    <w:rsid w:val="003F4500"/>
    <w:rsid w:val="003F6186"/>
    <w:rsid w:val="003F6EE6"/>
    <w:rsid w:val="003F7175"/>
    <w:rsid w:val="00402ADF"/>
    <w:rsid w:val="00402D08"/>
    <w:rsid w:val="00402D1D"/>
    <w:rsid w:val="00403EE7"/>
    <w:rsid w:val="00403FBE"/>
    <w:rsid w:val="004170FC"/>
    <w:rsid w:val="0041775B"/>
    <w:rsid w:val="004203F4"/>
    <w:rsid w:val="00423D12"/>
    <w:rsid w:val="00426E05"/>
    <w:rsid w:val="004311D6"/>
    <w:rsid w:val="00432904"/>
    <w:rsid w:val="0043314B"/>
    <w:rsid w:val="00436253"/>
    <w:rsid w:val="00437204"/>
    <w:rsid w:val="004412F3"/>
    <w:rsid w:val="004435B9"/>
    <w:rsid w:val="00443B22"/>
    <w:rsid w:val="004451D9"/>
    <w:rsid w:val="004465D7"/>
    <w:rsid w:val="00446E96"/>
    <w:rsid w:val="00447EC0"/>
    <w:rsid w:val="004507C8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55CE"/>
    <w:rsid w:val="004D5A36"/>
    <w:rsid w:val="004E2E3B"/>
    <w:rsid w:val="004E47F8"/>
    <w:rsid w:val="004E6878"/>
    <w:rsid w:val="004E712E"/>
    <w:rsid w:val="004F1B39"/>
    <w:rsid w:val="004F3B24"/>
    <w:rsid w:val="004F4234"/>
    <w:rsid w:val="004F49DC"/>
    <w:rsid w:val="00501FC2"/>
    <w:rsid w:val="0050281F"/>
    <w:rsid w:val="0050435E"/>
    <w:rsid w:val="0050486C"/>
    <w:rsid w:val="0050501B"/>
    <w:rsid w:val="00507404"/>
    <w:rsid w:val="00511321"/>
    <w:rsid w:val="00512D09"/>
    <w:rsid w:val="005150F5"/>
    <w:rsid w:val="005159EC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B6"/>
    <w:rsid w:val="005431C1"/>
    <w:rsid w:val="00544F75"/>
    <w:rsid w:val="00545CEE"/>
    <w:rsid w:val="00547558"/>
    <w:rsid w:val="0054762E"/>
    <w:rsid w:val="00547DFD"/>
    <w:rsid w:val="00550189"/>
    <w:rsid w:val="005516DC"/>
    <w:rsid w:val="0055690B"/>
    <w:rsid w:val="0056076E"/>
    <w:rsid w:val="00562408"/>
    <w:rsid w:val="00562B89"/>
    <w:rsid w:val="00563144"/>
    <w:rsid w:val="005658CA"/>
    <w:rsid w:val="005663A6"/>
    <w:rsid w:val="00566549"/>
    <w:rsid w:val="00566EB9"/>
    <w:rsid w:val="00574A42"/>
    <w:rsid w:val="00575437"/>
    <w:rsid w:val="005776AB"/>
    <w:rsid w:val="00577D0E"/>
    <w:rsid w:val="00580F5B"/>
    <w:rsid w:val="005810B8"/>
    <w:rsid w:val="00581836"/>
    <w:rsid w:val="00583846"/>
    <w:rsid w:val="00583C95"/>
    <w:rsid w:val="00583E22"/>
    <w:rsid w:val="005847FF"/>
    <w:rsid w:val="00584EF1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1E19"/>
    <w:rsid w:val="005B2479"/>
    <w:rsid w:val="005B307A"/>
    <w:rsid w:val="005B6D50"/>
    <w:rsid w:val="005B7290"/>
    <w:rsid w:val="005B775C"/>
    <w:rsid w:val="005C2844"/>
    <w:rsid w:val="005C4E49"/>
    <w:rsid w:val="005C7F06"/>
    <w:rsid w:val="005D0D67"/>
    <w:rsid w:val="005D1607"/>
    <w:rsid w:val="005D188F"/>
    <w:rsid w:val="005D1D8F"/>
    <w:rsid w:val="005D2BF0"/>
    <w:rsid w:val="005D3B34"/>
    <w:rsid w:val="005E0B42"/>
    <w:rsid w:val="005E2588"/>
    <w:rsid w:val="005E29A3"/>
    <w:rsid w:val="005E31C9"/>
    <w:rsid w:val="005E7A5D"/>
    <w:rsid w:val="005F08FD"/>
    <w:rsid w:val="005F1EEE"/>
    <w:rsid w:val="005F4EF9"/>
    <w:rsid w:val="005F509C"/>
    <w:rsid w:val="005F52E7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172FF"/>
    <w:rsid w:val="00620AEC"/>
    <w:rsid w:val="0062330A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06E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37A"/>
    <w:rsid w:val="00685E8E"/>
    <w:rsid w:val="00686EC0"/>
    <w:rsid w:val="00687115"/>
    <w:rsid w:val="00690C69"/>
    <w:rsid w:val="006913E8"/>
    <w:rsid w:val="00692E87"/>
    <w:rsid w:val="0069332C"/>
    <w:rsid w:val="00694937"/>
    <w:rsid w:val="00696FD6"/>
    <w:rsid w:val="006A0C9C"/>
    <w:rsid w:val="006A0E92"/>
    <w:rsid w:val="006A1380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B57DA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07DC"/>
    <w:rsid w:val="006F4243"/>
    <w:rsid w:val="006F63C7"/>
    <w:rsid w:val="00701156"/>
    <w:rsid w:val="007013F8"/>
    <w:rsid w:val="007020B5"/>
    <w:rsid w:val="0070329B"/>
    <w:rsid w:val="00707D85"/>
    <w:rsid w:val="00710219"/>
    <w:rsid w:val="0071022E"/>
    <w:rsid w:val="00712AD4"/>
    <w:rsid w:val="00715B58"/>
    <w:rsid w:val="00721C55"/>
    <w:rsid w:val="007221F1"/>
    <w:rsid w:val="00723D41"/>
    <w:rsid w:val="0072476F"/>
    <w:rsid w:val="007255C8"/>
    <w:rsid w:val="007417B8"/>
    <w:rsid w:val="0074388F"/>
    <w:rsid w:val="007452BA"/>
    <w:rsid w:val="00750365"/>
    <w:rsid w:val="00750F15"/>
    <w:rsid w:val="00751591"/>
    <w:rsid w:val="00753804"/>
    <w:rsid w:val="00755353"/>
    <w:rsid w:val="00763A53"/>
    <w:rsid w:val="00765C64"/>
    <w:rsid w:val="007670C4"/>
    <w:rsid w:val="0076796F"/>
    <w:rsid w:val="007703A0"/>
    <w:rsid w:val="00771A9F"/>
    <w:rsid w:val="007734A4"/>
    <w:rsid w:val="007738D1"/>
    <w:rsid w:val="00773AE1"/>
    <w:rsid w:val="0077587A"/>
    <w:rsid w:val="00776D1C"/>
    <w:rsid w:val="00776E06"/>
    <w:rsid w:val="007772BA"/>
    <w:rsid w:val="0078136D"/>
    <w:rsid w:val="00782C36"/>
    <w:rsid w:val="007865EE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14CA"/>
    <w:rsid w:val="007C2291"/>
    <w:rsid w:val="007C240A"/>
    <w:rsid w:val="007C3605"/>
    <w:rsid w:val="007C70EE"/>
    <w:rsid w:val="007D261D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5102"/>
    <w:rsid w:val="0081388D"/>
    <w:rsid w:val="00813E0A"/>
    <w:rsid w:val="00813EA6"/>
    <w:rsid w:val="00815BF8"/>
    <w:rsid w:val="00815D82"/>
    <w:rsid w:val="00815EB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73C"/>
    <w:rsid w:val="008529F9"/>
    <w:rsid w:val="00854E94"/>
    <w:rsid w:val="008574A1"/>
    <w:rsid w:val="00857872"/>
    <w:rsid w:val="0086024E"/>
    <w:rsid w:val="0086041F"/>
    <w:rsid w:val="008634E5"/>
    <w:rsid w:val="008648C6"/>
    <w:rsid w:val="00864F8E"/>
    <w:rsid w:val="0086706B"/>
    <w:rsid w:val="0087002B"/>
    <w:rsid w:val="00870684"/>
    <w:rsid w:val="00870DFD"/>
    <w:rsid w:val="00871A29"/>
    <w:rsid w:val="008757AC"/>
    <w:rsid w:val="008759E1"/>
    <w:rsid w:val="00877836"/>
    <w:rsid w:val="008800A2"/>
    <w:rsid w:val="008910E5"/>
    <w:rsid w:val="00894127"/>
    <w:rsid w:val="00894F61"/>
    <w:rsid w:val="00896350"/>
    <w:rsid w:val="00897408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0B8E"/>
    <w:rsid w:val="008D16DE"/>
    <w:rsid w:val="008D420B"/>
    <w:rsid w:val="008D772D"/>
    <w:rsid w:val="008E137F"/>
    <w:rsid w:val="008E15D3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274"/>
    <w:rsid w:val="00917FE7"/>
    <w:rsid w:val="00924911"/>
    <w:rsid w:val="00927649"/>
    <w:rsid w:val="00927ABB"/>
    <w:rsid w:val="00933625"/>
    <w:rsid w:val="00943606"/>
    <w:rsid w:val="00943671"/>
    <w:rsid w:val="00944A2D"/>
    <w:rsid w:val="00951ECF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6D0"/>
    <w:rsid w:val="00987E4F"/>
    <w:rsid w:val="00990F57"/>
    <w:rsid w:val="00990FB6"/>
    <w:rsid w:val="00992A69"/>
    <w:rsid w:val="00994520"/>
    <w:rsid w:val="00994989"/>
    <w:rsid w:val="009959DE"/>
    <w:rsid w:val="00996A5F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D199A"/>
    <w:rsid w:val="009D46AD"/>
    <w:rsid w:val="009D69BC"/>
    <w:rsid w:val="009D7877"/>
    <w:rsid w:val="009E1675"/>
    <w:rsid w:val="009E23C9"/>
    <w:rsid w:val="009E2D0A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14E1"/>
    <w:rsid w:val="00A323B7"/>
    <w:rsid w:val="00A3577C"/>
    <w:rsid w:val="00A37B1F"/>
    <w:rsid w:val="00A4073A"/>
    <w:rsid w:val="00A40BAD"/>
    <w:rsid w:val="00A40E07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15D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8FA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5032"/>
    <w:rsid w:val="00AD7956"/>
    <w:rsid w:val="00AD7BBF"/>
    <w:rsid w:val="00AD7D8B"/>
    <w:rsid w:val="00AE2100"/>
    <w:rsid w:val="00AE2B4D"/>
    <w:rsid w:val="00AE3BB3"/>
    <w:rsid w:val="00AE4A1A"/>
    <w:rsid w:val="00AE4A72"/>
    <w:rsid w:val="00AE5A76"/>
    <w:rsid w:val="00AE5F54"/>
    <w:rsid w:val="00AE6B66"/>
    <w:rsid w:val="00AE7D20"/>
    <w:rsid w:val="00AF2CC1"/>
    <w:rsid w:val="00AF2D1E"/>
    <w:rsid w:val="00AF4432"/>
    <w:rsid w:val="00AF5A78"/>
    <w:rsid w:val="00AF63F2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17E30"/>
    <w:rsid w:val="00B2174C"/>
    <w:rsid w:val="00B26027"/>
    <w:rsid w:val="00B279DB"/>
    <w:rsid w:val="00B3066A"/>
    <w:rsid w:val="00B30834"/>
    <w:rsid w:val="00B333F4"/>
    <w:rsid w:val="00B33547"/>
    <w:rsid w:val="00B35C2F"/>
    <w:rsid w:val="00B35CDA"/>
    <w:rsid w:val="00B36CC5"/>
    <w:rsid w:val="00B37B03"/>
    <w:rsid w:val="00B415DF"/>
    <w:rsid w:val="00B52CFB"/>
    <w:rsid w:val="00B530D9"/>
    <w:rsid w:val="00B53CC8"/>
    <w:rsid w:val="00B5757D"/>
    <w:rsid w:val="00B61E7A"/>
    <w:rsid w:val="00B630FD"/>
    <w:rsid w:val="00B64B6E"/>
    <w:rsid w:val="00B64E43"/>
    <w:rsid w:val="00B65A55"/>
    <w:rsid w:val="00B66523"/>
    <w:rsid w:val="00B67473"/>
    <w:rsid w:val="00B678E2"/>
    <w:rsid w:val="00B72500"/>
    <w:rsid w:val="00B74D3F"/>
    <w:rsid w:val="00B766A7"/>
    <w:rsid w:val="00B76C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4EAC"/>
    <w:rsid w:val="00BB55EB"/>
    <w:rsid w:val="00BB6198"/>
    <w:rsid w:val="00BB6527"/>
    <w:rsid w:val="00BC4AD6"/>
    <w:rsid w:val="00BC4D4F"/>
    <w:rsid w:val="00BC54EB"/>
    <w:rsid w:val="00BD2054"/>
    <w:rsid w:val="00BD2561"/>
    <w:rsid w:val="00BD450F"/>
    <w:rsid w:val="00BD52AD"/>
    <w:rsid w:val="00BD5877"/>
    <w:rsid w:val="00BD6F72"/>
    <w:rsid w:val="00BD7304"/>
    <w:rsid w:val="00BD738B"/>
    <w:rsid w:val="00BE5FA3"/>
    <w:rsid w:val="00BE6AE4"/>
    <w:rsid w:val="00BE79A5"/>
    <w:rsid w:val="00BF0157"/>
    <w:rsid w:val="00BF1B1F"/>
    <w:rsid w:val="00BF1B4B"/>
    <w:rsid w:val="00BF2660"/>
    <w:rsid w:val="00BF2C51"/>
    <w:rsid w:val="00BF48A2"/>
    <w:rsid w:val="00BF5581"/>
    <w:rsid w:val="00BF600F"/>
    <w:rsid w:val="00C00C0E"/>
    <w:rsid w:val="00C01AF6"/>
    <w:rsid w:val="00C01E1A"/>
    <w:rsid w:val="00C037D9"/>
    <w:rsid w:val="00C04672"/>
    <w:rsid w:val="00C075F3"/>
    <w:rsid w:val="00C10419"/>
    <w:rsid w:val="00C1056D"/>
    <w:rsid w:val="00C109EC"/>
    <w:rsid w:val="00C1264C"/>
    <w:rsid w:val="00C12EC8"/>
    <w:rsid w:val="00C13B33"/>
    <w:rsid w:val="00C16F66"/>
    <w:rsid w:val="00C17FCB"/>
    <w:rsid w:val="00C20A8F"/>
    <w:rsid w:val="00C21CDC"/>
    <w:rsid w:val="00C2248F"/>
    <w:rsid w:val="00C22632"/>
    <w:rsid w:val="00C30046"/>
    <w:rsid w:val="00C3026F"/>
    <w:rsid w:val="00C30A71"/>
    <w:rsid w:val="00C31614"/>
    <w:rsid w:val="00C3326B"/>
    <w:rsid w:val="00C33AB2"/>
    <w:rsid w:val="00C371CD"/>
    <w:rsid w:val="00C402FC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C714F"/>
    <w:rsid w:val="00CD03B5"/>
    <w:rsid w:val="00CD1F59"/>
    <w:rsid w:val="00CD28FF"/>
    <w:rsid w:val="00CD344E"/>
    <w:rsid w:val="00CD5E8A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2C03"/>
    <w:rsid w:val="00CF31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44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D8"/>
    <w:rsid w:val="00D50071"/>
    <w:rsid w:val="00D508A3"/>
    <w:rsid w:val="00D51BFC"/>
    <w:rsid w:val="00D52C0A"/>
    <w:rsid w:val="00D5358E"/>
    <w:rsid w:val="00D547CA"/>
    <w:rsid w:val="00D5708E"/>
    <w:rsid w:val="00D603B3"/>
    <w:rsid w:val="00D60919"/>
    <w:rsid w:val="00D60B64"/>
    <w:rsid w:val="00D62AA2"/>
    <w:rsid w:val="00D66169"/>
    <w:rsid w:val="00D67625"/>
    <w:rsid w:val="00D706E9"/>
    <w:rsid w:val="00D70F65"/>
    <w:rsid w:val="00D72ADA"/>
    <w:rsid w:val="00D76191"/>
    <w:rsid w:val="00D76403"/>
    <w:rsid w:val="00D76416"/>
    <w:rsid w:val="00D7744F"/>
    <w:rsid w:val="00D80A7B"/>
    <w:rsid w:val="00D92C5B"/>
    <w:rsid w:val="00D94DC7"/>
    <w:rsid w:val="00D95956"/>
    <w:rsid w:val="00D96AC4"/>
    <w:rsid w:val="00D970F1"/>
    <w:rsid w:val="00DA0244"/>
    <w:rsid w:val="00DA3075"/>
    <w:rsid w:val="00DA3611"/>
    <w:rsid w:val="00DA5190"/>
    <w:rsid w:val="00DA5309"/>
    <w:rsid w:val="00DA65DB"/>
    <w:rsid w:val="00DA6D64"/>
    <w:rsid w:val="00DB5751"/>
    <w:rsid w:val="00DB5F4B"/>
    <w:rsid w:val="00DB71D6"/>
    <w:rsid w:val="00DC245E"/>
    <w:rsid w:val="00DC51FD"/>
    <w:rsid w:val="00DC5ED4"/>
    <w:rsid w:val="00DC68EE"/>
    <w:rsid w:val="00DD0D91"/>
    <w:rsid w:val="00DD261E"/>
    <w:rsid w:val="00DD2AC8"/>
    <w:rsid w:val="00DD353F"/>
    <w:rsid w:val="00DD385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555"/>
    <w:rsid w:val="00E34A28"/>
    <w:rsid w:val="00E35411"/>
    <w:rsid w:val="00E4130B"/>
    <w:rsid w:val="00E41635"/>
    <w:rsid w:val="00E43500"/>
    <w:rsid w:val="00E4377A"/>
    <w:rsid w:val="00E438A7"/>
    <w:rsid w:val="00E50C4E"/>
    <w:rsid w:val="00E50CDD"/>
    <w:rsid w:val="00E51150"/>
    <w:rsid w:val="00E53886"/>
    <w:rsid w:val="00E60086"/>
    <w:rsid w:val="00E611BD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6D5"/>
    <w:rsid w:val="00EB0B72"/>
    <w:rsid w:val="00EB0D1C"/>
    <w:rsid w:val="00EB176A"/>
    <w:rsid w:val="00EC01A1"/>
    <w:rsid w:val="00EC057B"/>
    <w:rsid w:val="00EC1A19"/>
    <w:rsid w:val="00EC25AF"/>
    <w:rsid w:val="00EC61D8"/>
    <w:rsid w:val="00EC622D"/>
    <w:rsid w:val="00ED0E89"/>
    <w:rsid w:val="00ED602D"/>
    <w:rsid w:val="00ED7C13"/>
    <w:rsid w:val="00ED7EA5"/>
    <w:rsid w:val="00EE0385"/>
    <w:rsid w:val="00EE073B"/>
    <w:rsid w:val="00EE1BEF"/>
    <w:rsid w:val="00EE2B55"/>
    <w:rsid w:val="00EE4C8E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628D"/>
    <w:rsid w:val="00F07D4A"/>
    <w:rsid w:val="00F1074A"/>
    <w:rsid w:val="00F135FF"/>
    <w:rsid w:val="00F13B08"/>
    <w:rsid w:val="00F15F9F"/>
    <w:rsid w:val="00F16A84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2FB5"/>
    <w:rsid w:val="00F33E08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551B"/>
    <w:rsid w:val="00FA6533"/>
    <w:rsid w:val="00FB02E5"/>
    <w:rsid w:val="00FB174E"/>
    <w:rsid w:val="00FB25F8"/>
    <w:rsid w:val="00FB2AA7"/>
    <w:rsid w:val="00FB41B6"/>
    <w:rsid w:val="00FB44DC"/>
    <w:rsid w:val="00FB63D2"/>
    <w:rsid w:val="00FC03EC"/>
    <w:rsid w:val="00FC0A62"/>
    <w:rsid w:val="00FC127A"/>
    <w:rsid w:val="00FC1F4D"/>
    <w:rsid w:val="00FC5E6A"/>
    <w:rsid w:val="00FD0326"/>
    <w:rsid w:val="00FD2E6E"/>
    <w:rsid w:val="00FD48E6"/>
    <w:rsid w:val="00FD7DEA"/>
    <w:rsid w:val="00FE11E2"/>
    <w:rsid w:val="00FE5083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392B68-B2AA-4C93-B6FF-6470CB9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C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character" w:customStyle="1" w:styleId="s">
    <w:name w:val="s"/>
    <w:basedOn w:val="DefaultParagraphFont"/>
    <w:rsid w:val="00751591"/>
  </w:style>
  <w:style w:type="paragraph" w:styleId="CommentText">
    <w:name w:val="annotation text"/>
    <w:basedOn w:val="Normal"/>
    <w:link w:val="CommentTextChar"/>
    <w:uiPriority w:val="99"/>
    <w:semiHidden/>
    <w:unhideWhenUsed/>
    <w:rsid w:val="00AA38F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8FA"/>
    <w:rPr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8FA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8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EE4B9-3B77-4AA6-A846-7632F4D07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5522</TotalTime>
  <Pages>86</Pages>
  <Words>14792</Words>
  <Characters>84317</Characters>
  <Application>Microsoft Office Word</Application>
  <DocSecurity>0</DocSecurity>
  <Lines>702</Lines>
  <Paragraphs>197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One</dc:creator>
  <cp:keywords/>
  <dc:description/>
  <cp:lastModifiedBy>Thanakrit Promsiri</cp:lastModifiedBy>
  <cp:revision>38</cp:revision>
  <cp:lastPrinted>2016-05-12T16:26:00Z</cp:lastPrinted>
  <dcterms:created xsi:type="dcterms:W3CDTF">2016-02-02T14:31:00Z</dcterms:created>
  <dcterms:modified xsi:type="dcterms:W3CDTF">2016-05-17T07:05:00Z</dcterms:modified>
</cp:coreProperties>
</file>