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21" w:rsidRPr="002E6BE8" w:rsidRDefault="006C2462" w:rsidP="006C2462">
      <w:pPr>
        <w:pStyle w:val="Title"/>
        <w:spacing w:line="360" w:lineRule="auto"/>
        <w:rPr>
          <w:rFonts w:ascii="Cambria" w:hAnsi="Cambria"/>
          <w:color w:val="auto"/>
          <w:sz w:val="32"/>
          <w:szCs w:val="20"/>
        </w:rPr>
      </w:pPr>
      <w:r w:rsidRPr="002E6BE8">
        <w:rPr>
          <w:rFonts w:ascii="Cambria" w:hAnsi="Cambria"/>
          <w:color w:val="auto"/>
          <w:sz w:val="32"/>
          <w:szCs w:val="20"/>
        </w:rPr>
        <w:t>Trường Đại Học Khoa Học Tự Nhiên – ĐHQG TPHCM</w:t>
      </w: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rPr>
          <w:rFonts w:ascii="Cambria" w:hAnsi="Cambria"/>
        </w:rPr>
      </w:pPr>
      <w:r w:rsidRPr="002E6BE8">
        <w:rPr>
          <w:rFonts w:ascii="Cambria" w:hAnsi="Cambr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986EB" wp14:editId="44B9915B">
                <wp:simplePos x="0" y="0"/>
                <wp:positionH relativeFrom="margin">
                  <wp:posOffset>-466725</wp:posOffset>
                </wp:positionH>
                <wp:positionV relativeFrom="paragraph">
                  <wp:posOffset>-111760</wp:posOffset>
                </wp:positionV>
                <wp:extent cx="6848475" cy="12668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2668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462" w:rsidRPr="006C2462" w:rsidRDefault="006C2462" w:rsidP="006C2462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100"/>
                                <w:szCs w:val="100"/>
                              </w:rPr>
                            </w:pPr>
                            <w:r w:rsidRPr="006C2462">
                              <w:rPr>
                                <w:rFonts w:ascii="Cambria" w:hAnsi="Cambria"/>
                                <w:b/>
                                <w:sz w:val="100"/>
                                <w:szCs w:val="100"/>
                              </w:rPr>
                              <w:t>BẢNG TỰ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986EB" id="Rounded Rectangle 1" o:spid="_x0000_s1026" style="position:absolute;margin-left:-36.75pt;margin-top:-8.8pt;width:539.25pt;height:99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" fillcolor="#b4c6e7 [1304]" strokecolor="#1f4d78 [1604]" strokeweight="1pt">
                <v:stroke joinstyle="miter"/>
                <v:textbox>
                  <w:txbxContent>
                    <w:p w:rsidR="006C2462" w:rsidRPr="006C2462" w:rsidRDefault="006C2462" w:rsidP="006C2462">
                      <w:pPr>
                        <w:jc w:val="center"/>
                        <w:rPr>
                          <w:rFonts w:ascii="Cambria" w:hAnsi="Cambria"/>
                          <w:b/>
                          <w:sz w:val="100"/>
                          <w:szCs w:val="100"/>
                        </w:rPr>
                      </w:pPr>
                      <w:r w:rsidRPr="006C2462">
                        <w:rPr>
                          <w:rFonts w:ascii="Cambria" w:hAnsi="Cambria"/>
                          <w:b/>
                          <w:sz w:val="100"/>
                          <w:szCs w:val="100"/>
                        </w:rPr>
                        <w:t>BẢNG TỰ ĐÁNH GIÁ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rPr>
          <w:rFonts w:ascii="Cambria" w:hAnsi="Cambria"/>
        </w:rPr>
      </w:pPr>
    </w:p>
    <w:p w:rsidR="006C2462" w:rsidRPr="002E6BE8" w:rsidRDefault="006C2462" w:rsidP="006C2462">
      <w:pPr>
        <w:jc w:val="center"/>
        <w:rPr>
          <w:rFonts w:ascii="Cambria" w:hAnsi="Cambria"/>
        </w:rPr>
      </w:pPr>
      <w:r w:rsidRPr="002E6BE8">
        <w:rPr>
          <w:rFonts w:ascii="Cambria" w:hAnsi="Cambria"/>
        </w:rPr>
        <w:t>Sinh viên: Nguyễn Thái Anh – 1312007</w:t>
      </w:r>
    </w:p>
    <w:p w:rsidR="006C2462" w:rsidRPr="002E6BE8" w:rsidRDefault="006C2462" w:rsidP="006C2462">
      <w:pPr>
        <w:rPr>
          <w:rFonts w:ascii="Cambria" w:hAnsi="Cambria"/>
        </w:rPr>
      </w:pPr>
      <w:r w:rsidRPr="002E6BE8">
        <w:rPr>
          <w:rFonts w:ascii="Cambria" w:hAnsi="Cambria"/>
        </w:rPr>
        <w:t xml:space="preserve">                             Lớp: Lập trình Windowns TH2013/2</w:t>
      </w:r>
    </w:p>
    <w:p w:rsidR="006C2462" w:rsidRPr="002E6BE8" w:rsidRDefault="006C2462" w:rsidP="006C2462">
      <w:pPr>
        <w:rPr>
          <w:rFonts w:ascii="Cambria" w:hAnsi="Cambria"/>
        </w:rPr>
      </w:pPr>
    </w:p>
    <w:tbl>
      <w:tblPr>
        <w:tblStyle w:val="TableGrid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6C2462" w:rsidRPr="002E6BE8" w:rsidTr="006C2462">
        <w:tc>
          <w:tcPr>
            <w:tcW w:w="1075" w:type="dxa"/>
            <w:shd w:val="clear" w:color="auto" w:fill="B4C6E7" w:themeFill="accent5" w:themeFillTint="66"/>
          </w:tcPr>
          <w:p w:rsidR="006C2462" w:rsidRPr="002E6BE8" w:rsidRDefault="006C2462" w:rsidP="004F4358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2E6BE8">
              <w:rPr>
                <w:rFonts w:ascii="Cambria" w:hAnsi="Cambria"/>
                <w:b/>
                <w:sz w:val="28"/>
                <w:szCs w:val="28"/>
              </w:rPr>
              <w:t>STT</w:t>
            </w:r>
          </w:p>
        </w:tc>
        <w:tc>
          <w:tcPr>
            <w:tcW w:w="5158" w:type="dxa"/>
            <w:shd w:val="clear" w:color="auto" w:fill="B4C6E7" w:themeFill="accent5" w:themeFillTint="66"/>
          </w:tcPr>
          <w:p w:rsidR="006C2462" w:rsidRPr="002E6BE8" w:rsidRDefault="006C2462" w:rsidP="006C2462">
            <w:pPr>
              <w:rPr>
                <w:rFonts w:ascii="Cambria" w:hAnsi="Cambria"/>
                <w:b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  <w:b/>
                <w:color w:val="000000" w:themeColor="text1"/>
                <w:sz w:val="26"/>
                <w:szCs w:val="26"/>
              </w:rPr>
              <w:t>Yêu cầu chức năng</w:t>
            </w:r>
          </w:p>
        </w:tc>
        <w:tc>
          <w:tcPr>
            <w:tcW w:w="3117" w:type="dxa"/>
            <w:shd w:val="clear" w:color="auto" w:fill="B4C6E7" w:themeFill="accent5" w:themeFillTint="66"/>
          </w:tcPr>
          <w:p w:rsidR="006C2462" w:rsidRPr="002E6BE8" w:rsidRDefault="006C2462" w:rsidP="006C2462">
            <w:pPr>
              <w:rPr>
                <w:rFonts w:ascii="Cambria" w:hAnsi="Cambria"/>
                <w:b/>
                <w:sz w:val="28"/>
                <w:szCs w:val="28"/>
              </w:rPr>
            </w:pPr>
            <w:r w:rsidRPr="002E6BE8">
              <w:rPr>
                <w:rFonts w:ascii="Cambria" w:hAnsi="Cambria"/>
                <w:b/>
                <w:sz w:val="28"/>
                <w:szCs w:val="28"/>
              </w:rPr>
              <w:t>Điểm tự đánh giá</w:t>
            </w:r>
          </w:p>
        </w:tc>
      </w:tr>
      <w:tr w:rsidR="006C2462" w:rsidRPr="002E6BE8" w:rsidTr="006C2462">
        <w:tc>
          <w:tcPr>
            <w:tcW w:w="1075" w:type="dxa"/>
            <w:shd w:val="clear" w:color="auto" w:fill="auto"/>
          </w:tcPr>
          <w:p w:rsidR="006C2462" w:rsidRPr="002E6BE8" w:rsidRDefault="006C2462" w:rsidP="004F435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5158" w:type="dxa"/>
            <w:shd w:val="clear" w:color="auto" w:fill="auto"/>
          </w:tcPr>
          <w:p w:rsidR="006C2462" w:rsidRPr="002E6BE8" w:rsidRDefault="002E6BE8" w:rsidP="006C2462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</w:rPr>
              <w:t>Hiển thị giao diện tương tự như mô tả đồ án</w:t>
            </w:r>
          </w:p>
        </w:tc>
        <w:tc>
          <w:tcPr>
            <w:tcW w:w="3117" w:type="dxa"/>
            <w:shd w:val="clear" w:color="auto" w:fill="auto"/>
          </w:tcPr>
          <w:p w:rsidR="006C2462" w:rsidRPr="002E6BE8" w:rsidRDefault="002E6BE8" w:rsidP="006C2462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0.5</w:t>
            </w:r>
          </w:p>
        </w:tc>
      </w:tr>
      <w:tr w:rsidR="002E6BE8" w:rsidRPr="002E6BE8" w:rsidTr="004F4358">
        <w:tc>
          <w:tcPr>
            <w:tcW w:w="1075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5158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Cố định cột bên phải và thay đổi kích thước bàn cờ tùy theo kích thước của cửa sổ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Khi gõ message và bấm Send sẽ bổ sung dòng tương ứng vào khung chat (bao gồm tên, thời gian chat, nội dung chat)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0.5</w:t>
            </w:r>
          </w:p>
        </w:tc>
      </w:tr>
      <w:tr w:rsidR="002E6BE8" w:rsidRPr="002E6BE8" w:rsidTr="004F4358">
        <w:tc>
          <w:tcPr>
            <w:tcW w:w="1075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5158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Đảm bảo đúng luật chơi (không được đánh vào ô đã có người đánh rồi, trên 5 ô liên tiếp nhau sẽ thắng, …)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keepLines/>
              <w:spacing w:after="120"/>
              <w:rPr>
                <w:rFonts w:ascii="Cambria" w:eastAsia="SimSun" w:hAnsi="Cambria" w:cs="Times New Roman"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</w:rPr>
              <w:t>Hai người luân phiên chơi với nhau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4F4358">
        <w:tc>
          <w:tcPr>
            <w:tcW w:w="1075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5158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keepLines/>
              <w:spacing w:after="120"/>
              <w:rPr>
                <w:rFonts w:ascii="Cambria" w:eastAsia="SimSun" w:hAnsi="Cambria" w:cs="Times New Roman"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</w:rPr>
              <w:t>Người chơi với máy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Chức năng máy tính toán nước chơi phải được thực hiên trên một thread riêng để tránh làm treo ứng dụng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4F4358">
        <w:tc>
          <w:tcPr>
            <w:tcW w:w="1075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lastRenderedPageBreak/>
              <w:t>8</w:t>
            </w:r>
          </w:p>
        </w:tc>
        <w:tc>
          <w:tcPr>
            <w:tcW w:w="5158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keepLines/>
              <w:spacing w:after="120"/>
              <w:rPr>
                <w:rFonts w:ascii="Cambria" w:eastAsia="SimSun" w:hAnsi="Cambria" w:cs="Times New Roman"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</w:rPr>
              <w:t>Kết nối, đặt tên và đăng ký tên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shd w:val="clear" w:color="auto" w:fill="FFFFFF"/>
              <w:spacing w:line="273" w:lineRule="atLeast"/>
              <w:ind w:right="240"/>
              <w:rPr>
                <w:rFonts w:ascii="Cambria" w:eastAsia="SimSun" w:hAnsi="Cambria" w:cs="Times New Roman"/>
                <w:color w:val="000000" w:themeColor="text1"/>
                <w:sz w:val="26"/>
                <w:szCs w:val="26"/>
              </w:rPr>
            </w:pPr>
            <w:r w:rsidRPr="002E6BE8">
              <w:rPr>
                <w:rFonts w:ascii="Cambria" w:hAnsi="Cambria"/>
              </w:rPr>
              <w:t>Chat với nhau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shd w:val="clear" w:color="auto" w:fill="FFFFFF"/>
              <w:spacing w:line="273" w:lineRule="atLeast"/>
              <w:ind w:right="240"/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Người chơi online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B22D66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shd w:val="clear" w:color="auto" w:fill="FFFFFF"/>
              <w:spacing w:line="273" w:lineRule="atLeast"/>
              <w:ind w:right="240"/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Máy tự chơi online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C01183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shd w:val="clear" w:color="auto" w:fill="FFFFFF"/>
              <w:spacing w:line="273" w:lineRule="atLeast"/>
              <w:ind w:right="240"/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Cấu hình IP của server được lưu ở app.config và có thể thay đổi mà không cần biên dịch lại ứng dụng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0.5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shd w:val="clear" w:color="auto" w:fill="FFFFFF"/>
              <w:spacing w:line="273" w:lineRule="atLeast"/>
              <w:ind w:right="240"/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Áp dụng mô hình MVVM và Prism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Quá trình làm việc được cập nhật liên tục bằng Git (Bitbucket/Github)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2E6BE8" w:rsidRPr="002E6BE8" w:rsidTr="006C2462">
        <w:tc>
          <w:tcPr>
            <w:tcW w:w="1075" w:type="dxa"/>
            <w:shd w:val="clear" w:color="auto" w:fill="auto"/>
          </w:tcPr>
          <w:p w:rsidR="002E6BE8" w:rsidRPr="002E6BE8" w:rsidRDefault="002E6BE8" w:rsidP="002E6BE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E6BE8"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5158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</w:rPr>
            </w:pPr>
            <w:r w:rsidRPr="002E6BE8">
              <w:rPr>
                <w:rFonts w:ascii="Cambria" w:hAnsi="Cambria"/>
              </w:rPr>
              <w:t>Chạy được trên Windows Phone</w:t>
            </w:r>
          </w:p>
        </w:tc>
        <w:tc>
          <w:tcPr>
            <w:tcW w:w="3117" w:type="dxa"/>
            <w:shd w:val="clear" w:color="auto" w:fill="auto"/>
          </w:tcPr>
          <w:p w:rsidR="002E6BE8" w:rsidRPr="002E6BE8" w:rsidRDefault="002E6BE8" w:rsidP="002E6BE8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</w:tbl>
    <w:p w:rsidR="006C2462" w:rsidRPr="002E6BE8" w:rsidRDefault="002E6BE8" w:rsidP="004F4358">
      <w:pPr>
        <w:jc w:val="right"/>
        <w:rPr>
          <w:rFonts w:ascii="Cambria" w:hAnsi="Cambria"/>
        </w:rPr>
      </w:pPr>
      <w:r>
        <w:rPr>
          <w:rFonts w:ascii="Cambria" w:hAnsi="Cambria"/>
        </w:rPr>
        <w:t xml:space="preserve">Tổng điểm: </w:t>
      </w:r>
      <w:r w:rsidR="00C01183">
        <w:rPr>
          <w:rFonts w:ascii="Cambria" w:hAnsi="Cambria"/>
        </w:rPr>
        <w:t>8</w:t>
      </w:r>
      <w:r w:rsidR="00BE770C">
        <w:rPr>
          <w:rFonts w:ascii="Cambria" w:hAnsi="Cambria"/>
        </w:rPr>
        <w:t>.5</w:t>
      </w:r>
      <w:bookmarkStart w:id="0" w:name="_GoBack"/>
      <w:bookmarkEnd w:id="0"/>
    </w:p>
    <w:sectPr w:rsidR="006C2462" w:rsidRPr="002E6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11" w:rsidRDefault="005B1B11" w:rsidP="004F4358">
      <w:r>
        <w:separator/>
      </w:r>
    </w:p>
  </w:endnote>
  <w:endnote w:type="continuationSeparator" w:id="0">
    <w:p w:rsidR="005B1B11" w:rsidRDefault="005B1B11" w:rsidP="004F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11" w:rsidRDefault="005B1B11" w:rsidP="004F4358">
      <w:r>
        <w:separator/>
      </w:r>
    </w:p>
  </w:footnote>
  <w:footnote w:type="continuationSeparator" w:id="0">
    <w:p w:rsidR="005B1B11" w:rsidRDefault="005B1B11" w:rsidP="004F4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4F4358" w:rsidRPr="004F4358" w:rsidTr="0014769B">
      <w:trPr>
        <w:trHeight w:val="198"/>
      </w:trPr>
      <w:tc>
        <w:tcPr>
          <w:tcW w:w="3036" w:type="pct"/>
          <w:shd w:val="clear" w:color="auto" w:fill="0070C0"/>
        </w:tcPr>
        <w:p w:rsidR="004F4358" w:rsidRPr="00995954" w:rsidRDefault="004F4358" w:rsidP="004F4358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b/>
              <w:color w:val="FFFFFF" w:themeColor="background1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</w:rPr>
            <w:t>Lập trình Windows</w:t>
          </w:r>
        </w:p>
      </w:tc>
      <w:tc>
        <w:tcPr>
          <w:tcW w:w="1964" w:type="pct"/>
        </w:tcPr>
        <w:p w:rsidR="004F4358" w:rsidRPr="004F4358" w:rsidRDefault="004F4358" w:rsidP="004F4358">
          <w:pPr>
            <w:pStyle w:val="Header"/>
            <w:tabs>
              <w:tab w:val="clear" w:pos="4680"/>
            </w:tabs>
            <w:jc w:val="right"/>
            <w:rPr>
              <w:rFonts w:ascii="Cambria" w:hAnsi="Cambria" w:cs="Segoe UI"/>
              <w:b/>
              <w:color w:val="000000" w:themeColor="text1"/>
            </w:rPr>
          </w:pPr>
          <w:r w:rsidRPr="004F4358">
            <w:rPr>
              <w:rFonts w:ascii="Cambria" w:hAnsi="Cambria" w:cs="Segoe UI"/>
              <w:b/>
              <w:color w:val="000000" w:themeColor="text1"/>
              <w:sz w:val="36"/>
            </w:rPr>
            <w:t>Mypaint</w:t>
          </w:r>
        </w:p>
      </w:tc>
    </w:tr>
  </w:tbl>
  <w:p w:rsidR="004F4358" w:rsidRDefault="004F4358">
    <w:pPr>
      <w:pStyle w:val="Header"/>
    </w:pPr>
  </w:p>
  <w:p w:rsidR="004F4358" w:rsidRDefault="004F43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62"/>
    <w:rsid w:val="002E6BE8"/>
    <w:rsid w:val="004F4358"/>
    <w:rsid w:val="005B1B11"/>
    <w:rsid w:val="005C7121"/>
    <w:rsid w:val="006C2462"/>
    <w:rsid w:val="009875BD"/>
    <w:rsid w:val="00B22D66"/>
    <w:rsid w:val="00BE770C"/>
    <w:rsid w:val="00C01183"/>
    <w:rsid w:val="00EE4989"/>
    <w:rsid w:val="00F3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7977-41D0-4C8B-A0FF-D99B37B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462"/>
    <w:pPr>
      <w:spacing w:after="0" w:line="240" w:lineRule="auto"/>
    </w:pPr>
    <w:rPr>
      <w:rFonts w:ascii="Century Gothic" w:eastAsia="Times New Roman" w:hAnsi="Century Gothic" w:cs="Arial"/>
      <w:noProof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C2462"/>
    <w:pPr>
      <w:spacing w:after="0" w:line="240" w:lineRule="auto"/>
      <w:jc w:val="center"/>
    </w:pPr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character" w:customStyle="1" w:styleId="TitleChar">
    <w:name w:val="Title Char"/>
    <w:basedOn w:val="DefaultParagraphFont"/>
    <w:link w:val="Title"/>
    <w:uiPriority w:val="10"/>
    <w:rsid w:val="006C2462"/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table" w:styleId="TableGrid">
    <w:name w:val="Table Grid"/>
    <w:basedOn w:val="TableNormal"/>
    <w:uiPriority w:val="39"/>
    <w:rsid w:val="006C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358"/>
    <w:rPr>
      <w:rFonts w:ascii="Century Gothic" w:eastAsia="Times New Roman" w:hAnsi="Century Gothic" w:cs="Arial"/>
      <w:noProof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F4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358"/>
    <w:rPr>
      <w:rFonts w:ascii="Century Gothic" w:eastAsia="Times New Roman" w:hAnsi="Century Gothic" w:cs="Arial"/>
      <w:noProof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1D8B-3BD5-41D1-9FDB-2280288B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NguyenThaiAnh</dc:creator>
  <cp:keywords/>
  <dc:description/>
  <cp:lastModifiedBy>NguyenThaiAnh</cp:lastModifiedBy>
  <cp:revision>5</cp:revision>
  <dcterms:created xsi:type="dcterms:W3CDTF">2015-11-10T12:04:00Z</dcterms:created>
  <dcterms:modified xsi:type="dcterms:W3CDTF">2016-01-13T15:39:00Z</dcterms:modified>
</cp:coreProperties>
</file>