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24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7n3met1wuc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604msn5lvo4" w:id="1"/>
      <w:bookmarkEnd w:id="1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686050" cy="885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="360" w:lineRule="auto"/>
        <w:ind w:right="240"/>
        <w:jc w:val="right"/>
        <w:rPr>
          <w:b w:val="1"/>
          <w:bCs w:val="1"/>
          <w:sz w:val="48"/>
          <w:szCs w:val="48"/>
        </w:rPr>
      </w:pPr>
      <w:bookmarkStart w:colFirst="0" w:colLast="0" w:name="_q604msn5lvo4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="360" w:lineRule="auto"/>
        <w:ind w:right="240"/>
        <w:jc w:val="right"/>
        <w:rPr>
          <w:b w:val="1"/>
          <w:bCs w:val="1"/>
          <w:sz w:val="48"/>
          <w:szCs w:val="48"/>
        </w:rPr>
      </w:pPr>
      <w:bookmarkStart w:colFirst="0" w:colLast="0" w:name="_q604msn5lvo4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="360" w:lineRule="auto"/>
        <w:ind w:right="240"/>
        <w:jc w:val="right"/>
        <w:rPr>
          <w:b w:val="1"/>
          <w:bCs w:val="1"/>
          <w:sz w:val="48"/>
          <w:szCs w:val="48"/>
        </w:rPr>
      </w:pPr>
      <w:bookmarkStart w:colFirst="0" w:colLast="0" w:name="_q604msn5lvo4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604msn5lvo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BRD – Business Requirement Document</w:t>
      </w:r>
    </w:p>
    <w:p w:rsidR="00000000" w:rsidDel="00000000" w:rsidP="00000000" w:rsidRDefault="00000000" w:rsidRPr="00000000" w14:paraId="00000007">
      <w:pPr>
        <w:spacing w:after="240" w:before="120"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 Interview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12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Version: 1.0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12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q604msn5lvo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12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q604msn5lvo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12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q604msn5lvo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120" w:line="360" w:lineRule="auto"/>
        <w:jc w:val="center"/>
        <w:rPr>
          <w:b w:val="1"/>
          <w:bCs w:val="1"/>
          <w:sz w:val="22"/>
          <w:szCs w:val="22"/>
        </w:rPr>
      </w:pPr>
      <w:bookmarkStart w:colFirst="0" w:colLast="0" w:name="_q604msn5lvo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120" w:line="360" w:lineRule="auto"/>
        <w:jc w:val="center"/>
        <w:rPr>
          <w:b w:val="1"/>
          <w:bCs w:val="1"/>
          <w:sz w:val="22"/>
          <w:szCs w:val="22"/>
        </w:rPr>
      </w:pPr>
      <w:bookmarkStart w:colFirst="0" w:colLast="0" w:name="_q604msn5lvo4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before="80" w:lineRule="auto"/>
        <w:ind w:left="2520" w:right="218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– Hanoi, February 2026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57xhurypygm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12i5swdmh3p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1. Executive Summary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interview preparation market currently offers various mock interview tools and question repositories; however, many candidates still struggle to identify their weaknesses, practice effectively, and evaluate their readiness for real interviews.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Existing solutions often provide generic feedback without personalized guidance, resulting in inefficient preparation, low confidence, and high interview failure rates. Many users discontinue practice after only a few sessions due to the lack of measurable progress and actionable insights.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address these challenges, the AI Interview Platform is proposed as an intelligent interview coaching ecosystem that combines AI-driven analysis, personalized practice, actionable feedback, and progress tracking into a single platform.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will help users: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Identify skill gaps based on CVs and target job descriptions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Follow personalized interview preparation roadmaps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Practice mock interviews with AI-generated evaluations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Receive actionable improvement recommendations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Measure readiness and track progress over time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platform aims to transform interview preparation from an unstructured activity into a measurable and continuously improving learning process.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a business perspective, the project is expected to improve interview success rates, increase user engagement and retention, and create long-term product value through personalized coaching experiences.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success metrics include improved interview readiness scores, increased practice completion rates, higher user retention, and stronger user satisfaction regarding feedback quality and learning effectiveness.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ep6xhi16dlt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9pax3sbfuuo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2.  Project Scope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uvk0885rgc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2.1. Scope Overview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AI Interview Platform project aims to develop an AI-powered interview coaching system that assists users in preparing for job interviews through personalized practice, intelligent feedback, and measurable progress tracking.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nl64abj69e9c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platform focuses on improving interview readiness by helping users identify skill gaps, practice effectively, and continuously improve through AI-generated insights and recommendations.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aego1bio8mo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2.2.  In-Scope Features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Management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registration and authentication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Profile management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Resume/CV upload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 job setup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Skill Gap Analysis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CV and Job Description analysis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Skill gap identification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Readiness score generation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 Mock Interview 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AI-generated interview questions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Mock interview sessions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Interview answer evaluation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Communication and technical assessment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Personalized Learning Roadmap 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Customized practice plans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Skill-based recommendations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Learning milestone tracking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Feedback and Recommendation Engine 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Actionable feedback generation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Improvement suggestions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Weakness identification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Progress Tracking Dashboard 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Readiness tracking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Skill improvement analytics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Practice history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Performance dashboards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7hcrufcq9l4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3. Business 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neotx5wizdc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3.1. Objective Overview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AI Interview Platform aims to improve interview preparation effectiveness by providing personalized, measurable, and AI-driven coaching experiences for job seekers.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project focuses on increasing interview readiness, reducing ineffective preparation efforts, and improving user engagement through intelligent feedback and continuous progress tracking.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4kuxdiemyoe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3.2. Primary Business Objectives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Improve Interview Success Rate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 interview pass rates through targeted practice and AI-generated coaching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Improve communication, structure, and technical response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 KPI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 estimated interview success rate from 30% to 60%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Reduce Inefficient Preparation Time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Deliver personalized learning roadmaps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 users focus on high-priority skill gaps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 KPI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 estimated interview success rate from 30% to 60%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Deliver Personalized Coaching Experience 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customized interview preparation experiences based on user profiles and target roles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 personalized readiness assessments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 KPI 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≥ 80% of users clearly identify personal skill gaps 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5owuxqzqbr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3.3. User-Centric Objectives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Improve User Self-awareness 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 users understand strengths, weaknesses, and readiness levels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 User Motivation and Confidence 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Encourage continuous practice through measurable progress visualization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Actionable Feedback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Deliver specific and practical improvement recommendations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 KPI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≥ 75% of users rate feedback as actionable and useful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og3r979xeq6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3.4. Product Growth Objectives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Improve User Retention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 long-term engagement and recurring platform usage 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 KPI 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 7-day retention rate from 40% to 70%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 Practice Frequency 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Encourage users to complete more interview practice sessions 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 KPI 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 average sessions per user from 3 to 10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Reduce Early User Drop-off 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Improve onboarding and first-session engagement 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 KPI 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Reduce first-session drop-off rate to below 20% 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lmgwz7nonl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3.5. Operational Objectives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Support Scalable AI Coaching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Deliver AI-powered coaching experiences without dependency on human interviewers 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Establish Measurable Learning Analytics 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Track learning effectiveness, readiness improvement, and engagement metrics  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jyiv8c4itu7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3.6. Success Alignment 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Achieving these objectives will enable the AI Interview Platform to become a scalable, data-driven interview coaching ecosystem that improves user success rates while supporting long-term product growth and user retention.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oqi0h7zo2a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4. 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ah27tcq5fi3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4.1. User Authentication &amp; Account Management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7785"/>
        <w:gridCol w:w="1605"/>
        <w:tblGridChange w:id="0">
          <w:tblGrid>
            <w:gridCol w:w="1050"/>
            <w:gridCol w:w="7785"/>
            <w:gridCol w:w="1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users to register using email and password authentication.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users to log in and log out securely.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support password reset functionality via email verification.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users to update personal profile information.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users to upload and manage resumes/CVs.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2xyc3bz9eab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4.2.  Job Target Configuration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6300"/>
        <w:gridCol w:w="1425"/>
        <w:tblGridChange w:id="0">
          <w:tblGrid>
            <w:gridCol w:w="1290"/>
            <w:gridCol w:w="6300"/>
            <w:gridCol w:w="1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users to define target job positions.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users to upload or input job descriptions.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store target job information for personalized analysis.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sekqbs1u11q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4.3. Skill Gap Analysis 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6180"/>
        <w:gridCol w:w="1665"/>
        <w:tblGridChange w:id="0">
          <w:tblGrid>
            <w:gridCol w:w="1185"/>
            <w:gridCol w:w="618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analyze uploaded CVs against target job descriptions.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identify missing skills and competency gaps.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generate a readiness score based on skill matching.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display identified strengths and weaknesses to users.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zk1f0dy6uw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4.4. AI Mock Interview Module </w:t>
      </w: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5355"/>
        <w:gridCol w:w="2040"/>
        <w:tblGridChange w:id="0">
          <w:tblGrid>
            <w:gridCol w:w="1635"/>
            <w:gridCol w:w="5355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generate AI-based interview questions based on the target role.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support behavioral and technical interview question categories.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users to answer interview questions in text format.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support voice-based interview responses in future extensible architecture.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save interview session history.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evaluate interview answers using AI scoring logic.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ir322p972m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4.5. AI Feedback &amp; Recommendation Engine </w:t>
      </w: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6930"/>
        <w:gridCol w:w="1005"/>
        <w:tblGridChange w:id="0">
          <w:tblGrid>
            <w:gridCol w:w="1095"/>
            <w:gridCol w:w="6930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provide feedback on answer clarity and structure.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identify weak communication patterns.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generate actionable improvement suggestions.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recommend improvement areas based on interview performance.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display detailed feedback after each interview session.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e52xw3o8zr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4.6. AI Feedback &amp; Recommendation Engine </w:t>
      </w: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6060"/>
        <w:gridCol w:w="1725"/>
        <w:tblGridChange w:id="0">
          <w:tblGrid>
            <w:gridCol w:w="1245"/>
            <w:gridCol w:w="6060"/>
            <w:gridCol w:w="1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generate personalized interview preparation roadmaps.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recommend learning activities based on skill gaps.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users to track roadmap completion progress.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dynamically update recommendations based on user performance.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61d7t91n37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4.7. Dashboard &amp; Progress Tracking 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1.6678596993557"/>
        <w:gridCol w:w="7115.807557548131"/>
        <w:gridCol w:w="998.036393776137"/>
        <w:tblGridChange w:id="0">
          <w:tblGrid>
            <w:gridCol w:w="911.6678596993557"/>
            <w:gridCol w:w="7115.807557548131"/>
            <w:gridCol w:w="998.0363937761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display user readiness scores over time.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visualize skill improvement trends.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provide practice session history tracking.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display weak skill areas requiring improvement.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provide overall interview preparation progress dashboards.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zb6ks9n9lgs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4.8. Notification &amp; Reminder Module </w:t>
      </w:r>
      <w:r w:rsidDel="00000000" w:rsidR="00000000" w:rsidRPr="00000000">
        <w:rPr>
          <w:rtl w:val="0"/>
        </w:rPr>
      </w:r>
    </w:p>
    <w:tbl>
      <w:tblPr>
        <w:tblStyle w:val="Table8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4995"/>
        <w:gridCol w:w="2220"/>
        <w:tblGridChange w:id="0">
          <w:tblGrid>
            <w:gridCol w:w="1500"/>
            <w:gridCol w:w="4995"/>
            <w:gridCol w:w="2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send reminders for incomplete learning roadmaps.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notify users of readiness score improvements.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support email-based notification delivery.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atn1k4u0xlh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4.8. Notification &amp; Reminder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5145"/>
        <w:gridCol w:w="2055"/>
        <w:tblGridChange w:id="0">
          <w:tblGrid>
            <w:gridCol w:w="1515"/>
            <w:gridCol w:w="5145"/>
            <w:gridCol w:w="2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send reminders for incomplete learning roadmaps.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notify users of readiness score improvements.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support email-based notification delivery.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6k7gsu089u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4.9. Admin Management Module </w:t>
      </w: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5880"/>
        <w:gridCol w:w="1545"/>
        <w:tblGridChange w:id="0">
          <w:tblGrid>
            <w:gridCol w:w="1605"/>
            <w:gridCol w:w="5880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administrators to manage user accounts.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administrators to monitor platform usage statistics.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allow administrators to manage AI question templates.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FR-039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provide system activity logging for administrative purposes.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lnxp6hp34cl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5. Non-functional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a9klvwlghl67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5.1. Performance Requirements 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6135"/>
        <w:gridCol w:w="1140"/>
        <w:tblGridChange w:id="0">
          <w:tblGrid>
            <w:gridCol w:w="1230"/>
            <w:gridCol w:w="6135"/>
            <w:gridCol w:w="1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NFR-001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shall load main dashboard pages within 3 seconds under normal operating conditions.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shall generate AI interview feedback within 10 seconds after answer submission.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NFR-003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shall support at least 1,000 concurrent active users during Phase 1 deployment.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NFR-004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shall maintain stable performance during peak usage periods.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NFR-005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shall minimize response latency during interview practice sessions.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zddwpcjswcfu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5.2. Availability &amp; Reliability Requirements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q31extbcikjp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6735"/>
        <w:gridCol w:w="1005"/>
        <w:tblGridChange w:id="0">
          <w:tblGrid>
            <w:gridCol w:w="1305"/>
            <w:gridCol w:w="6735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Priority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NFR-006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The system shall maintain a minimum uptime availability of 99%.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NFR-007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The system shall automatically recover from temporary service interruptions where possible.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NFR-008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The system shall store user progress and interview history without data loss during normal operation.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NFR-009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The system shall perform automatic daily data backup processes.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NFR-010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q31extbcikjp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The system shall provide consistent AI evaluation results under similar input conditions.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fvk8muk0chr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wim4xel8qzw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lgffrq4mscr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5.3. Security Requirements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6780"/>
        <w:gridCol w:w="1005"/>
        <w:tblGridChange w:id="0">
          <w:tblGrid>
            <w:gridCol w:w="1245"/>
            <w:gridCol w:w="6780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require authenticated access for all registered users.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encrypt user passwords and sensitive personal information.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protect uploaded resumes and interview data from unauthorized access.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support secure communication using HTTPS protocols.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restrict administrative functions to authorized administrators only.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NFR-016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system shall maintain audit logs for critical system activities.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66czrxfztjpz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5.4. Usability Requirements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ivhk6hzfdz81" w:id="35"/>
      <w:bookmarkEnd w:id="35"/>
      <w:r w:rsidDel="00000000" w:rsidR="00000000" w:rsidRPr="00000000">
        <w:rPr>
          <w:rtl w:val="0"/>
        </w:rPr>
      </w:r>
    </w:p>
    <w:tbl>
      <w:tblPr>
        <w:tblStyle w:val="Table1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6240"/>
        <w:gridCol w:w="1335"/>
        <w:tblGridChange w:id="0">
          <w:tblGrid>
            <w:gridCol w:w="1470"/>
            <w:gridCol w:w="6240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NFR-017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system shall provide a user-friendly and intuitive interface for first-time users.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NFR-018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system shall support responsive web design across desktop and tablet devices.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NFR-019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system shall minimize the number of steps required to start an interview practice session.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NFR-020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system shall present AI feedback in clear and understandable language.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NFR-021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ivhk6hzfdz81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system shall provide visual indicators for learning progress and readiness scores.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rxwwa3jhp825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ivhk6hzfdz81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te4hdp9ptfc2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5.5. Scalability Requirements 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6570"/>
        <w:gridCol w:w="1200"/>
        <w:tblGridChange w:id="0">
          <w:tblGrid>
            <w:gridCol w:w="1275"/>
            <w:gridCol w:w="6570"/>
            <w:gridCol w:w="1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NFR-022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architecture shall support future expansion for additional AI coaching features.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NFR-023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support increasing user volume without major architecture redesign.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NFR-024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platform shall support modular integration of future interview categories and learning modules.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3t28hn8ajyei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5.6. Compatibility Requirements 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6240"/>
        <w:gridCol w:w="1440"/>
        <w:tblGridChange w:id="0">
          <w:tblGrid>
            <w:gridCol w:w="1350"/>
            <w:gridCol w:w="6240"/>
            <w:gridCol w:w="1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NFR-025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support modern web browsers including Chrome, Edge, and Firefox.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NFR-026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support responsive layouts for common screen resolutions.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NFR-027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maintain consistent functionality across supported browsers.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vs1kii7wrbsj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5.7. Maintainability Requirements  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6510"/>
        <w:gridCol w:w="1185"/>
        <w:tblGridChange w:id="0">
          <w:tblGrid>
            <w:gridCol w:w="1350"/>
            <w:gridCol w:w="6510"/>
            <w:gridCol w:w="1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NFR-028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support modular architecture for easier maintenance and feature enhancement.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NFR-029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maintain centralized logging for troubleshooting and monitoring purposes.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NFR-030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 shall support future AI model upgrades with minimal service disruption.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kk4ig5ux6hzc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5.8. Compliance &amp; Data Privacy Requirements 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ouqwoxfocrp" w:id="41"/>
      <w:bookmarkEnd w:id="41"/>
      <w:r w:rsidDel="00000000" w:rsidR="00000000" w:rsidRPr="00000000">
        <w:rPr>
          <w:rtl w:val="0"/>
        </w:rPr>
      </w:r>
    </w:p>
    <w:tbl>
      <w:tblPr>
        <w:tblStyle w:val="Table18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6225"/>
        <w:gridCol w:w="1425"/>
        <w:tblGridChange w:id="0">
          <w:tblGrid>
            <w:gridCol w:w="1395"/>
            <w:gridCol w:w="6225"/>
            <w:gridCol w:w="1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Priority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NFR-031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The system shall comply with applicable data privacy and personal data protection policies.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NFR-032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The system shall inform users regarding the collection and usage of personal interview data.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NFR-033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couqwoxfocrp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The system shall allow users to manage or remove personal uploaded information where applicable.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93sz4xysma7v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2i7aer70va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6. Stakeholder Analysis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couqwoxfocrp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6.1. Stakeholder Overview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c7lmktc4bqqe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  <w:tab/>
        <w:t xml:space="preserve">The AI Interview Platform project involves multiple internal and external stakeholders who contribute to product strategy, system development, quality assurance, and end-user adoption.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after="240" w:before="24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88cyo7ln2jci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Effective stakeholder collaboration is essential to ensure successful project delivery and alignment with business objectives.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5bfkg1koq578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6.2. Stakeholder Identification 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6.2.1 Internal Stakeholders 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045"/>
        <w:tblGridChange w:id="0">
          <w:tblGrid>
            <w:gridCol w:w="2415"/>
            <w:gridCol w:w="6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Defines product vision and priorities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Analyzes business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Develops system functionalities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UI/UX Designer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Designs user experience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QA/Test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Validates system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Oversees project execution</w:t>
            </w:r>
          </w:p>
        </w:tc>
      </w:tr>
    </w:tbl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6.2.2 External Stakeholders 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4965"/>
        <w:tblGridChange w:id="0">
          <w:tblGrid>
            <w:gridCol w:w="3255"/>
            <w:gridCol w:w="4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Students / Job Seekers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Primary end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Career Mentors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Provide interview expertise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Recruiters / HR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Contribute hiring expectations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Universities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Potential academic partners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Investors / 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Support business direction</w:t>
            </w:r>
          </w:p>
        </w:tc>
      </w:tr>
    </w:tbl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nd3bbdq1ye4v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6.3. Stakeholder Roles &amp; Responsibilities 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1.7811311445078"/>
        <w:gridCol w:w="3935.405933266175"/>
        <w:gridCol w:w="1503.4664583376164"/>
        <w:gridCol w:w="1644.8582882753235"/>
        <w:tblGridChange w:id="0">
          <w:tblGrid>
            <w:gridCol w:w="1941.7811311445078"/>
            <w:gridCol w:w="3935.405933266175"/>
            <w:gridCol w:w="1503.4664583376164"/>
            <w:gridCol w:w="1644.85828827532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Interest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Influence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Product direction and requirement approval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Requirement analysis and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System implementation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System testing and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End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Platform usage and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Strategic oversight and funding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qdu9u76g3is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6.4. Power–Interest Analysis 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1650"/>
        <w:gridCol w:w="1725"/>
        <w:gridCol w:w="2970"/>
        <w:tblGridChange w:id="0">
          <w:tblGrid>
            <w:gridCol w:w="2730"/>
            <w:gridCol w:w="1650"/>
            <w:gridCol w:w="1725"/>
            <w:gridCol w:w="2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 Closely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 Closely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Keep Engaged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Keep Engaged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Keep Satisfied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Universities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Monitor</w:t>
            </w:r>
          </w:p>
        </w:tc>
      </w:tr>
    </w:tbl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tkhzkpmexihy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6.5. Communication Strategy 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3465"/>
        <w:gridCol w:w="2865"/>
        <w:tblGridChange w:id="0">
          <w:tblGrid>
            <w:gridCol w:w="2700"/>
            <w:gridCol w:w="3465"/>
            <w:gridCol w:w="2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Communication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Requirement review meetings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Weekly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Sprint discussions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Weekly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Defect review meetings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Weekly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Feedback collection sessions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 testing phase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Project progress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62ijwh5k7ux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6.1. Stakeholder Risks &amp; Concerns 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6690"/>
        <w:tblGridChange w:id="0">
          <w:tblGrid>
            <w:gridCol w:w="2700"/>
            <w:gridCol w:w="6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 feedback quality and usefulness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Development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 integration complexity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retention challenges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monetization uncertainty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Difficulty validating AI-generated outputs</w:t>
            </w:r>
          </w:p>
        </w:tc>
      </w:tr>
    </w:tbl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</w:rPr>
      </w:pPr>
      <w:bookmarkStart w:colFirst="0" w:colLast="0" w:name="_ktj19hw94ft9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7. Assumptions and Constraints  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kq4qzdaailot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7.1. Assumptions Overview 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assumptions and constraints are identified to support project planning, requirement definition, and scope management for the AI Interview Platform.</w:t>
      </w:r>
    </w:p>
    <w:p w:rsidR="00000000" w:rsidDel="00000000" w:rsidP="00000000" w:rsidRDefault="00000000" w:rsidRPr="00000000" w14:paraId="00000246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assumptions are considered valid during the current project phase unless otherwise revised by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tjoodiydyi9z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7.2. Business Assumptions 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7500"/>
        <w:tblGridChange w:id="0">
          <w:tblGrid>
            <w:gridCol w:w="1530"/>
            <w:gridCol w:w="7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ASM-001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Users are willing to use AI-generated interview feedback for self-improvement.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ASM-002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There is increasing demand for personalized interview preparation solutions.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ASM-003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Users are motivated to improve interview performance through repeated practice sessions.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ASM-004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Stakeholders will provide timely approvals and requirement clarifications.</w:t>
            </w:r>
          </w:p>
        </w:tc>
      </w:tr>
    </w:tbl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mfge9yfpj43q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7.3. Technical Assumptions 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7380"/>
        <w:tblGridChange w:id="0">
          <w:tblGrid>
            <w:gridCol w:w="1650"/>
            <w:gridCol w:w="7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ASM-005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 services will provide sufficiently accurate interview analysis and evaluation.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ASM-006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Users have stable internet access for platform usage.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ASM-007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selected technology stack can support projected system usage during Phase 1.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ASM-008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External AI services and APIs will remain accessible throughout development and operation.</w:t>
            </w:r>
          </w:p>
        </w:tc>
      </w:tr>
    </w:tbl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6tiwmaxw60j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7.4. Operational Assumptions 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2l358s4tqgwu" w:id="56"/>
      <w:bookmarkEnd w:id="56"/>
      <w:r w:rsidDel="00000000" w:rsidR="00000000" w:rsidRPr="00000000">
        <w:rPr>
          <w:rtl w:val="0"/>
        </w:rPr>
      </w:r>
    </w:p>
    <w:tbl>
      <w:tblPr>
        <w:tblStyle w:val="Table2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7590"/>
        <w:tblGridChange w:id="0">
          <w:tblGrid>
            <w:gridCol w:w="1440"/>
            <w:gridCol w:w="7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</w:rPr>
            </w:pPr>
            <w:bookmarkStart w:colFirst="0" w:colLast="0" w:name="_2l358s4tqgwu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</w:rPr>
            </w:pPr>
            <w:bookmarkStart w:colFirst="0" w:colLast="0" w:name="_2l358s4tqgwu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Assumption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2l358s4tqgwu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ASM-009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2l358s4tqgwu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The development team possesses sufficient technical capabilities for AI feature implementation.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2l358s4tqgwu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ASM-010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2l358s4tqgwu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QA and testing activities will be conducted continuously during development cycles.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2l358s4tqgwu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ASM-011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</w:rPr>
            </w:pPr>
            <w:bookmarkStart w:colFirst="0" w:colLast="0" w:name="_4tygebmr1acj" w:id="57"/>
            <w:bookmarkEnd w:id="57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0"/>
                <w:szCs w:val="30"/>
                <w:rtl w:val="0"/>
              </w:rPr>
              <w:t xml:space="preserve">Initial infrastructure can support expected user traffic during early deployment phases.</w:t>
            </w:r>
          </w:p>
        </w:tc>
      </w:tr>
    </w:tbl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vzxdf7dwp355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7.5. Project Constraints 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7.5.1 Time Constraints   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6645"/>
        <w:tblGridChange w:id="0">
          <w:tblGrid>
            <w:gridCol w:w="1605"/>
            <w:gridCol w:w="6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project must align with the academic project timeline.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Phase 1 delivery will focus only on core interview preparation features.</w:t>
            </w:r>
          </w:p>
        </w:tc>
      </w:tr>
    </w:tbl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7.5.2 Resource Constraints 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7470"/>
        <w:tblGridChange w:id="0">
          <w:tblGrid>
            <w:gridCol w:w="1560"/>
            <w:gridCol w:w="7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project is developed by a student team with limited development resources.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Budget limitations may restrict infrastructure scalability and AI service usage.</w:t>
            </w:r>
          </w:p>
        </w:tc>
      </w:tr>
    </w:tbl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7.5.3 Technical Constraints  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6675"/>
        <w:tblGridChange w:id="0">
          <w:tblGrid>
            <w:gridCol w:w="1485"/>
            <w:gridCol w:w="6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Real-time voice interview processing is not included in Phase 1 scope.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CON-006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Multi-language interview support is excluded from the initial release.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CON-007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 feedback quality depends on third-party AI model capabilities.</w:t>
            </w:r>
          </w:p>
        </w:tc>
      </w:tr>
    </w:tbl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7.5.4 Operational Constraints  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7095"/>
        <w:tblGridChange w:id="0">
          <w:tblGrid>
            <w:gridCol w:w="1395"/>
            <w:gridCol w:w="7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CON-008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 testing participation may vary depending on academic schedules.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CON-009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Requirement changes during development may impact delivery timelines.</w:t>
            </w:r>
          </w:p>
        </w:tc>
      </w:tr>
    </w:tbl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cuolkn1z6zw4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7.6. Risk Considerations  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55"/>
        <w:gridCol w:w="5460"/>
        <w:tblGridChange w:id="0">
          <w:tblGrid>
            <w:gridCol w:w="3855"/>
            <w:gridCol w:w="5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Risk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Potential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AI Evaluation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Reduced user trust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User Retention Challenges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Lower engagement and product growth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Limited Development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Delayed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Third-party AI Dependency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System instability risks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Scope Expansion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Timeline and workload increase</w:t>
            </w:r>
          </w:p>
        </w:tc>
      </w:tr>
    </w:tbl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/>
      </w:pPr>
      <w:bookmarkStart w:colFirst="0" w:colLast="0" w:name="_yzqxzr5s8649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</w:rPr>
      </w:pPr>
      <w:bookmarkStart w:colFirst="0" w:colLast="0" w:name="_998vl2mhwsdz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8. Glossary 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6165"/>
        <w:tblGridChange w:id="0">
          <w:tblGrid>
            <w:gridCol w:w="2850"/>
            <w:gridCol w:w="6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 Interview 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 AI-powered interview coaching system designed to help users prepare for job interviews through personalized practice and feedback.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AI-generated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Automated feedback produced by AI models to evaluate interview answers and provide improvement suggestions.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Mock Interview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simulated interview session used for practice and interview preparation.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Skill Gap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difference between a user’s current skills and the required skills for a target job position.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Readiness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calculated score representing a user’s overall interview preparedness level.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Personalized Learning Roadmap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customized interview preparation plan generated based on user performance and skill gaps.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Interview Evaluation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process of assessing interview answers based on predefined criteria such as clarity, structure, and relevance.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Behavioral Interview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type of interview focused on evaluating soft skills, communication, and past experiences.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Technical Interview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type of interview focused on assessing technical knowledge and problem-solving abilities.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Retention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percentage of users who continue using the platform over a specific period of time.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KPI (Key Performance Indicator)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Measurable metrics used to evaluate project or product success.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AI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machine learning or language model used to generate interview questions, evaluations, and recommendations.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visual interface displaying user progress, analytics, and readiness information.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Recommendation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system component responsible for generating personalized suggestions and learning recommendations.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Progress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process of monitoring user improvement and learning activities over time.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Engagement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level of user interaction and activity within the platform.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Practice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single interview preparation activity completed by a user.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process of verifying user identity before granting system access.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process of controlling user permissions and access rights within the system.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system’s ability to handle increasing numbers of users or workloads without significant performance degradation.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percentage of time the system remains operational and accessible to users.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amount of time the platform remains continuously operational without interruption.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API (Application Programming Interface)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mechanism allowing communication between the platform and external systems or services.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Third-party AI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External AI providers or APIs integrated into the platform to support AI functionalities.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Privacy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protection and proper handling of users’ personal and interview-related information.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Multiple users accessing and using the system simultaneously.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Scope Creep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Uncontrolled expansion of project scope without proper approval or impact analysis.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Any individual or group affected by or involved in the project.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Functional Requirement (FR)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requirement describing what the system must 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Non-functional Requirement (NFR)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requirement describing system quality attributes such as performance, security, or usability.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initial release stage of the AI Interview Platform focusing on core functionalities.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primary user who interacts directly with the system, such as students or job seekers.</w:t>
            </w:r>
          </w:p>
        </w:tc>
      </w:tr>
    </w:tbl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