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011-2 d: Liên quan tài liệu: Tài liệu tiêu chuẩn hiệu chỉnh Kiểm tra dụng cụ trắc định Dụng Cụ Kiểm Tra Cuộn Dây Xung Lực DW-8501/8505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phần chú ý khi hiệu chỉnh Điện áp xung lực, khi hiệu chỉnh phải mang loại đồ bảo hộ nào và sử dụng điện trở tương đương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Đeo găng tay cách điện và sử dụng điện trở tương đương 1kΩ ± 2% (100W)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Đeo găng tay chống tĩnh điện và sử dụng điện trở tương đương 100Ω ± 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Đeo găng tay cách điện và sử dụng điện trở tương đương 2kΩ ± 5% (100W)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đeo găng tay, sử dụng điện trở 1kΩ ± 1%</w:t>
      </w:r>
    </w:p>
    <w:p/>
    <w:p>
      <w:r>
        <w:rPr>
          <w:rFonts w:ascii="Arial" w:hAnsi="Arial" w:eastAsia="Arial"/>
          <w:b/>
          <w:sz w:val="20"/>
        </w:rPr>
        <w:t>Câu 002: ◎ Theo phần hướng dẫn hiệu chỉnh Điện áp xung lực, giá trị trị cho phép của hình sóng số 2 (màn hình 2)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1.2kV ± 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1.2kV ± 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1.2kV ± 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1.2kV ± 5%</w:t>
      </w:r>
    </w:p>
    <w:p/>
    <w:p>
      <w:r>
        <w:rPr>
          <w:rFonts w:ascii="Arial" w:hAnsi="Arial" w:eastAsia="Arial"/>
          <w:b w:val="0"/>
          <w:sz w:val="20"/>
        </w:rPr>
        <w:t>Câu 003: Theo tiến độ kiểm tra (Phần II - Điểm kiểm tra), tần suất kiểm tra "Hình sóng" (Biểu thị hình sóng có ổn định không)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một lần vào đầu ca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