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056-4: Liên quan tài liệu: Tài liệu tiêu chuẩn hiệu chỉnh và điểm kiểm dụng cụ đo đạc ĐỒNG HỒ ĐO TỈ LỆ DẪN ĐIỆN HORIBA (CEH-12)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Dung dịch chuẩn (potassium chloride) dùng cho việc chuẩn bị trước khi hiệu chỉnh đồng hồ có tỉ lệ dẫn điện (ở 25°C)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1.00 mS/cm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1.41 mS/cm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2.50 mS/cm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14.13 mS/cm</w:t>
      </w:r>
    </w:p>
    <w:p/>
    <w:p>
      <w:r>
        <w:rPr>
          <w:rFonts w:ascii="Arial" w:hAnsi="Arial" w:eastAsia="Arial"/>
          <w:b/>
          <w:sz w:val="20"/>
        </w:rPr>
        <w:t>Câu 002: ◎ Theo mục chú ý khi sử dụng, thao tác nào sau đây là VI PHẠM quy định kỹ thuật đối với đồng hồ đo và điện cực?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Rửa điện cực bằng nước tinh khiết (nước ion) và lau khô bằng giấy Ro khi đo dung dịch loại khác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Bảo quản điện cực bằng cách đậy nắp lại khi không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Ngâm trực tiếp đồng hồ đo vào nước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Cho nước tinh khiết vào miếng bọt biển trong hộp bảo vệ để giữ ẩm cho điện cực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điểm kiểm ngoại quan cho đồng hồ đo tỉ lệ dẫn điện HORIBA (CEH-12) được quy định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sử dụng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