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071-10 a: Liên quan tài liệu: Bản tiêu chuẩn hiệu chỉnh-điểm kiểm Bộ ghi dữ liệu HIOKI LR8450+U8550</w:t>
      </w:r>
    </w:p>
    <w:p>
      <w:r>
        <w:rPr>
          <w:rFonts w:ascii="Arial" w:hAnsi="Arial" w:eastAsia="Arial"/>
          <w:b w:val="0"/>
          <w:sz w:val="18"/>
        </w:rPr>
        <w:t>Đối tượng test: Đội LK, TP, ĐGSP, HC, GCCK</w:t>
      </w:r>
    </w:p>
    <w:p>
      <w:r>
        <w:rPr>
          <w:rFonts w:ascii="Arial" w:hAnsi="Arial" w:eastAsia="Arial"/>
          <w:b/>
          <w:sz w:val="20"/>
        </w:rPr>
        <w:t>Câu 001: ◎ Khi thực hiện hiệu chỉnh độ chính xác đo điện áp, sau khi bật nguồn, yêu cầu thời gian làm nóng tối thiểu là bao nhiêu và cần kết nối như thế nào đối với U8550?</w:t>
      </w:r>
    </w:p>
    <w:p>
      <w:pPr>
        <w:ind w:left="454"/>
      </w:pPr>
      <w:r>
        <w:rPr>
          <w:rFonts w:ascii="Arial" w:hAnsi="Arial" w:eastAsia="Arial"/>
          <w:b w:val="0"/>
          <w:sz w:val="20"/>
        </w:rPr>
        <w:t>A. Làm nóng ít nhất 10 phút, kết nối toàn bộ các kênh (CH) của bộ đo.</w:t>
      </w:r>
    </w:p>
    <w:p>
      <w:pPr>
        <w:ind w:left="454"/>
      </w:pPr>
      <w:r>
        <w:rPr>
          <w:rFonts w:ascii="Arial" w:hAnsi="Arial" w:eastAsia="Arial"/>
          <w:b w:val="0"/>
          <w:sz w:val="20"/>
        </w:rPr>
        <w:t>B. Không cần làm nóng, chỉ kết nối 1CH của bộ số 1 đo điện áp/nhiệt độ.</w:t>
      </w:r>
    </w:p>
    <w:p>
      <w:pPr>
        <w:ind w:left="454"/>
      </w:pPr>
      <w:r>
        <w:rPr>
          <w:rFonts w:ascii="Arial" w:hAnsi="Arial" w:eastAsia="Arial"/>
          <w:b w:val="0"/>
          <w:sz w:val="20"/>
        </w:rPr>
        <w:t>C. Làm nóng ít nhất 30 phút, chỉ kết nối 1CH của bộ số 1 đo điện áp/nhiệt độ.</w:t>
      </w:r>
    </w:p>
    <w:p>
      <w:pPr>
        <w:ind w:left="454"/>
      </w:pPr>
      <w:r>
        <w:rPr>
          <w:rFonts w:ascii="Arial" w:hAnsi="Arial" w:eastAsia="Arial"/>
          <w:b w:val="0"/>
          <w:sz w:val="20"/>
        </w:rPr>
        <w:t>D. Làm nóng ít nhất 60 phút, kết nối đồng thời qua đồng hồ vạn năng kỹ thuật số cho mọi kênh.</w:t>
      </w:r>
    </w:p>
    <w:p/>
    <w:p>
      <w:r>
        <w:rPr>
          <w:rFonts w:ascii="Arial" w:hAnsi="Arial" w:eastAsia="Arial"/>
          <w:b w:val="0"/>
          <w:sz w:val="20"/>
        </w:rPr>
        <w:t>Câu 002: Theo phần chú ý của mục điểm kiểm, nếu phát hiện bất thường khi kiểm tra (hoặc khi sử dụng), nhân viên cần xử lý như thế nào?</w:t>
      </w:r>
    </w:p>
    <w:p>
      <w:pPr>
        <w:ind w:left="454"/>
      </w:pPr>
      <w:r>
        <w:rPr>
          <w:rFonts w:ascii="Arial" w:hAnsi="Arial" w:eastAsia="Arial"/>
          <w:b w:val="0"/>
          <w:sz w:val="20"/>
        </w:rPr>
        <w:t>A. Tự ý tháo dời thiết bị để sửa chữa mạch bên trong.</w:t>
      </w:r>
    </w:p>
    <w:p>
      <w:pPr>
        <w:ind w:left="454"/>
      </w:pPr>
      <w:r>
        <w:rPr>
          <w:rFonts w:ascii="Arial" w:hAnsi="Arial" w:eastAsia="Arial"/>
          <w:b w:val="0"/>
          <w:sz w:val="20"/>
        </w:rPr>
        <w:t>B. Tiếp tục sử dụng nếu sai số không đáng kể.</w:t>
      </w:r>
    </w:p>
    <w:p>
      <w:pPr>
        <w:ind w:left="454"/>
      </w:pPr>
      <w:r>
        <w:rPr>
          <w:rFonts w:ascii="Arial" w:hAnsi="Arial" w:eastAsia="Arial"/>
          <w:b w:val="0"/>
          <w:sz w:val="20"/>
        </w:rPr>
        <w:t>C. Ghi chép lại kết quả bất thường và xử lý theo chỉ thị của người chịu trách nhiệm bộ phận sở quản.</w:t>
      </w:r>
    </w:p>
    <w:p>
      <w:pPr>
        <w:ind w:left="454"/>
      </w:pPr>
      <w:r>
        <w:rPr>
          <w:rFonts w:ascii="Arial" w:hAnsi="Arial" w:eastAsia="Arial"/>
          <w:b w:val="0"/>
          <w:sz w:val="20"/>
        </w:rPr>
        <w:t>D. Bỏ qua không cần báo cáo nếu thiết bị vẫn lên nguồn.</w:t>
      </w:r>
    </w:p>
    <w:p/>
    <w:p>
      <w:r>
        <w:rPr>
          <w:rFonts w:ascii="Arial" w:hAnsi="Arial" w:eastAsia="Arial"/>
          <w:b w:val="0"/>
          <w:sz w:val="20"/>
        </w:rPr>
        <w:t>Câu 003: Theo tài liệu, tiến độ điểm kiểm đối với bộ ghi dữ liệu HIOKI LR8450+U8550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Chỉ thực hiện khi có yêu cầu từ bộ phận khác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