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615-1: Liên quan tài liệu: Tài liệu tiêu chuẩn hiệu chỉnh và kiểm tra dụng cụ đo</w:t>
      </w:r>
    </w:p>
    <w:p>
      <w:r>
        <w:rPr>
          <w:rFonts w:ascii="Arial" w:hAnsi="Arial" w:eastAsia="Arial"/>
          <w:b w:val="0"/>
          <w:sz w:val="18"/>
        </w:rPr>
        <w:t>Đối tượng test: Đội LK, TP, ĐGSP, HC, GCCK</w:t>
      </w:r>
    </w:p>
    <w:p>
      <w:r>
        <w:rPr>
          <w:rFonts w:ascii="Arial" w:hAnsi="Arial" w:eastAsia="Arial"/>
          <w:b w:val="0"/>
          <w:sz w:val="20"/>
        </w:rPr>
        <w:t>Câu 001: Khi kiểm tra ngoại quan mục điểm kiểm sơ đồ phóng ảnh, phương pháp phán định yêu cầu như thế nào đối với các vết biến dạng (cong, vênh), gãy, mài mòn...?</w:t>
      </w:r>
    </w:p>
    <w:p>
      <w:pPr>
        <w:ind w:left="454"/>
      </w:pPr>
      <w:r>
        <w:rPr>
          <w:rFonts w:ascii="Arial" w:hAnsi="Arial" w:eastAsia="Arial"/>
          <w:b w:val="0"/>
          <w:sz w:val="20"/>
        </w:rPr>
        <w:t>A. Cho phép có vết xước nhẹ không ảnh hưởng đo lường</w:t>
      </w:r>
    </w:p>
    <w:p>
      <w:pPr>
        <w:ind w:left="454"/>
      </w:pPr>
      <w:r>
        <w:rPr>
          <w:rFonts w:ascii="Arial" w:hAnsi="Arial" w:eastAsia="Arial"/>
          <w:b w:val="0"/>
          <w:sz w:val="20"/>
        </w:rPr>
        <w:t>B. Phải không có ảnh hưởng gì đến việc sử dụng</w:t>
      </w:r>
    </w:p>
    <w:p>
      <w:pPr>
        <w:ind w:left="454"/>
      </w:pPr>
      <w:r>
        <w:rPr>
          <w:rFonts w:ascii="Arial" w:hAnsi="Arial" w:eastAsia="Arial"/>
          <w:b w:val="0"/>
          <w:sz w:val="20"/>
        </w:rPr>
        <w:t>C. Được phép cong vênh trong giới hạn cho phép</w:t>
      </w:r>
    </w:p>
    <w:p>
      <w:pPr>
        <w:ind w:left="454"/>
      </w:pPr>
      <w:r>
        <w:rPr>
          <w:rFonts w:ascii="Arial" w:hAnsi="Arial" w:eastAsia="Arial"/>
          <w:b w:val="0"/>
          <w:sz w:val="20"/>
        </w:rPr>
        <w:t>D. Không bắt buộc kiểm tra ngoại quan</w:t>
      </w:r>
    </w:p>
    <w:p/>
    <w:p>
      <w:r>
        <w:rPr>
          <w:rFonts w:ascii="Arial" w:hAnsi="Arial" w:eastAsia="Arial"/>
          <w:b/>
          <w:sz w:val="20"/>
        </w:rPr>
        <w:t>Câu 002: ◎ Theo ghi chú điểm kiểm, khi sử dụng sơ đồ phóng ảnh để phán định cho việc kiểm tra, nếu có phát sinh nghi vấn thì phải xử lý như thế nào?</w:t>
      </w:r>
    </w:p>
    <w:p>
      <w:pPr>
        <w:ind w:left="454"/>
      </w:pPr>
      <w:r>
        <w:rPr>
          <w:rFonts w:ascii="Arial" w:hAnsi="Arial" w:eastAsia="Arial"/>
          <w:b w:val="0"/>
          <w:sz w:val="20"/>
        </w:rPr>
        <w:t>A. Tiếp tục sử dụng và theo dõi thêm</w:t>
      </w:r>
    </w:p>
    <w:p>
      <w:pPr>
        <w:ind w:left="454"/>
      </w:pPr>
      <w:r>
        <w:rPr>
          <w:rFonts w:ascii="Arial" w:hAnsi="Arial" w:eastAsia="Arial"/>
          <w:b w:val="0"/>
          <w:sz w:val="20"/>
        </w:rPr>
        <w:t>B. Báo cáo cấp trên rồi tự sửa chữa</w:t>
      </w:r>
    </w:p>
    <w:p>
      <w:pPr>
        <w:ind w:left="454"/>
      </w:pPr>
      <w:r>
        <w:rPr>
          <w:rFonts w:ascii="Arial" w:hAnsi="Arial" w:eastAsia="Arial"/>
          <w:b w:val="0"/>
          <w:sz w:val="20"/>
        </w:rPr>
        <w:t>C. Phải hủy bỏ</w:t>
      </w:r>
    </w:p>
    <w:p>
      <w:pPr>
        <w:ind w:left="454"/>
      </w:pPr>
      <w:r>
        <w:rPr>
          <w:rFonts w:ascii="Arial" w:hAnsi="Arial" w:eastAsia="Arial"/>
          <w:b w:val="0"/>
          <w:sz w:val="20"/>
        </w:rPr>
        <w:t>D. Ghi chép lại rồi đưa vào sử dụng bình thường</w:t>
      </w:r>
    </w:p>
    <w:p/>
    <w:p>
      <w:r>
        <w:rPr>
          <w:rFonts w:ascii="Arial" w:hAnsi="Arial" w:eastAsia="Arial"/>
          <w:b w:val="0"/>
          <w:sz w:val="20"/>
        </w:rPr>
        <w:t>Câu 003: Theo tiến độ kiểm tra được quy định trong tài liệu, dụng cụ trắc định này được kiểm tra khi nào?</w:t>
      </w:r>
    </w:p>
    <w:p>
      <w:pPr>
        <w:ind w:left="454"/>
      </w:pPr>
      <w:r>
        <w:rPr>
          <w:rFonts w:ascii="Arial" w:hAnsi="Arial" w:eastAsia="Arial"/>
          <w:b w:val="0"/>
          <w:sz w:val="20"/>
        </w:rPr>
        <w:t>A. Mỗi ngày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tháng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