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655-6 b: Liên quan tài liệu: BẢN TIÊU CHUẨN KIỂM TRA VÀ HIỆU CHỈNH DỤNG CỤ ĐO - Máy đo kích thước bằng hình ảnh Keyence Series LM-X / IM-X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trường hợp phát hiện dị thường khi điểm kiểm hoặc khi đang sử dụng máy đo, nhân viên cần xử lý như thế nào theo đúng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điều chỉnh các thông số kỹ thuật bên trong phần mềm để máy hoạt động bình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Kí lục lại kết quả dị thường và xử lý theo chỉ thị của người chịu trách nhiệm của phòng ban sở hữu.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Tiếp tục sử dụng nếu sai lệch không quá lớn so với mắt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Chuyển máy sang công đoạn khác không yêu cầu độ chính xác cao để tận dụng.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thực hiện điểm kiểm (inspection) cho máy đo Keyence Series LM-X / IM-X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Định kỳ 6 tháng một lần bởi nhà cung cấp.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 vào ngày thứ Hai đầu tuần.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1 lần và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thực hiện khi máy có thông báo lỗi trên màn hình.</w:t>
      </w:r>
    </w:p>
    <w:p/>
    <w:p>
      <w:r>
        <w:rPr>
          <w:rFonts w:ascii="Arial" w:hAnsi="Arial" w:eastAsia="Arial"/>
          <w:b/>
          <w:sz w:val="20"/>
        </w:rPr>
        <w:t>Câu 003: ◎ Trước khi tiến hành hiệu chỉnh máy đo, thao tác chuẩn bị nào sau đây là bắt buộc để đảm bảo độ chính xác của thiết bị?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Bật công tắc nguồn và tiến hành đo ngay lập tức để tránh máy quá nhiệt.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Bật công tắc nguồn, chờ khoảng 30 phút cho máy nóng lên và loại bỏ tất cả ánh sáng bên ngoài khỏi tầm nhìn đo đạc.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lau sạch bàn kính bằng cồn và tiến hành hiệu chỉnh ngay.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Tắt hết đèn trong phòng đo và chỉ sử dụng đèn pin cá nhân để soi vạch thước chuẩn.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