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S02-1 f: Liên quan tài liệu: ĐIỆN TRỞ TIÊU CHUẨN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Điều kiện môi trường về nhiệt độ và độ ẩm tiêu chuẩn khi tiến hành hiệu chỉnh dụng cụ Điện trở tiêu chuẩn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20±3℃, Độ ẩm tương đối 30～60%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23±3℃, Độ ẩm tương đối dưới 40～75%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25±2℃, Độ ẩm tương đối dưới 50～80%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23±5℃, Độ ẩm tương đối dưới 50～70%</w:t>
      </w:r>
    </w:p>
    <w:p/>
    <w:p>
      <w:r>
        <w:rPr>
          <w:rFonts w:ascii="Arial" w:hAnsi="Arial" w:eastAsia="Arial"/>
          <w:b/>
          <w:sz w:val="20"/>
        </w:rPr>
        <w:t>Câu 002: ◎ Đối với thiết bị Điện trở tiêu chuẩn 2792A (YOKOGAWA), mức độ chính xác ứng với dải đo từ 1Ω～10kΩ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±0.005%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±0.01%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±0.0005%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±0.003%</w:t>
      </w:r>
    </w:p>
    <w:p/>
    <w:p>
      <w:r>
        <w:rPr>
          <w:rFonts w:ascii="Arial" w:hAnsi="Arial" w:eastAsia="Arial"/>
          <w:b w:val="0"/>
          <w:sz w:val="20"/>
        </w:rPr>
        <w:t>Câu 003: Theo tài liệu kỹ thuật của dụng cụ Điện trở tiêu chuẩn (S02-1 f), chu kì hiệu chỉnh được quy định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05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02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