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S93-1: Liên quan tài liệu: BẢN TIÊU CHUẨN ĐIỂM KIỂM DỤNG CỤ ĐO - Tụ điện chuẩn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 kỹ thuật, chu kỳ hiệu chỉnh định kỳ đối với thiết bị Tụ điện chuẩn (Máy đo S93-1) được quy định là bao lâu?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/>
          <w:sz w:val="20"/>
        </w:rPr>
        <w:t>Câu 002: ◎ Đối với các kiểu mẫu tụ điện từ WCS100A (10 pF) đến WCS105A (1 µF), độ chính xác tại tần số 1kHz phải đạt mức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 2%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 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 0.5%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 0.1%</w:t>
      </w:r>
    </w:p>
    <w:p/>
    <w:p>
      <w:r>
        <w:rPr>
          <w:rFonts w:ascii="Arial" w:hAnsi="Arial" w:eastAsia="Arial"/>
          <w:b w:val="0"/>
          <w:sz w:val="20"/>
        </w:rPr>
        <w:t>Câu 003: Khi thực hiện kiểm tra hoặc hiệu chỉnh tụ điện chuẩn, điều kiện môi trường về nhiệt độ và độ ẩm xung quanh cần đảm bảo duy trì ở mức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Nhiệt độ 23 ± 3°C; Độ ẩm 40 ~ 75%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Nhiệt độ 25 ± 2°C; Độ ẩm 30 ~ 60%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Nhiệt độ 20 ± 5°C; Độ ẩm 45 ~ 80%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Nhiệt độ 23 ± 3°C; Độ ẩm 50 ~ 70%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