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9-Z00 Ban V IT HOA ===</w:t>
      </w:r>
    </w:p>
    <w:p>
      <w:r>
        <w:rPr>
          <w:rFonts w:ascii="Arial" w:hAnsi="Arial" w:eastAsia="Arial"/>
          <w:b/>
          <w:sz w:val="18"/>
        </w:rPr>
        <w:t>Phần Z01-12 b: Liên quan tài liệu: Quy cách phán định máy đo đa năng Digital Sanwa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chuẩn, dấu * có ý nghĩa là gì trong quá trình kiểm tra hiệu chỉnh?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Dấu biểu thị cần phải hiệu chỉnh bắt buộc trong mọi trường hợp.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Dấu biểu thị không cần hiệu chỉnh trong trường hợp không sử dụng thực tế.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Dấu biểu thị thiết bị đo đã bị hỏng và cần đem đi sửa chữa.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Dấu biểu thị thông số kỹ thuật vượt quá giới hạn cho phép.</w:t>
      </w:r>
    </w:p>
    <w:p/>
    <w:p>
      <w:r>
        <w:rPr>
          <w:rFonts w:ascii="Arial" w:hAnsi="Arial" w:eastAsia="Arial"/>
          <w:b w:val="0"/>
          <w:sz w:val="20"/>
        </w:rPr>
        <w:t>Câu 002: Khi cần thêm qui cách phán định do có chủng loại mới, nhân viên phụ trách cần thực hiện theo quy định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chỉnh sửa trên máy đo mà không cần báo cáo.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Báo cáo theo dụng cụ đo No. A18 - 1 yêu cầu chỉnh sửa, ban hành qui cách mới lên phòng BHCL của công ty.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thông báo miệng cho tổ trưởng sản xuất.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Ngừng sử dụng tất cả các máy đo đa năng trong nhà xưởng.</w:t>
      </w:r>
    </w:p>
    <w:p/>
    <w:p>
      <w:r>
        <w:rPr>
          <w:rFonts w:ascii="Arial" w:hAnsi="Arial" w:eastAsia="Arial"/>
          <w:b/>
          <w:sz w:val="20"/>
        </w:rPr>
        <w:t>Câu 003: ◎ Quy cách phán định đối với Điện áp DC của dòng máy CD-700C/710C/720C ở dải đo 0.2V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0.2V, độ chính xác ±(0.5% of reading + 1 digits)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0.2V, độ chính xác ±(0.8% of reading + 1 digits)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320.0mV, độ chính xác ±(0.8% of reading + 2 digits)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2V, độ chính xác ±(1.0% of reading + 2 digits)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