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5DF609" w14:textId="77777777" w:rsidR="00280FA3" w:rsidRDefault="00B82E6C">
      <w:pPr>
        <w:spacing w:after="360"/>
        <w:jc w:val="center"/>
      </w:pPr>
      <w:r>
        <w:rPr>
          <w:b/>
          <w:bCs/>
          <w:sz w:val="36"/>
          <w:szCs w:val="36"/>
        </w:rPr>
        <w:t>BÁO CÁO PHÂN TÍCH BÀI BÁO KHOA HỌC</w:t>
      </w:r>
    </w:p>
    <w:p w14:paraId="04B4A3EB" w14:textId="77777777" w:rsidR="00280FA3" w:rsidRDefault="00B82E6C">
      <w:pPr>
        <w:spacing w:after="160"/>
        <w:jc w:val="center"/>
      </w:pPr>
      <w:r>
        <w:rPr>
          <w:b/>
          <w:bCs/>
          <w:i/>
          <w:iCs/>
          <w:sz w:val="28"/>
          <w:szCs w:val="28"/>
        </w:rPr>
        <w:t>“The Design Philosophy of the DARPA Internet Protocols”</w:t>
      </w:r>
    </w:p>
    <w:p w14:paraId="21013063" w14:textId="77777777" w:rsidR="00280FA3" w:rsidRDefault="00B82E6C">
      <w:pPr>
        <w:spacing w:after="360"/>
        <w:jc w:val="center"/>
      </w:pPr>
      <w:r>
        <w:rPr>
          <w:i/>
          <w:iCs/>
        </w:rPr>
        <w:t>(Triết lý thiết kế các giao thức Internet DARPA)</w:t>
      </w:r>
    </w:p>
    <w:p w14:paraId="45A9FA6A" w14:textId="77777777" w:rsidR="00280FA3" w:rsidRDefault="00B82E6C">
      <w:pPr>
        <w:spacing w:after="80"/>
        <w:jc w:val="center"/>
      </w:pPr>
      <w:r>
        <w:t>David D. Clark – Massachusetts Institute of Technology</w:t>
      </w:r>
    </w:p>
    <w:p w14:paraId="24F8940B" w14:textId="77777777" w:rsidR="00280FA3" w:rsidRDefault="00B82E6C">
      <w:pPr>
        <w:spacing w:after="1200"/>
        <w:jc w:val="center"/>
      </w:pPr>
      <w:r>
        <w:rPr>
          <w:sz w:val="22"/>
          <w:szCs w:val="22"/>
        </w:rPr>
        <w:t>Proc. SIGCOMM ’88, Computer Communication Review, Vol. 18, No. 4, 08/1988, pp. 106–114</w:t>
      </w:r>
    </w:p>
    <w:p w14:paraId="6F54342C" w14:textId="414581DE" w:rsidR="00280FA3" w:rsidRPr="00F16C7E" w:rsidRDefault="00B82E6C">
      <w:pPr>
        <w:tabs>
          <w:tab w:val="right" w:leader="dot" w:pos="7300"/>
        </w:tabs>
        <w:spacing w:after="200"/>
        <w:ind w:left="1700"/>
        <w:rPr>
          <w:lang w:val="en-US"/>
        </w:rPr>
      </w:pPr>
      <w:r>
        <w:rPr>
          <w:b/>
          <w:bCs/>
        </w:rPr>
        <w:t>Học viên thực hiện:</w:t>
      </w:r>
      <w:r w:rsidR="00F16C7E">
        <w:rPr>
          <w:b/>
          <w:bCs/>
          <w:lang w:val="en-US"/>
        </w:rPr>
        <w:t xml:space="preserve"> </w:t>
      </w:r>
      <w:r w:rsidR="00F16C7E">
        <w:rPr>
          <w:lang w:val="en-US"/>
        </w:rPr>
        <w:t>Nhóm 1</w:t>
      </w:r>
    </w:p>
    <w:p w14:paraId="0C627572" w14:textId="53F9DDD1" w:rsidR="00280FA3" w:rsidRPr="006B4FB0" w:rsidRDefault="00B82E6C">
      <w:pPr>
        <w:tabs>
          <w:tab w:val="right" w:leader="dot" w:pos="7300"/>
        </w:tabs>
        <w:spacing w:after="200"/>
        <w:ind w:left="1700"/>
        <w:rPr>
          <w:lang w:val="en-US"/>
        </w:rPr>
      </w:pPr>
      <w:r>
        <w:rPr>
          <w:b/>
          <w:bCs/>
        </w:rPr>
        <w:t>Lớp / Môn học:</w:t>
      </w:r>
      <w:r w:rsidR="006B4FB0">
        <w:rPr>
          <w:lang w:val="en-US"/>
        </w:rPr>
        <w:t xml:space="preserve"> Mạng Máy tính nâng cao</w:t>
      </w:r>
    </w:p>
    <w:p w14:paraId="38405AD3" w14:textId="3BAC56EA" w:rsidR="00280FA3" w:rsidRPr="009343D9" w:rsidRDefault="00B82E6C">
      <w:pPr>
        <w:tabs>
          <w:tab w:val="right" w:leader="dot" w:pos="7300"/>
        </w:tabs>
        <w:spacing w:after="200"/>
        <w:ind w:left="1700"/>
        <w:rPr>
          <w:lang w:val="en-US"/>
        </w:rPr>
      </w:pPr>
      <w:r>
        <w:rPr>
          <w:b/>
          <w:bCs/>
        </w:rPr>
        <w:t>Giảng viên:</w:t>
      </w:r>
      <w:r w:rsidR="009343D9">
        <w:rPr>
          <w:lang w:val="en-US"/>
        </w:rPr>
        <w:t xml:space="preserve"> TS. Trần Ngô Như Khánh</w:t>
      </w:r>
      <w:bookmarkStart w:id="0" w:name="_GoBack"/>
      <w:bookmarkEnd w:id="0"/>
    </w:p>
    <w:p w14:paraId="17E92446" w14:textId="77777777" w:rsidR="00280FA3" w:rsidRDefault="00B82E6C">
      <w:pPr>
        <w:pageBreakBefore/>
        <w:jc w:val="center"/>
      </w:pPr>
      <w:r>
        <w:rPr>
          <w:b/>
          <w:bCs/>
          <w:sz w:val="28"/>
          <w:szCs w:val="28"/>
        </w:rPr>
        <w:lastRenderedPageBreak/>
        <w:t>MỤC LỤC</w:t>
      </w:r>
    </w:p>
    <w:sdt>
      <w:sdtPr>
        <w:alias w:val="Mục lục"/>
        <w:id w:val="1429851036"/>
      </w:sdtPr>
      <w:sdtEndPr/>
      <w:sdtContent>
        <w:p w14:paraId="3A144E5F" w14:textId="1202A038" w:rsidR="00581E62" w:rsidRDefault="00B82E6C" w:rsidP="00464E3A">
          <w:pPr>
            <w:pStyle w:val="TOC1"/>
            <w:rPr>
              <w:rFonts w:asciiTheme="minorHAnsi" w:eastAsiaTheme="minorEastAsia" w:hAnsiTheme="minorHAnsi" w:cstheme="minorBidi"/>
              <w:noProof/>
              <w:color w:val="auto"/>
              <w:sz w:val="22"/>
              <w:szCs w:val="22"/>
              <w:lang w:val="en-US" w:eastAsia="en-US"/>
            </w:rPr>
          </w:pPr>
          <w:r>
            <w:fldChar w:fldCharType="begin"/>
          </w:r>
          <w:r>
            <w:instrText>TOC \h \o "1-2"</w:instrText>
          </w:r>
          <w:r>
            <w:fldChar w:fldCharType="separate"/>
          </w:r>
          <w:hyperlink w:anchor="_Toc242634656" w:history="1">
            <w:r w:rsidR="00581E62" w:rsidRPr="00C73EF4">
              <w:rPr>
                <w:rStyle w:val="Hyperlink"/>
                <w:noProof/>
              </w:rPr>
              <w:t>TỔNG QUAN BÁO CÁO</w:t>
            </w:r>
            <w:r w:rsidR="00581E62">
              <w:rPr>
                <w:noProof/>
              </w:rPr>
              <w:tab/>
            </w:r>
            <w:r w:rsidR="00581E62">
              <w:rPr>
                <w:noProof/>
              </w:rPr>
              <w:fldChar w:fldCharType="begin"/>
            </w:r>
            <w:r w:rsidR="00581E62">
              <w:rPr>
                <w:noProof/>
              </w:rPr>
              <w:instrText xml:space="preserve"> PAGEREF _Toc242634656 \h </w:instrText>
            </w:r>
            <w:r w:rsidR="00581E62">
              <w:rPr>
                <w:noProof/>
              </w:rPr>
            </w:r>
            <w:r w:rsidR="00581E62">
              <w:rPr>
                <w:noProof/>
              </w:rPr>
              <w:fldChar w:fldCharType="separate"/>
            </w:r>
            <w:r w:rsidR="00581E62">
              <w:rPr>
                <w:noProof/>
              </w:rPr>
              <w:t>4</w:t>
            </w:r>
            <w:r w:rsidR="00581E62">
              <w:rPr>
                <w:noProof/>
              </w:rPr>
              <w:fldChar w:fldCharType="end"/>
            </w:r>
          </w:hyperlink>
        </w:p>
        <w:p w14:paraId="380F60F6" w14:textId="02AB5AE9"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57" w:history="1">
            <w:r w:rsidR="00581E62" w:rsidRPr="00C73EF4">
              <w:rPr>
                <w:rStyle w:val="Hyperlink"/>
                <w:noProof/>
              </w:rPr>
              <w:t>Thông tin tài liệu nguồn</w:t>
            </w:r>
            <w:r w:rsidR="00581E62">
              <w:rPr>
                <w:noProof/>
              </w:rPr>
              <w:tab/>
            </w:r>
            <w:r w:rsidR="00581E62">
              <w:rPr>
                <w:noProof/>
              </w:rPr>
              <w:fldChar w:fldCharType="begin"/>
            </w:r>
            <w:r w:rsidR="00581E62">
              <w:rPr>
                <w:noProof/>
              </w:rPr>
              <w:instrText xml:space="preserve"> PAGEREF _Toc242634657 \h </w:instrText>
            </w:r>
            <w:r w:rsidR="00581E62">
              <w:rPr>
                <w:noProof/>
              </w:rPr>
            </w:r>
            <w:r w:rsidR="00581E62">
              <w:rPr>
                <w:noProof/>
              </w:rPr>
              <w:fldChar w:fldCharType="separate"/>
            </w:r>
            <w:r w:rsidR="00581E62">
              <w:rPr>
                <w:noProof/>
              </w:rPr>
              <w:t>4</w:t>
            </w:r>
            <w:r w:rsidR="00581E62">
              <w:rPr>
                <w:noProof/>
              </w:rPr>
              <w:fldChar w:fldCharType="end"/>
            </w:r>
          </w:hyperlink>
        </w:p>
        <w:p w14:paraId="41079E06" w14:textId="01CE2D24"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58" w:history="1">
            <w:r w:rsidR="00581E62" w:rsidRPr="00C73EF4">
              <w:rPr>
                <w:rStyle w:val="Hyperlink"/>
                <w:noProof/>
              </w:rPr>
              <w:t>Phạm vi và nguồn dữ liệu</w:t>
            </w:r>
            <w:r w:rsidR="00581E62">
              <w:rPr>
                <w:noProof/>
              </w:rPr>
              <w:tab/>
            </w:r>
            <w:r w:rsidR="00581E62">
              <w:rPr>
                <w:noProof/>
              </w:rPr>
              <w:fldChar w:fldCharType="begin"/>
            </w:r>
            <w:r w:rsidR="00581E62">
              <w:rPr>
                <w:noProof/>
              </w:rPr>
              <w:instrText xml:space="preserve"> PAGEREF _Toc242634658 \h </w:instrText>
            </w:r>
            <w:r w:rsidR="00581E62">
              <w:rPr>
                <w:noProof/>
              </w:rPr>
            </w:r>
            <w:r w:rsidR="00581E62">
              <w:rPr>
                <w:noProof/>
              </w:rPr>
              <w:fldChar w:fldCharType="separate"/>
            </w:r>
            <w:r w:rsidR="00581E62">
              <w:rPr>
                <w:noProof/>
              </w:rPr>
              <w:t>4</w:t>
            </w:r>
            <w:r w:rsidR="00581E62">
              <w:rPr>
                <w:noProof/>
              </w:rPr>
              <w:fldChar w:fldCharType="end"/>
            </w:r>
          </w:hyperlink>
        </w:p>
        <w:p w14:paraId="5C463228" w14:textId="395C5EE3"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59" w:history="1">
            <w:r w:rsidR="00581E62" w:rsidRPr="00C73EF4">
              <w:rPr>
                <w:rStyle w:val="Hyperlink"/>
                <w:noProof/>
              </w:rPr>
              <w:t>Tóm tắt</w:t>
            </w:r>
            <w:r w:rsidR="00581E62">
              <w:rPr>
                <w:noProof/>
              </w:rPr>
              <w:tab/>
            </w:r>
            <w:r w:rsidR="00581E62">
              <w:rPr>
                <w:noProof/>
              </w:rPr>
              <w:fldChar w:fldCharType="begin"/>
            </w:r>
            <w:r w:rsidR="00581E62">
              <w:rPr>
                <w:noProof/>
              </w:rPr>
              <w:instrText xml:space="preserve"> PAGEREF _Toc242634659 \h </w:instrText>
            </w:r>
            <w:r w:rsidR="00581E62">
              <w:rPr>
                <w:noProof/>
              </w:rPr>
            </w:r>
            <w:r w:rsidR="00581E62">
              <w:rPr>
                <w:noProof/>
              </w:rPr>
              <w:fldChar w:fldCharType="separate"/>
            </w:r>
            <w:r w:rsidR="00581E62">
              <w:rPr>
                <w:noProof/>
              </w:rPr>
              <w:t>4</w:t>
            </w:r>
            <w:r w:rsidR="00581E62">
              <w:rPr>
                <w:noProof/>
              </w:rPr>
              <w:fldChar w:fldCharType="end"/>
            </w:r>
          </w:hyperlink>
        </w:p>
        <w:p w14:paraId="0BFF0A8A" w14:textId="49E11AB7" w:rsidR="00581E62" w:rsidRDefault="00373840">
          <w:pPr>
            <w:pStyle w:val="TOC1"/>
            <w:tabs>
              <w:tab w:val="right" w:leader="dot" w:pos="9061"/>
            </w:tabs>
            <w:rPr>
              <w:rFonts w:asciiTheme="minorHAnsi" w:eastAsiaTheme="minorEastAsia" w:hAnsiTheme="minorHAnsi" w:cstheme="minorBidi"/>
              <w:noProof/>
              <w:color w:val="auto"/>
              <w:sz w:val="22"/>
              <w:szCs w:val="22"/>
              <w:lang w:val="en-US" w:eastAsia="en-US"/>
            </w:rPr>
          </w:pPr>
          <w:hyperlink w:anchor="_Toc242634660" w:history="1">
            <w:r w:rsidR="00581E62" w:rsidRPr="00C73EF4">
              <w:rPr>
                <w:rStyle w:val="Hyperlink"/>
                <w:noProof/>
              </w:rPr>
              <w:t>CHƯƠNG 1. MỤC ĐÍCH BÀI BÁO</w:t>
            </w:r>
            <w:r w:rsidR="00581E62">
              <w:rPr>
                <w:noProof/>
              </w:rPr>
              <w:tab/>
            </w:r>
            <w:r w:rsidR="00581E62">
              <w:rPr>
                <w:noProof/>
              </w:rPr>
              <w:fldChar w:fldCharType="begin"/>
            </w:r>
            <w:r w:rsidR="00581E62">
              <w:rPr>
                <w:noProof/>
              </w:rPr>
              <w:instrText xml:space="preserve"> PAGEREF _Toc242634660 \h </w:instrText>
            </w:r>
            <w:r w:rsidR="00581E62">
              <w:rPr>
                <w:noProof/>
              </w:rPr>
            </w:r>
            <w:r w:rsidR="00581E62">
              <w:rPr>
                <w:noProof/>
              </w:rPr>
              <w:fldChar w:fldCharType="separate"/>
            </w:r>
            <w:r w:rsidR="00581E62">
              <w:rPr>
                <w:noProof/>
              </w:rPr>
              <w:t>6</w:t>
            </w:r>
            <w:r w:rsidR="00581E62">
              <w:rPr>
                <w:noProof/>
              </w:rPr>
              <w:fldChar w:fldCharType="end"/>
            </w:r>
          </w:hyperlink>
        </w:p>
        <w:p w14:paraId="52441A16" w14:textId="24338F4E"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61" w:history="1">
            <w:r w:rsidR="00581E62" w:rsidRPr="00C73EF4">
              <w:rPr>
                <w:rStyle w:val="Hyperlink"/>
                <w:noProof/>
              </w:rPr>
              <w:t>1.1. Bối cảnh vấn đề</w:t>
            </w:r>
            <w:r w:rsidR="00581E62">
              <w:rPr>
                <w:noProof/>
              </w:rPr>
              <w:tab/>
            </w:r>
            <w:r w:rsidR="00581E62">
              <w:rPr>
                <w:noProof/>
              </w:rPr>
              <w:fldChar w:fldCharType="begin"/>
            </w:r>
            <w:r w:rsidR="00581E62">
              <w:rPr>
                <w:noProof/>
              </w:rPr>
              <w:instrText xml:space="preserve"> PAGEREF _Toc242634661 \h </w:instrText>
            </w:r>
            <w:r w:rsidR="00581E62">
              <w:rPr>
                <w:noProof/>
              </w:rPr>
            </w:r>
            <w:r w:rsidR="00581E62">
              <w:rPr>
                <w:noProof/>
              </w:rPr>
              <w:fldChar w:fldCharType="separate"/>
            </w:r>
            <w:r w:rsidR="00581E62">
              <w:rPr>
                <w:noProof/>
              </w:rPr>
              <w:t>6</w:t>
            </w:r>
            <w:r w:rsidR="00581E62">
              <w:rPr>
                <w:noProof/>
              </w:rPr>
              <w:fldChar w:fldCharType="end"/>
            </w:r>
          </w:hyperlink>
        </w:p>
        <w:p w14:paraId="19A9A28C" w14:textId="64C4D745"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62" w:history="1">
            <w:r w:rsidR="00581E62" w:rsidRPr="00C73EF4">
              <w:rPr>
                <w:rStyle w:val="Hyperlink"/>
                <w:noProof/>
              </w:rPr>
              <w:t>1.2. Bài toán cốt lõi</w:t>
            </w:r>
            <w:r w:rsidR="00581E62">
              <w:rPr>
                <w:noProof/>
              </w:rPr>
              <w:tab/>
            </w:r>
            <w:r w:rsidR="00581E62">
              <w:rPr>
                <w:noProof/>
              </w:rPr>
              <w:fldChar w:fldCharType="begin"/>
            </w:r>
            <w:r w:rsidR="00581E62">
              <w:rPr>
                <w:noProof/>
              </w:rPr>
              <w:instrText xml:space="preserve"> PAGEREF _Toc242634662 \h </w:instrText>
            </w:r>
            <w:r w:rsidR="00581E62">
              <w:rPr>
                <w:noProof/>
              </w:rPr>
            </w:r>
            <w:r w:rsidR="00581E62">
              <w:rPr>
                <w:noProof/>
              </w:rPr>
              <w:fldChar w:fldCharType="separate"/>
            </w:r>
            <w:r w:rsidR="00581E62">
              <w:rPr>
                <w:noProof/>
              </w:rPr>
              <w:t>6</w:t>
            </w:r>
            <w:r w:rsidR="00581E62">
              <w:rPr>
                <w:noProof/>
              </w:rPr>
              <w:fldChar w:fldCharType="end"/>
            </w:r>
          </w:hyperlink>
        </w:p>
        <w:p w14:paraId="1BCDA58F" w14:textId="58038828"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63" w:history="1">
            <w:r w:rsidR="00581E62" w:rsidRPr="00C73EF4">
              <w:rPr>
                <w:rStyle w:val="Hyperlink"/>
                <w:noProof/>
              </w:rPr>
              <w:t>1.3. Mục tiêu ứng dụng</w:t>
            </w:r>
            <w:r w:rsidR="00581E62">
              <w:rPr>
                <w:noProof/>
              </w:rPr>
              <w:tab/>
            </w:r>
            <w:r w:rsidR="00581E62">
              <w:rPr>
                <w:noProof/>
              </w:rPr>
              <w:fldChar w:fldCharType="begin"/>
            </w:r>
            <w:r w:rsidR="00581E62">
              <w:rPr>
                <w:noProof/>
              </w:rPr>
              <w:instrText xml:space="preserve"> PAGEREF _Toc242634663 \h </w:instrText>
            </w:r>
            <w:r w:rsidR="00581E62">
              <w:rPr>
                <w:noProof/>
              </w:rPr>
            </w:r>
            <w:r w:rsidR="00581E62">
              <w:rPr>
                <w:noProof/>
              </w:rPr>
              <w:fldChar w:fldCharType="separate"/>
            </w:r>
            <w:r w:rsidR="00581E62">
              <w:rPr>
                <w:noProof/>
              </w:rPr>
              <w:t>6</w:t>
            </w:r>
            <w:r w:rsidR="00581E62">
              <w:rPr>
                <w:noProof/>
              </w:rPr>
              <w:fldChar w:fldCharType="end"/>
            </w:r>
          </w:hyperlink>
        </w:p>
        <w:p w14:paraId="3B552A7A" w14:textId="36883AB3"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64" w:history="1">
            <w:r w:rsidR="00581E62" w:rsidRPr="00C73EF4">
              <w:rPr>
                <w:rStyle w:val="Hyperlink"/>
                <w:noProof/>
              </w:rPr>
              <w:t>1.4. Phạm vi và giới hạn tự nhận</w:t>
            </w:r>
            <w:r w:rsidR="00581E62">
              <w:rPr>
                <w:noProof/>
              </w:rPr>
              <w:tab/>
            </w:r>
            <w:r w:rsidR="00581E62">
              <w:rPr>
                <w:noProof/>
              </w:rPr>
              <w:fldChar w:fldCharType="begin"/>
            </w:r>
            <w:r w:rsidR="00581E62">
              <w:rPr>
                <w:noProof/>
              </w:rPr>
              <w:instrText xml:space="preserve"> PAGEREF _Toc242634664 \h </w:instrText>
            </w:r>
            <w:r w:rsidR="00581E62">
              <w:rPr>
                <w:noProof/>
              </w:rPr>
            </w:r>
            <w:r w:rsidR="00581E62">
              <w:rPr>
                <w:noProof/>
              </w:rPr>
              <w:fldChar w:fldCharType="separate"/>
            </w:r>
            <w:r w:rsidR="00581E62">
              <w:rPr>
                <w:noProof/>
              </w:rPr>
              <w:t>6</w:t>
            </w:r>
            <w:r w:rsidR="00581E62">
              <w:rPr>
                <w:noProof/>
              </w:rPr>
              <w:fldChar w:fldCharType="end"/>
            </w:r>
          </w:hyperlink>
        </w:p>
        <w:p w14:paraId="4D4B67C1" w14:textId="0AB9D550" w:rsidR="00581E62" w:rsidRDefault="00373840">
          <w:pPr>
            <w:pStyle w:val="TOC1"/>
            <w:tabs>
              <w:tab w:val="right" w:leader="dot" w:pos="9061"/>
            </w:tabs>
            <w:rPr>
              <w:rFonts w:asciiTheme="minorHAnsi" w:eastAsiaTheme="minorEastAsia" w:hAnsiTheme="minorHAnsi" w:cstheme="minorBidi"/>
              <w:noProof/>
              <w:color w:val="auto"/>
              <w:sz w:val="22"/>
              <w:szCs w:val="22"/>
              <w:lang w:val="en-US" w:eastAsia="en-US"/>
            </w:rPr>
          </w:pPr>
          <w:hyperlink w:anchor="_Toc242634665" w:history="1">
            <w:r w:rsidR="00581E62" w:rsidRPr="00C73EF4">
              <w:rPr>
                <w:rStyle w:val="Hyperlink"/>
                <w:noProof/>
              </w:rPr>
              <w:t>CHƯƠNG 2. NỘI DUNG VÀ Ý NGHĨA</w:t>
            </w:r>
            <w:r w:rsidR="00581E62">
              <w:rPr>
                <w:noProof/>
              </w:rPr>
              <w:tab/>
            </w:r>
            <w:r w:rsidR="00581E62">
              <w:rPr>
                <w:noProof/>
              </w:rPr>
              <w:fldChar w:fldCharType="begin"/>
            </w:r>
            <w:r w:rsidR="00581E62">
              <w:rPr>
                <w:noProof/>
              </w:rPr>
              <w:instrText xml:space="preserve"> PAGEREF _Toc242634665 \h </w:instrText>
            </w:r>
            <w:r w:rsidR="00581E62">
              <w:rPr>
                <w:noProof/>
              </w:rPr>
            </w:r>
            <w:r w:rsidR="00581E62">
              <w:rPr>
                <w:noProof/>
              </w:rPr>
              <w:fldChar w:fldCharType="separate"/>
            </w:r>
            <w:r w:rsidR="00581E62">
              <w:rPr>
                <w:noProof/>
              </w:rPr>
              <w:t>8</w:t>
            </w:r>
            <w:r w:rsidR="00581E62">
              <w:rPr>
                <w:noProof/>
              </w:rPr>
              <w:fldChar w:fldCharType="end"/>
            </w:r>
          </w:hyperlink>
        </w:p>
        <w:p w14:paraId="60D8445B" w14:textId="41ED8FCE"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66" w:history="1">
            <w:r w:rsidR="00581E62" w:rsidRPr="00C73EF4">
              <w:rPr>
                <w:rStyle w:val="Hyperlink"/>
                <w:noProof/>
              </w:rPr>
              <w:t>2.1. Mục tiêu nền tảng</w:t>
            </w:r>
            <w:r w:rsidR="00581E62">
              <w:rPr>
                <w:noProof/>
              </w:rPr>
              <w:tab/>
            </w:r>
            <w:r w:rsidR="00581E62">
              <w:rPr>
                <w:noProof/>
              </w:rPr>
              <w:fldChar w:fldCharType="begin"/>
            </w:r>
            <w:r w:rsidR="00581E62">
              <w:rPr>
                <w:noProof/>
              </w:rPr>
              <w:instrText xml:space="preserve"> PAGEREF _Toc242634666 \h </w:instrText>
            </w:r>
            <w:r w:rsidR="00581E62">
              <w:rPr>
                <w:noProof/>
              </w:rPr>
            </w:r>
            <w:r w:rsidR="00581E62">
              <w:rPr>
                <w:noProof/>
              </w:rPr>
              <w:fldChar w:fldCharType="separate"/>
            </w:r>
            <w:r w:rsidR="00581E62">
              <w:rPr>
                <w:noProof/>
              </w:rPr>
              <w:t>8</w:t>
            </w:r>
            <w:r w:rsidR="00581E62">
              <w:rPr>
                <w:noProof/>
              </w:rPr>
              <w:fldChar w:fldCharType="end"/>
            </w:r>
          </w:hyperlink>
        </w:p>
        <w:p w14:paraId="63C350D1" w14:textId="20527FDD"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67" w:history="1">
            <w:r w:rsidR="00581E62" w:rsidRPr="00C73EF4">
              <w:rPr>
                <w:rStyle w:val="Hyperlink"/>
                <w:noProof/>
              </w:rPr>
              <w:t>2.2. Bảy mục tiêu bậc hai và nguyên lý thứ tự ưu tiên</w:t>
            </w:r>
            <w:r w:rsidR="00581E62">
              <w:rPr>
                <w:noProof/>
              </w:rPr>
              <w:tab/>
            </w:r>
            <w:r w:rsidR="00581E62">
              <w:rPr>
                <w:noProof/>
              </w:rPr>
              <w:fldChar w:fldCharType="begin"/>
            </w:r>
            <w:r w:rsidR="00581E62">
              <w:rPr>
                <w:noProof/>
              </w:rPr>
              <w:instrText xml:space="preserve"> PAGEREF _Toc242634667 \h </w:instrText>
            </w:r>
            <w:r w:rsidR="00581E62">
              <w:rPr>
                <w:noProof/>
              </w:rPr>
            </w:r>
            <w:r w:rsidR="00581E62">
              <w:rPr>
                <w:noProof/>
              </w:rPr>
              <w:fldChar w:fldCharType="separate"/>
            </w:r>
            <w:r w:rsidR="00581E62">
              <w:rPr>
                <w:noProof/>
              </w:rPr>
              <w:t>8</w:t>
            </w:r>
            <w:r w:rsidR="00581E62">
              <w:rPr>
                <w:noProof/>
              </w:rPr>
              <w:fldChar w:fldCharType="end"/>
            </w:r>
          </w:hyperlink>
        </w:p>
        <w:p w14:paraId="57004222" w14:textId="5FD701D2"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68" w:history="1">
            <w:r w:rsidR="00581E62" w:rsidRPr="00C73EF4">
              <w:rPr>
                <w:rStyle w:val="Hyperlink"/>
                <w:noProof/>
              </w:rPr>
              <w:t>2.3. Survivability và nguyên lý fate-sharing</w:t>
            </w:r>
            <w:r w:rsidR="00581E62">
              <w:rPr>
                <w:noProof/>
              </w:rPr>
              <w:tab/>
            </w:r>
            <w:r w:rsidR="00581E62">
              <w:rPr>
                <w:noProof/>
              </w:rPr>
              <w:fldChar w:fldCharType="begin"/>
            </w:r>
            <w:r w:rsidR="00581E62">
              <w:rPr>
                <w:noProof/>
              </w:rPr>
              <w:instrText xml:space="preserve"> PAGEREF _Toc242634668 \h </w:instrText>
            </w:r>
            <w:r w:rsidR="00581E62">
              <w:rPr>
                <w:noProof/>
              </w:rPr>
            </w:r>
            <w:r w:rsidR="00581E62">
              <w:rPr>
                <w:noProof/>
              </w:rPr>
              <w:fldChar w:fldCharType="separate"/>
            </w:r>
            <w:r w:rsidR="00581E62">
              <w:rPr>
                <w:noProof/>
              </w:rPr>
              <w:t>10</w:t>
            </w:r>
            <w:r w:rsidR="00581E62">
              <w:rPr>
                <w:noProof/>
              </w:rPr>
              <w:fldChar w:fldCharType="end"/>
            </w:r>
          </w:hyperlink>
        </w:p>
        <w:p w14:paraId="3FF5F4E2" w14:textId="67183666"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69" w:history="1">
            <w:r w:rsidR="00581E62" w:rsidRPr="00C73EF4">
              <w:rPr>
                <w:rStyle w:val="Hyperlink"/>
                <w:noProof/>
              </w:rPr>
              <w:t>2.4. Loại dịch vụ (types of service) và datagram “best effort”</w:t>
            </w:r>
            <w:r w:rsidR="00581E62">
              <w:rPr>
                <w:noProof/>
              </w:rPr>
              <w:tab/>
            </w:r>
            <w:r w:rsidR="00581E62">
              <w:rPr>
                <w:noProof/>
              </w:rPr>
              <w:fldChar w:fldCharType="begin"/>
            </w:r>
            <w:r w:rsidR="00581E62">
              <w:rPr>
                <w:noProof/>
              </w:rPr>
              <w:instrText xml:space="preserve"> PAGEREF _Toc242634669 \h </w:instrText>
            </w:r>
            <w:r w:rsidR="00581E62">
              <w:rPr>
                <w:noProof/>
              </w:rPr>
            </w:r>
            <w:r w:rsidR="00581E62">
              <w:rPr>
                <w:noProof/>
              </w:rPr>
              <w:fldChar w:fldCharType="separate"/>
            </w:r>
            <w:r w:rsidR="00581E62">
              <w:rPr>
                <w:noProof/>
              </w:rPr>
              <w:t>13</w:t>
            </w:r>
            <w:r w:rsidR="00581E62">
              <w:rPr>
                <w:noProof/>
              </w:rPr>
              <w:fldChar w:fldCharType="end"/>
            </w:r>
          </w:hyperlink>
        </w:p>
        <w:p w14:paraId="59C05678" w14:textId="542B62CE"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70" w:history="1">
            <w:r w:rsidR="00581E62" w:rsidRPr="00C73EF4">
              <w:rPr>
                <w:rStyle w:val="Hyperlink"/>
                <w:noProof/>
              </w:rPr>
              <w:t>2.5. Đa dạng mạng và tập giả định tối thiểu</w:t>
            </w:r>
            <w:r w:rsidR="00581E62">
              <w:rPr>
                <w:noProof/>
              </w:rPr>
              <w:tab/>
            </w:r>
            <w:r w:rsidR="00581E62">
              <w:rPr>
                <w:noProof/>
              </w:rPr>
              <w:fldChar w:fldCharType="begin"/>
            </w:r>
            <w:r w:rsidR="00581E62">
              <w:rPr>
                <w:noProof/>
              </w:rPr>
              <w:instrText xml:space="preserve"> PAGEREF _Toc242634670 \h </w:instrText>
            </w:r>
            <w:r w:rsidR="00581E62">
              <w:rPr>
                <w:noProof/>
              </w:rPr>
            </w:r>
            <w:r w:rsidR="00581E62">
              <w:rPr>
                <w:noProof/>
              </w:rPr>
              <w:fldChar w:fldCharType="separate"/>
            </w:r>
            <w:r w:rsidR="00581E62">
              <w:rPr>
                <w:noProof/>
              </w:rPr>
              <w:t>18</w:t>
            </w:r>
            <w:r w:rsidR="00581E62">
              <w:rPr>
                <w:noProof/>
              </w:rPr>
              <w:fldChar w:fldCharType="end"/>
            </w:r>
          </w:hyperlink>
        </w:p>
        <w:p w14:paraId="42C227AA" w14:textId="2D2E960D"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71" w:history="1">
            <w:r w:rsidR="00581E62" w:rsidRPr="00C73EF4">
              <w:rPr>
                <w:rStyle w:val="Hyperlink"/>
                <w:noProof/>
              </w:rPr>
              <w:t>2.6. Các mục tiêu 4–6: mức độ đáp ứng không đầy đủ</w:t>
            </w:r>
            <w:r w:rsidR="00581E62">
              <w:rPr>
                <w:noProof/>
              </w:rPr>
              <w:tab/>
            </w:r>
            <w:r w:rsidR="00581E62">
              <w:rPr>
                <w:noProof/>
              </w:rPr>
              <w:fldChar w:fldCharType="begin"/>
            </w:r>
            <w:r w:rsidR="00581E62">
              <w:rPr>
                <w:noProof/>
              </w:rPr>
              <w:instrText xml:space="preserve"> PAGEREF _Toc242634671 \h </w:instrText>
            </w:r>
            <w:r w:rsidR="00581E62">
              <w:rPr>
                <w:noProof/>
              </w:rPr>
            </w:r>
            <w:r w:rsidR="00581E62">
              <w:rPr>
                <w:noProof/>
              </w:rPr>
              <w:fldChar w:fldCharType="separate"/>
            </w:r>
            <w:r w:rsidR="00581E62">
              <w:rPr>
                <w:noProof/>
              </w:rPr>
              <w:t>19</w:t>
            </w:r>
            <w:r w:rsidR="00581E62">
              <w:rPr>
                <w:noProof/>
              </w:rPr>
              <w:fldChar w:fldCharType="end"/>
            </w:r>
          </w:hyperlink>
        </w:p>
        <w:p w14:paraId="2D787814" w14:textId="09677F70"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72" w:history="1">
            <w:r w:rsidR="00581E62" w:rsidRPr="00C73EF4">
              <w:rPr>
                <w:rStyle w:val="Hyperlink"/>
                <w:noProof/>
              </w:rPr>
              <w:t>2.7. Accountability: nội hàm và nguyên nhân khó đạt</w:t>
            </w:r>
            <w:r w:rsidR="00581E62">
              <w:rPr>
                <w:noProof/>
              </w:rPr>
              <w:tab/>
            </w:r>
            <w:r w:rsidR="00581E62">
              <w:rPr>
                <w:noProof/>
              </w:rPr>
              <w:fldChar w:fldCharType="begin"/>
            </w:r>
            <w:r w:rsidR="00581E62">
              <w:rPr>
                <w:noProof/>
              </w:rPr>
              <w:instrText xml:space="preserve"> PAGEREF _Toc242634672 \h </w:instrText>
            </w:r>
            <w:r w:rsidR="00581E62">
              <w:rPr>
                <w:noProof/>
              </w:rPr>
            </w:r>
            <w:r w:rsidR="00581E62">
              <w:rPr>
                <w:noProof/>
              </w:rPr>
              <w:fldChar w:fldCharType="separate"/>
            </w:r>
            <w:r w:rsidR="00581E62">
              <w:rPr>
                <w:noProof/>
              </w:rPr>
              <w:t>19</w:t>
            </w:r>
            <w:r w:rsidR="00581E62">
              <w:rPr>
                <w:noProof/>
              </w:rPr>
              <w:fldChar w:fldCharType="end"/>
            </w:r>
          </w:hyperlink>
        </w:p>
        <w:p w14:paraId="01A37082" w14:textId="68E54E1F"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73" w:history="1">
            <w:r w:rsidR="00581E62" w:rsidRPr="00C73EF4">
              <w:rPr>
                <w:rStyle w:val="Hyperlink"/>
                <w:noProof/>
              </w:rPr>
              <w:t>2.8. Kiến trúc và hiện thực: khái niệm “realization”</w:t>
            </w:r>
            <w:r w:rsidR="00581E62">
              <w:rPr>
                <w:noProof/>
              </w:rPr>
              <w:tab/>
            </w:r>
            <w:r w:rsidR="00581E62">
              <w:rPr>
                <w:noProof/>
              </w:rPr>
              <w:fldChar w:fldCharType="begin"/>
            </w:r>
            <w:r w:rsidR="00581E62">
              <w:rPr>
                <w:noProof/>
              </w:rPr>
              <w:instrText xml:space="preserve"> PAGEREF _Toc242634673 \h </w:instrText>
            </w:r>
            <w:r w:rsidR="00581E62">
              <w:rPr>
                <w:noProof/>
              </w:rPr>
            </w:r>
            <w:r w:rsidR="00581E62">
              <w:rPr>
                <w:noProof/>
              </w:rPr>
              <w:fldChar w:fldCharType="separate"/>
            </w:r>
            <w:r w:rsidR="00581E62">
              <w:rPr>
                <w:noProof/>
              </w:rPr>
              <w:t>21</w:t>
            </w:r>
            <w:r w:rsidR="00581E62">
              <w:rPr>
                <w:noProof/>
              </w:rPr>
              <w:fldChar w:fldCharType="end"/>
            </w:r>
          </w:hyperlink>
        </w:p>
        <w:p w14:paraId="761FEB83" w14:textId="73808BCE"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74" w:history="1">
            <w:r w:rsidR="00581E62" w:rsidRPr="00C73EF4">
              <w:rPr>
                <w:rStyle w:val="Hyperlink"/>
                <w:noProof/>
              </w:rPr>
              <w:t>2.9. Datagram: vai trò khối xây dựng</w:t>
            </w:r>
            <w:r w:rsidR="00581E62">
              <w:rPr>
                <w:noProof/>
              </w:rPr>
              <w:tab/>
            </w:r>
            <w:r w:rsidR="00581E62">
              <w:rPr>
                <w:noProof/>
              </w:rPr>
              <w:fldChar w:fldCharType="begin"/>
            </w:r>
            <w:r w:rsidR="00581E62">
              <w:rPr>
                <w:noProof/>
              </w:rPr>
              <w:instrText xml:space="preserve"> PAGEREF _Toc242634674 \h </w:instrText>
            </w:r>
            <w:r w:rsidR="00581E62">
              <w:rPr>
                <w:noProof/>
              </w:rPr>
            </w:r>
            <w:r w:rsidR="00581E62">
              <w:rPr>
                <w:noProof/>
              </w:rPr>
              <w:fldChar w:fldCharType="separate"/>
            </w:r>
            <w:r w:rsidR="00581E62">
              <w:rPr>
                <w:noProof/>
              </w:rPr>
              <w:t>22</w:t>
            </w:r>
            <w:r w:rsidR="00581E62">
              <w:rPr>
                <w:noProof/>
              </w:rPr>
              <w:fldChar w:fldCharType="end"/>
            </w:r>
          </w:hyperlink>
        </w:p>
        <w:p w14:paraId="419AFAF3" w14:textId="74C6B20D"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75" w:history="1">
            <w:r w:rsidR="00581E62" w:rsidRPr="00C73EF4">
              <w:rPr>
                <w:rStyle w:val="Hyperlink"/>
                <w:noProof/>
              </w:rPr>
              <w:t>2.10. Các quyết định thiết kế của TCP</w:t>
            </w:r>
            <w:r w:rsidR="00581E62">
              <w:rPr>
                <w:noProof/>
              </w:rPr>
              <w:tab/>
            </w:r>
            <w:r w:rsidR="00581E62">
              <w:rPr>
                <w:noProof/>
              </w:rPr>
              <w:fldChar w:fldCharType="begin"/>
            </w:r>
            <w:r w:rsidR="00581E62">
              <w:rPr>
                <w:noProof/>
              </w:rPr>
              <w:instrText xml:space="preserve"> PAGEREF _Toc242634675 \h </w:instrText>
            </w:r>
            <w:r w:rsidR="00581E62">
              <w:rPr>
                <w:noProof/>
              </w:rPr>
            </w:r>
            <w:r w:rsidR="00581E62">
              <w:rPr>
                <w:noProof/>
              </w:rPr>
              <w:fldChar w:fldCharType="separate"/>
            </w:r>
            <w:r w:rsidR="00581E62">
              <w:rPr>
                <w:noProof/>
              </w:rPr>
              <w:t>22</w:t>
            </w:r>
            <w:r w:rsidR="00581E62">
              <w:rPr>
                <w:noProof/>
              </w:rPr>
              <w:fldChar w:fldCharType="end"/>
            </w:r>
          </w:hyperlink>
        </w:p>
        <w:p w14:paraId="719A131E" w14:textId="68C20BAB"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76" w:history="1">
            <w:r w:rsidR="00581E62" w:rsidRPr="00C73EF4">
              <w:rPr>
                <w:rStyle w:val="Hyperlink"/>
                <w:noProof/>
              </w:rPr>
              <w:t>2.11. Kết luận của bài báo và đề xuất “flow” / “soft state”</w:t>
            </w:r>
            <w:r w:rsidR="00581E62">
              <w:rPr>
                <w:noProof/>
              </w:rPr>
              <w:tab/>
            </w:r>
            <w:r w:rsidR="00581E62">
              <w:rPr>
                <w:noProof/>
              </w:rPr>
              <w:fldChar w:fldCharType="begin"/>
            </w:r>
            <w:r w:rsidR="00581E62">
              <w:rPr>
                <w:noProof/>
              </w:rPr>
              <w:instrText xml:space="preserve"> PAGEREF _Toc242634676 \h </w:instrText>
            </w:r>
            <w:r w:rsidR="00581E62">
              <w:rPr>
                <w:noProof/>
              </w:rPr>
            </w:r>
            <w:r w:rsidR="00581E62">
              <w:rPr>
                <w:noProof/>
              </w:rPr>
              <w:fldChar w:fldCharType="separate"/>
            </w:r>
            <w:r w:rsidR="00581E62">
              <w:rPr>
                <w:noProof/>
              </w:rPr>
              <w:t>23</w:t>
            </w:r>
            <w:r w:rsidR="00581E62">
              <w:rPr>
                <w:noProof/>
              </w:rPr>
              <w:fldChar w:fldCharType="end"/>
            </w:r>
          </w:hyperlink>
        </w:p>
        <w:p w14:paraId="3EDC53BE" w14:textId="1FFD3F07"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77" w:history="1">
            <w:r w:rsidR="00581E62" w:rsidRPr="00C73EF4">
              <w:rPr>
                <w:rStyle w:val="Hyperlink"/>
                <w:noProof/>
              </w:rPr>
              <w:t>2.12. Tổng hợp giá trị đóng góp</w:t>
            </w:r>
            <w:r w:rsidR="00581E62">
              <w:rPr>
                <w:noProof/>
              </w:rPr>
              <w:tab/>
            </w:r>
            <w:r w:rsidR="00581E62">
              <w:rPr>
                <w:noProof/>
              </w:rPr>
              <w:fldChar w:fldCharType="begin"/>
            </w:r>
            <w:r w:rsidR="00581E62">
              <w:rPr>
                <w:noProof/>
              </w:rPr>
              <w:instrText xml:space="preserve"> PAGEREF _Toc242634677 \h </w:instrText>
            </w:r>
            <w:r w:rsidR="00581E62">
              <w:rPr>
                <w:noProof/>
              </w:rPr>
            </w:r>
            <w:r w:rsidR="00581E62">
              <w:rPr>
                <w:noProof/>
              </w:rPr>
              <w:fldChar w:fldCharType="separate"/>
            </w:r>
            <w:r w:rsidR="00581E62">
              <w:rPr>
                <w:noProof/>
              </w:rPr>
              <w:t>24</w:t>
            </w:r>
            <w:r w:rsidR="00581E62">
              <w:rPr>
                <w:noProof/>
              </w:rPr>
              <w:fldChar w:fldCharType="end"/>
            </w:r>
          </w:hyperlink>
        </w:p>
        <w:p w14:paraId="258584F4" w14:textId="43C12576" w:rsidR="00581E62" w:rsidRDefault="00373840">
          <w:pPr>
            <w:pStyle w:val="TOC1"/>
            <w:tabs>
              <w:tab w:val="right" w:leader="dot" w:pos="9061"/>
            </w:tabs>
            <w:rPr>
              <w:rFonts w:asciiTheme="minorHAnsi" w:eastAsiaTheme="minorEastAsia" w:hAnsiTheme="minorHAnsi" w:cstheme="minorBidi"/>
              <w:noProof/>
              <w:color w:val="auto"/>
              <w:sz w:val="22"/>
              <w:szCs w:val="22"/>
              <w:lang w:val="en-US" w:eastAsia="en-US"/>
            </w:rPr>
          </w:pPr>
          <w:hyperlink w:anchor="_Toc242634678" w:history="1">
            <w:r w:rsidR="00581E62" w:rsidRPr="00C73EF4">
              <w:rPr>
                <w:rStyle w:val="Hyperlink"/>
                <w:noProof/>
              </w:rPr>
              <w:t>CHƯƠNG 3. ĐỐI CHIẾU XU THẾ TẠI THỜI ĐIỂM CÔNG BỐ</w:t>
            </w:r>
            <w:r w:rsidR="00581E62">
              <w:rPr>
                <w:noProof/>
              </w:rPr>
              <w:tab/>
            </w:r>
            <w:r w:rsidR="00581E62">
              <w:rPr>
                <w:noProof/>
              </w:rPr>
              <w:fldChar w:fldCharType="begin"/>
            </w:r>
            <w:r w:rsidR="00581E62">
              <w:rPr>
                <w:noProof/>
              </w:rPr>
              <w:instrText xml:space="preserve"> PAGEREF _Toc242634678 \h </w:instrText>
            </w:r>
            <w:r w:rsidR="00581E62">
              <w:rPr>
                <w:noProof/>
              </w:rPr>
            </w:r>
            <w:r w:rsidR="00581E62">
              <w:rPr>
                <w:noProof/>
              </w:rPr>
              <w:fldChar w:fldCharType="separate"/>
            </w:r>
            <w:r w:rsidR="00581E62">
              <w:rPr>
                <w:noProof/>
              </w:rPr>
              <w:t>25</w:t>
            </w:r>
            <w:r w:rsidR="00581E62">
              <w:rPr>
                <w:noProof/>
              </w:rPr>
              <w:fldChar w:fldCharType="end"/>
            </w:r>
          </w:hyperlink>
        </w:p>
        <w:p w14:paraId="0E4A51D2" w14:textId="3CFC8794"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79" w:history="1">
            <w:r w:rsidR="00581E62" w:rsidRPr="00C73EF4">
              <w:rPr>
                <w:rStyle w:val="Hyperlink"/>
                <w:noProof/>
              </w:rPr>
              <w:t>3.1. Phương pháp</w:t>
            </w:r>
            <w:r w:rsidR="00581E62">
              <w:rPr>
                <w:noProof/>
              </w:rPr>
              <w:tab/>
            </w:r>
            <w:r w:rsidR="00581E62">
              <w:rPr>
                <w:noProof/>
              </w:rPr>
              <w:fldChar w:fldCharType="begin"/>
            </w:r>
            <w:r w:rsidR="00581E62">
              <w:rPr>
                <w:noProof/>
              </w:rPr>
              <w:instrText xml:space="preserve"> PAGEREF _Toc242634679 \h </w:instrText>
            </w:r>
            <w:r w:rsidR="00581E62">
              <w:rPr>
                <w:noProof/>
              </w:rPr>
            </w:r>
            <w:r w:rsidR="00581E62">
              <w:rPr>
                <w:noProof/>
              </w:rPr>
              <w:fldChar w:fldCharType="separate"/>
            </w:r>
            <w:r w:rsidR="00581E62">
              <w:rPr>
                <w:noProof/>
              </w:rPr>
              <w:t>25</w:t>
            </w:r>
            <w:r w:rsidR="00581E62">
              <w:rPr>
                <w:noProof/>
              </w:rPr>
              <w:fldChar w:fldCharType="end"/>
            </w:r>
          </w:hyperlink>
        </w:p>
        <w:p w14:paraId="54319C36" w14:textId="4FF6AAA5"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80" w:history="1">
            <w:r w:rsidR="00581E62" w:rsidRPr="00C73EF4">
              <w:rPr>
                <w:rStyle w:val="Hyperlink"/>
                <w:noProof/>
              </w:rPr>
              <w:t>3.2. Tình trạng thực hiện các đề xuất tại mốc 1988</w:t>
            </w:r>
            <w:r w:rsidR="00581E62">
              <w:rPr>
                <w:noProof/>
              </w:rPr>
              <w:tab/>
            </w:r>
            <w:r w:rsidR="00581E62">
              <w:rPr>
                <w:noProof/>
              </w:rPr>
              <w:fldChar w:fldCharType="begin"/>
            </w:r>
            <w:r w:rsidR="00581E62">
              <w:rPr>
                <w:noProof/>
              </w:rPr>
              <w:instrText xml:space="preserve"> PAGEREF _Toc242634680 \h </w:instrText>
            </w:r>
            <w:r w:rsidR="00581E62">
              <w:rPr>
                <w:noProof/>
              </w:rPr>
            </w:r>
            <w:r w:rsidR="00581E62">
              <w:rPr>
                <w:noProof/>
              </w:rPr>
              <w:fldChar w:fldCharType="separate"/>
            </w:r>
            <w:r w:rsidR="00581E62">
              <w:rPr>
                <w:noProof/>
              </w:rPr>
              <w:t>26</w:t>
            </w:r>
            <w:r w:rsidR="00581E62">
              <w:rPr>
                <w:noProof/>
              </w:rPr>
              <w:fldChar w:fldCharType="end"/>
            </w:r>
          </w:hyperlink>
        </w:p>
        <w:p w14:paraId="0E42A2EE" w14:textId="4F7D513F"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81" w:history="1">
            <w:r w:rsidR="00581E62" w:rsidRPr="00C73EF4">
              <w:rPr>
                <w:rStyle w:val="Hyperlink"/>
                <w:noProof/>
              </w:rPr>
              <w:t>3.3. Khác biệt kỹ thuật cốt lõi: flow/soft state so với datagram</w:t>
            </w:r>
            <w:r w:rsidR="00581E62">
              <w:rPr>
                <w:noProof/>
              </w:rPr>
              <w:tab/>
            </w:r>
            <w:r w:rsidR="00581E62">
              <w:rPr>
                <w:noProof/>
              </w:rPr>
              <w:fldChar w:fldCharType="begin"/>
            </w:r>
            <w:r w:rsidR="00581E62">
              <w:rPr>
                <w:noProof/>
              </w:rPr>
              <w:instrText xml:space="preserve"> PAGEREF _Toc242634681 \h </w:instrText>
            </w:r>
            <w:r w:rsidR="00581E62">
              <w:rPr>
                <w:noProof/>
              </w:rPr>
            </w:r>
            <w:r w:rsidR="00581E62">
              <w:rPr>
                <w:noProof/>
              </w:rPr>
              <w:fldChar w:fldCharType="separate"/>
            </w:r>
            <w:r w:rsidR="00581E62">
              <w:rPr>
                <w:noProof/>
              </w:rPr>
              <w:t>27</w:t>
            </w:r>
            <w:r w:rsidR="00581E62">
              <w:rPr>
                <w:noProof/>
              </w:rPr>
              <w:fldChar w:fldCharType="end"/>
            </w:r>
          </w:hyperlink>
        </w:p>
        <w:p w14:paraId="2D7139BD" w14:textId="02A8E6FA"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82" w:history="1">
            <w:r w:rsidR="00581E62" w:rsidRPr="00C73EF4">
              <w:rPr>
                <w:rStyle w:val="Hyperlink"/>
                <w:noProof/>
              </w:rPr>
              <w:t>3.4. Kết luận đối chiếu tại mốc 1988</w:t>
            </w:r>
            <w:r w:rsidR="00581E62">
              <w:rPr>
                <w:noProof/>
              </w:rPr>
              <w:tab/>
            </w:r>
            <w:r w:rsidR="00581E62">
              <w:rPr>
                <w:noProof/>
              </w:rPr>
              <w:fldChar w:fldCharType="begin"/>
            </w:r>
            <w:r w:rsidR="00581E62">
              <w:rPr>
                <w:noProof/>
              </w:rPr>
              <w:instrText xml:space="preserve"> PAGEREF _Toc242634682 \h </w:instrText>
            </w:r>
            <w:r w:rsidR="00581E62">
              <w:rPr>
                <w:noProof/>
              </w:rPr>
            </w:r>
            <w:r w:rsidR="00581E62">
              <w:rPr>
                <w:noProof/>
              </w:rPr>
              <w:fldChar w:fldCharType="separate"/>
            </w:r>
            <w:r w:rsidR="00581E62">
              <w:rPr>
                <w:noProof/>
              </w:rPr>
              <w:t>28</w:t>
            </w:r>
            <w:r w:rsidR="00581E62">
              <w:rPr>
                <w:noProof/>
              </w:rPr>
              <w:fldChar w:fldCharType="end"/>
            </w:r>
          </w:hyperlink>
        </w:p>
        <w:p w14:paraId="6BC0C0C1" w14:textId="27042492" w:rsidR="00581E62" w:rsidRDefault="00373840">
          <w:pPr>
            <w:pStyle w:val="TOC1"/>
            <w:tabs>
              <w:tab w:val="right" w:leader="dot" w:pos="9061"/>
            </w:tabs>
            <w:rPr>
              <w:rFonts w:asciiTheme="minorHAnsi" w:eastAsiaTheme="minorEastAsia" w:hAnsiTheme="minorHAnsi" w:cstheme="minorBidi"/>
              <w:noProof/>
              <w:color w:val="auto"/>
              <w:sz w:val="22"/>
              <w:szCs w:val="22"/>
              <w:lang w:val="en-US" w:eastAsia="en-US"/>
            </w:rPr>
          </w:pPr>
          <w:hyperlink w:anchor="_Toc242634683" w:history="1">
            <w:r w:rsidR="00581E62" w:rsidRPr="00C73EF4">
              <w:rPr>
                <w:rStyle w:val="Hyperlink"/>
                <w:noProof/>
              </w:rPr>
              <w:t>CHƯƠNG 4. LIÊN HỆ THỜI ĐIỂM HIỆN TẠI</w:t>
            </w:r>
            <w:r w:rsidR="00581E62">
              <w:rPr>
                <w:noProof/>
              </w:rPr>
              <w:tab/>
            </w:r>
            <w:r w:rsidR="00581E62">
              <w:rPr>
                <w:noProof/>
              </w:rPr>
              <w:fldChar w:fldCharType="begin"/>
            </w:r>
            <w:r w:rsidR="00581E62">
              <w:rPr>
                <w:noProof/>
              </w:rPr>
              <w:instrText xml:space="preserve"> PAGEREF _Toc242634683 \h </w:instrText>
            </w:r>
            <w:r w:rsidR="00581E62">
              <w:rPr>
                <w:noProof/>
              </w:rPr>
            </w:r>
            <w:r w:rsidR="00581E62">
              <w:rPr>
                <w:noProof/>
              </w:rPr>
              <w:fldChar w:fldCharType="separate"/>
            </w:r>
            <w:r w:rsidR="00581E62">
              <w:rPr>
                <w:noProof/>
              </w:rPr>
              <w:t>29</w:t>
            </w:r>
            <w:r w:rsidR="00581E62">
              <w:rPr>
                <w:noProof/>
              </w:rPr>
              <w:fldChar w:fldCharType="end"/>
            </w:r>
          </w:hyperlink>
        </w:p>
        <w:p w14:paraId="5CAF95B0" w14:textId="28DEF7B8"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84" w:history="1">
            <w:r w:rsidR="00581E62" w:rsidRPr="00C73EF4">
              <w:rPr>
                <w:rStyle w:val="Hyperlink"/>
                <w:noProof/>
              </w:rPr>
              <w:t>4.1. Phương pháp tra cứu và tiêu chí đánh giá</w:t>
            </w:r>
            <w:r w:rsidR="00581E62">
              <w:rPr>
                <w:noProof/>
              </w:rPr>
              <w:tab/>
            </w:r>
            <w:r w:rsidR="00581E62">
              <w:rPr>
                <w:noProof/>
              </w:rPr>
              <w:fldChar w:fldCharType="begin"/>
            </w:r>
            <w:r w:rsidR="00581E62">
              <w:rPr>
                <w:noProof/>
              </w:rPr>
              <w:instrText xml:space="preserve"> PAGEREF _Toc242634684 \h </w:instrText>
            </w:r>
            <w:r w:rsidR="00581E62">
              <w:rPr>
                <w:noProof/>
              </w:rPr>
            </w:r>
            <w:r w:rsidR="00581E62">
              <w:rPr>
                <w:noProof/>
              </w:rPr>
              <w:fldChar w:fldCharType="separate"/>
            </w:r>
            <w:r w:rsidR="00581E62">
              <w:rPr>
                <w:noProof/>
              </w:rPr>
              <w:t>29</w:t>
            </w:r>
            <w:r w:rsidR="00581E62">
              <w:rPr>
                <w:noProof/>
              </w:rPr>
              <w:fldChar w:fldCharType="end"/>
            </w:r>
          </w:hyperlink>
        </w:p>
        <w:p w14:paraId="570E583A" w14:textId="5FD1D0D1"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85" w:history="1">
            <w:r w:rsidR="00581E62" w:rsidRPr="00C73EF4">
              <w:rPr>
                <w:rStyle w:val="Hyperlink"/>
                <w:noProof/>
              </w:rPr>
              <w:t>4.2. Tổng quan mức độ giải quyết bảy mục tiêu</w:t>
            </w:r>
            <w:r w:rsidR="00581E62">
              <w:rPr>
                <w:noProof/>
              </w:rPr>
              <w:tab/>
            </w:r>
            <w:r w:rsidR="00581E62">
              <w:rPr>
                <w:noProof/>
              </w:rPr>
              <w:fldChar w:fldCharType="begin"/>
            </w:r>
            <w:r w:rsidR="00581E62">
              <w:rPr>
                <w:noProof/>
              </w:rPr>
              <w:instrText xml:space="preserve"> PAGEREF _Toc242634685 \h </w:instrText>
            </w:r>
            <w:r w:rsidR="00581E62">
              <w:rPr>
                <w:noProof/>
              </w:rPr>
            </w:r>
            <w:r w:rsidR="00581E62">
              <w:rPr>
                <w:noProof/>
              </w:rPr>
              <w:fldChar w:fldCharType="separate"/>
            </w:r>
            <w:r w:rsidR="00581E62">
              <w:rPr>
                <w:noProof/>
              </w:rPr>
              <w:t>30</w:t>
            </w:r>
            <w:r w:rsidR="00581E62">
              <w:rPr>
                <w:noProof/>
              </w:rPr>
              <w:fldChar w:fldCharType="end"/>
            </w:r>
          </w:hyperlink>
        </w:p>
        <w:p w14:paraId="5C5B9A5C" w14:textId="6F5156C9"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86" w:history="1">
            <w:r w:rsidR="00581E62" w:rsidRPr="00C73EF4">
              <w:rPr>
                <w:rStyle w:val="Hyperlink"/>
                <w:noProof/>
              </w:rPr>
              <w:t>4.3. Mục tiêu 1 – Survivability</w:t>
            </w:r>
            <w:r w:rsidR="00581E62" w:rsidRPr="00C73EF4">
              <w:rPr>
                <w:rStyle w:val="Hyperlink"/>
                <w:noProof/>
                <w:lang w:val="en-US"/>
              </w:rPr>
              <w:t xml:space="preserve"> (Khả năng duy trì hoạt động)</w:t>
            </w:r>
            <w:r w:rsidR="00581E62">
              <w:rPr>
                <w:noProof/>
              </w:rPr>
              <w:tab/>
            </w:r>
            <w:r w:rsidR="00581E62">
              <w:rPr>
                <w:noProof/>
              </w:rPr>
              <w:fldChar w:fldCharType="begin"/>
            </w:r>
            <w:r w:rsidR="00581E62">
              <w:rPr>
                <w:noProof/>
              </w:rPr>
              <w:instrText xml:space="preserve"> PAGEREF _Toc242634686 \h </w:instrText>
            </w:r>
            <w:r w:rsidR="00581E62">
              <w:rPr>
                <w:noProof/>
              </w:rPr>
            </w:r>
            <w:r w:rsidR="00581E62">
              <w:rPr>
                <w:noProof/>
              </w:rPr>
              <w:fldChar w:fldCharType="separate"/>
            </w:r>
            <w:r w:rsidR="00581E62">
              <w:rPr>
                <w:noProof/>
              </w:rPr>
              <w:t>30</w:t>
            </w:r>
            <w:r w:rsidR="00581E62">
              <w:rPr>
                <w:noProof/>
              </w:rPr>
              <w:fldChar w:fldCharType="end"/>
            </w:r>
          </w:hyperlink>
        </w:p>
        <w:p w14:paraId="413DADD6" w14:textId="1B67FAD6"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87" w:history="1">
            <w:r w:rsidR="00581E62" w:rsidRPr="00C73EF4">
              <w:rPr>
                <w:rStyle w:val="Hyperlink"/>
                <w:noProof/>
              </w:rPr>
              <w:t>4.4. Mục tiêu 2 – Hỗ trợ nhiều loại dịch vụ</w:t>
            </w:r>
            <w:r w:rsidR="00581E62">
              <w:rPr>
                <w:noProof/>
              </w:rPr>
              <w:tab/>
            </w:r>
            <w:r w:rsidR="00581E62">
              <w:rPr>
                <w:noProof/>
              </w:rPr>
              <w:fldChar w:fldCharType="begin"/>
            </w:r>
            <w:r w:rsidR="00581E62">
              <w:rPr>
                <w:noProof/>
              </w:rPr>
              <w:instrText xml:space="preserve"> PAGEREF _Toc242634687 \h </w:instrText>
            </w:r>
            <w:r w:rsidR="00581E62">
              <w:rPr>
                <w:noProof/>
              </w:rPr>
            </w:r>
            <w:r w:rsidR="00581E62">
              <w:rPr>
                <w:noProof/>
              </w:rPr>
              <w:fldChar w:fldCharType="separate"/>
            </w:r>
            <w:r w:rsidR="00581E62">
              <w:rPr>
                <w:noProof/>
              </w:rPr>
              <w:t>31</w:t>
            </w:r>
            <w:r w:rsidR="00581E62">
              <w:rPr>
                <w:noProof/>
              </w:rPr>
              <w:fldChar w:fldCharType="end"/>
            </w:r>
          </w:hyperlink>
        </w:p>
        <w:p w14:paraId="7642D297" w14:textId="70791FF7"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88" w:history="1">
            <w:r w:rsidR="00581E62" w:rsidRPr="00C73EF4">
              <w:rPr>
                <w:rStyle w:val="Hyperlink"/>
                <w:noProof/>
              </w:rPr>
              <w:t>4.5. Mục tiêu 3 – Thích ứng nhiều loại mạng</w:t>
            </w:r>
            <w:r w:rsidR="00581E62" w:rsidRPr="00C73EF4">
              <w:rPr>
                <w:rStyle w:val="Hyperlink"/>
                <w:noProof/>
                <w:lang w:val="en-US"/>
              </w:rPr>
              <w:t xml:space="preserve"> khác nhau</w:t>
            </w:r>
            <w:r w:rsidR="00581E62">
              <w:rPr>
                <w:noProof/>
              </w:rPr>
              <w:tab/>
            </w:r>
            <w:r w:rsidR="00581E62">
              <w:rPr>
                <w:noProof/>
              </w:rPr>
              <w:fldChar w:fldCharType="begin"/>
            </w:r>
            <w:r w:rsidR="00581E62">
              <w:rPr>
                <w:noProof/>
              </w:rPr>
              <w:instrText xml:space="preserve"> PAGEREF _Toc242634688 \h </w:instrText>
            </w:r>
            <w:r w:rsidR="00581E62">
              <w:rPr>
                <w:noProof/>
              </w:rPr>
            </w:r>
            <w:r w:rsidR="00581E62">
              <w:rPr>
                <w:noProof/>
              </w:rPr>
              <w:fldChar w:fldCharType="separate"/>
            </w:r>
            <w:r w:rsidR="00581E62">
              <w:rPr>
                <w:noProof/>
              </w:rPr>
              <w:t>32</w:t>
            </w:r>
            <w:r w:rsidR="00581E62">
              <w:rPr>
                <w:noProof/>
              </w:rPr>
              <w:fldChar w:fldCharType="end"/>
            </w:r>
          </w:hyperlink>
        </w:p>
        <w:p w14:paraId="7C95E19D" w14:textId="48121EA8"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89" w:history="1">
            <w:r w:rsidR="00581E62" w:rsidRPr="00C73EF4">
              <w:rPr>
                <w:rStyle w:val="Hyperlink"/>
                <w:noProof/>
              </w:rPr>
              <w:t>4.6. Mục tiêu 4 – Quản lý tài nguyên</w:t>
            </w:r>
            <w:r w:rsidR="00581E62" w:rsidRPr="00C73EF4">
              <w:rPr>
                <w:rStyle w:val="Hyperlink"/>
                <w:noProof/>
                <w:lang w:val="en-US"/>
              </w:rPr>
              <w:t xml:space="preserve"> phân tán</w:t>
            </w:r>
            <w:r w:rsidR="00581E62">
              <w:rPr>
                <w:noProof/>
              </w:rPr>
              <w:tab/>
            </w:r>
            <w:r w:rsidR="00581E62">
              <w:rPr>
                <w:noProof/>
              </w:rPr>
              <w:fldChar w:fldCharType="begin"/>
            </w:r>
            <w:r w:rsidR="00581E62">
              <w:rPr>
                <w:noProof/>
              </w:rPr>
              <w:instrText xml:space="preserve"> PAGEREF _Toc242634689 \h </w:instrText>
            </w:r>
            <w:r w:rsidR="00581E62">
              <w:rPr>
                <w:noProof/>
              </w:rPr>
            </w:r>
            <w:r w:rsidR="00581E62">
              <w:rPr>
                <w:noProof/>
              </w:rPr>
              <w:fldChar w:fldCharType="separate"/>
            </w:r>
            <w:r w:rsidR="00581E62">
              <w:rPr>
                <w:noProof/>
              </w:rPr>
              <w:t>33</w:t>
            </w:r>
            <w:r w:rsidR="00581E62">
              <w:rPr>
                <w:noProof/>
              </w:rPr>
              <w:fldChar w:fldCharType="end"/>
            </w:r>
          </w:hyperlink>
        </w:p>
        <w:p w14:paraId="1CFD407E" w14:textId="54CE3CDF"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90" w:history="1">
            <w:r w:rsidR="00581E62" w:rsidRPr="00C73EF4">
              <w:rPr>
                <w:rStyle w:val="Hyperlink"/>
                <w:noProof/>
              </w:rPr>
              <w:t xml:space="preserve">4.7. Mục tiêu 5 – </w:t>
            </w:r>
            <w:r w:rsidR="00581E62" w:rsidRPr="00C73EF4">
              <w:rPr>
                <w:rStyle w:val="Hyperlink"/>
                <w:noProof/>
                <w:lang w:val="en-US"/>
              </w:rPr>
              <w:t>Tiết kiệm</w:t>
            </w:r>
            <w:r w:rsidR="00581E62" w:rsidRPr="00C73EF4">
              <w:rPr>
                <w:rStyle w:val="Hyperlink"/>
                <w:noProof/>
              </w:rPr>
              <w:t xml:space="preserve"> chi phí</w:t>
            </w:r>
            <w:r w:rsidR="00581E62">
              <w:rPr>
                <w:noProof/>
              </w:rPr>
              <w:tab/>
            </w:r>
            <w:r w:rsidR="00581E62">
              <w:rPr>
                <w:noProof/>
              </w:rPr>
              <w:fldChar w:fldCharType="begin"/>
            </w:r>
            <w:r w:rsidR="00581E62">
              <w:rPr>
                <w:noProof/>
              </w:rPr>
              <w:instrText xml:space="preserve"> PAGEREF _Toc242634690 \h </w:instrText>
            </w:r>
            <w:r w:rsidR="00581E62">
              <w:rPr>
                <w:noProof/>
              </w:rPr>
            </w:r>
            <w:r w:rsidR="00581E62">
              <w:rPr>
                <w:noProof/>
              </w:rPr>
              <w:fldChar w:fldCharType="separate"/>
            </w:r>
            <w:r w:rsidR="00581E62">
              <w:rPr>
                <w:noProof/>
              </w:rPr>
              <w:t>34</w:t>
            </w:r>
            <w:r w:rsidR="00581E62">
              <w:rPr>
                <w:noProof/>
              </w:rPr>
              <w:fldChar w:fldCharType="end"/>
            </w:r>
          </w:hyperlink>
        </w:p>
        <w:p w14:paraId="3A9FF060" w14:textId="3EA5F50D"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91" w:history="1">
            <w:r w:rsidR="00581E62" w:rsidRPr="00C73EF4">
              <w:rPr>
                <w:rStyle w:val="Hyperlink"/>
                <w:noProof/>
              </w:rPr>
              <w:t xml:space="preserve">4.8. Mục tiêu 6 – </w:t>
            </w:r>
            <w:r w:rsidR="00581E62" w:rsidRPr="00C73EF4">
              <w:rPr>
                <w:rStyle w:val="Hyperlink"/>
                <w:rFonts w:asciiTheme="majorHAnsi" w:hAnsiTheme="majorHAnsi" w:cstheme="majorHAnsi"/>
                <w:noProof/>
              </w:rPr>
              <w:t>Giúp máy tính kết nối vào mạng dễ dàng</w:t>
            </w:r>
            <w:r w:rsidR="00581E62">
              <w:rPr>
                <w:noProof/>
              </w:rPr>
              <w:tab/>
            </w:r>
            <w:r w:rsidR="00581E62">
              <w:rPr>
                <w:noProof/>
              </w:rPr>
              <w:fldChar w:fldCharType="begin"/>
            </w:r>
            <w:r w:rsidR="00581E62">
              <w:rPr>
                <w:noProof/>
              </w:rPr>
              <w:instrText xml:space="preserve"> PAGEREF _Toc242634691 \h </w:instrText>
            </w:r>
            <w:r w:rsidR="00581E62">
              <w:rPr>
                <w:noProof/>
              </w:rPr>
            </w:r>
            <w:r w:rsidR="00581E62">
              <w:rPr>
                <w:noProof/>
              </w:rPr>
              <w:fldChar w:fldCharType="separate"/>
            </w:r>
            <w:r w:rsidR="00581E62">
              <w:rPr>
                <w:noProof/>
              </w:rPr>
              <w:t>34</w:t>
            </w:r>
            <w:r w:rsidR="00581E62">
              <w:rPr>
                <w:noProof/>
              </w:rPr>
              <w:fldChar w:fldCharType="end"/>
            </w:r>
          </w:hyperlink>
        </w:p>
        <w:p w14:paraId="24D55B1C" w14:textId="13AEC0E5"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92" w:history="1">
            <w:r w:rsidR="00581E62" w:rsidRPr="00C73EF4">
              <w:rPr>
                <w:rStyle w:val="Hyperlink"/>
                <w:noProof/>
              </w:rPr>
              <w:t>4.9. Mục tiêu 7 – Accountability</w:t>
            </w:r>
            <w:r w:rsidR="00581E62" w:rsidRPr="00C73EF4">
              <w:rPr>
                <w:rStyle w:val="Hyperlink"/>
                <w:noProof/>
                <w:lang w:val="en-US"/>
              </w:rPr>
              <w:t xml:space="preserve"> (</w:t>
            </w:r>
            <w:r w:rsidR="00581E62" w:rsidRPr="00C73EF4">
              <w:rPr>
                <w:rStyle w:val="Hyperlink"/>
                <w:rFonts w:asciiTheme="majorHAnsi" w:hAnsiTheme="majorHAnsi" w:cstheme="majorHAnsi"/>
                <w:noProof/>
              </w:rPr>
              <w:t>Có khả năng thống kê, tính toán tài nguyên sử dụng</w:t>
            </w:r>
            <w:r w:rsidR="00581E62" w:rsidRPr="00C73EF4">
              <w:rPr>
                <w:rStyle w:val="Hyperlink"/>
                <w:rFonts w:asciiTheme="majorHAnsi" w:hAnsiTheme="majorHAnsi" w:cstheme="majorHAnsi"/>
                <w:noProof/>
                <w:lang w:val="en-US"/>
              </w:rPr>
              <w:t>)</w:t>
            </w:r>
            <w:r w:rsidR="00581E62">
              <w:rPr>
                <w:noProof/>
              </w:rPr>
              <w:tab/>
            </w:r>
            <w:r w:rsidR="00581E62">
              <w:rPr>
                <w:noProof/>
              </w:rPr>
              <w:fldChar w:fldCharType="begin"/>
            </w:r>
            <w:r w:rsidR="00581E62">
              <w:rPr>
                <w:noProof/>
              </w:rPr>
              <w:instrText xml:space="preserve"> PAGEREF _Toc242634692 \h </w:instrText>
            </w:r>
            <w:r w:rsidR="00581E62">
              <w:rPr>
                <w:noProof/>
              </w:rPr>
            </w:r>
            <w:r w:rsidR="00581E62">
              <w:rPr>
                <w:noProof/>
              </w:rPr>
              <w:fldChar w:fldCharType="separate"/>
            </w:r>
            <w:r w:rsidR="00581E62">
              <w:rPr>
                <w:noProof/>
              </w:rPr>
              <w:t>35</w:t>
            </w:r>
            <w:r w:rsidR="00581E62">
              <w:rPr>
                <w:noProof/>
              </w:rPr>
              <w:fldChar w:fldCharType="end"/>
            </w:r>
          </w:hyperlink>
        </w:p>
        <w:p w14:paraId="2814F88C" w14:textId="5C77D12D"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93" w:history="1">
            <w:r w:rsidR="00581E62" w:rsidRPr="00C73EF4">
              <w:rPr>
                <w:rStyle w:val="Hyperlink"/>
                <w:noProof/>
              </w:rPr>
              <w:t>4.10. Nguyên lý fate-sharing trong mạng hiện đại</w:t>
            </w:r>
            <w:r w:rsidR="00581E62">
              <w:rPr>
                <w:noProof/>
              </w:rPr>
              <w:tab/>
            </w:r>
            <w:r w:rsidR="00581E62">
              <w:rPr>
                <w:noProof/>
              </w:rPr>
              <w:fldChar w:fldCharType="begin"/>
            </w:r>
            <w:r w:rsidR="00581E62">
              <w:rPr>
                <w:noProof/>
              </w:rPr>
              <w:instrText xml:space="preserve"> PAGEREF _Toc242634693 \h </w:instrText>
            </w:r>
            <w:r w:rsidR="00581E62">
              <w:rPr>
                <w:noProof/>
              </w:rPr>
            </w:r>
            <w:r w:rsidR="00581E62">
              <w:rPr>
                <w:noProof/>
              </w:rPr>
              <w:fldChar w:fldCharType="separate"/>
            </w:r>
            <w:r w:rsidR="00581E62">
              <w:rPr>
                <w:noProof/>
              </w:rPr>
              <w:t>36</w:t>
            </w:r>
            <w:r w:rsidR="00581E62">
              <w:rPr>
                <w:noProof/>
              </w:rPr>
              <w:fldChar w:fldCharType="end"/>
            </w:r>
          </w:hyperlink>
        </w:p>
        <w:p w14:paraId="478FCF40" w14:textId="19D4B244"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94" w:history="1">
            <w:r w:rsidR="00581E62" w:rsidRPr="00C73EF4">
              <w:rPr>
                <w:rStyle w:val="Hyperlink"/>
                <w:noProof/>
              </w:rPr>
              <w:t>4.11. Flow và soft state: từ đề xuất năm 1988 đến thực tiễn</w:t>
            </w:r>
            <w:r w:rsidR="00581E62">
              <w:rPr>
                <w:noProof/>
              </w:rPr>
              <w:tab/>
            </w:r>
            <w:r w:rsidR="00581E62">
              <w:rPr>
                <w:noProof/>
              </w:rPr>
              <w:fldChar w:fldCharType="begin"/>
            </w:r>
            <w:r w:rsidR="00581E62">
              <w:rPr>
                <w:noProof/>
              </w:rPr>
              <w:instrText xml:space="preserve"> PAGEREF _Toc242634694 \h </w:instrText>
            </w:r>
            <w:r w:rsidR="00581E62">
              <w:rPr>
                <w:noProof/>
              </w:rPr>
            </w:r>
            <w:r w:rsidR="00581E62">
              <w:rPr>
                <w:noProof/>
              </w:rPr>
              <w:fldChar w:fldCharType="separate"/>
            </w:r>
            <w:r w:rsidR="00581E62">
              <w:rPr>
                <w:noProof/>
              </w:rPr>
              <w:t>37</w:t>
            </w:r>
            <w:r w:rsidR="00581E62">
              <w:rPr>
                <w:noProof/>
              </w:rPr>
              <w:fldChar w:fldCharType="end"/>
            </w:r>
          </w:hyperlink>
        </w:p>
        <w:p w14:paraId="730EB385" w14:textId="453874DD"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95" w:history="1">
            <w:r w:rsidR="00581E62" w:rsidRPr="00C73EF4">
              <w:rPr>
                <w:rStyle w:val="Hyperlink"/>
                <w:noProof/>
              </w:rPr>
              <w:t>4.12. Các lĩnh vực ứng dụng</w:t>
            </w:r>
            <w:r w:rsidR="00581E62">
              <w:rPr>
                <w:noProof/>
              </w:rPr>
              <w:tab/>
            </w:r>
            <w:r w:rsidR="00581E62">
              <w:rPr>
                <w:noProof/>
              </w:rPr>
              <w:fldChar w:fldCharType="begin"/>
            </w:r>
            <w:r w:rsidR="00581E62">
              <w:rPr>
                <w:noProof/>
              </w:rPr>
              <w:instrText xml:space="preserve"> PAGEREF _Toc242634695 \h </w:instrText>
            </w:r>
            <w:r w:rsidR="00581E62">
              <w:rPr>
                <w:noProof/>
              </w:rPr>
            </w:r>
            <w:r w:rsidR="00581E62">
              <w:rPr>
                <w:noProof/>
              </w:rPr>
              <w:fldChar w:fldCharType="separate"/>
            </w:r>
            <w:r w:rsidR="00581E62">
              <w:rPr>
                <w:noProof/>
              </w:rPr>
              <w:t>39</w:t>
            </w:r>
            <w:r w:rsidR="00581E62">
              <w:rPr>
                <w:noProof/>
              </w:rPr>
              <w:fldChar w:fldCharType="end"/>
            </w:r>
          </w:hyperlink>
        </w:p>
        <w:p w14:paraId="1609FD64" w14:textId="3AA5A3B2" w:rsidR="00581E62" w:rsidRDefault="00373840">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42634696" w:history="1">
            <w:r w:rsidR="00581E62" w:rsidRPr="00C73EF4">
              <w:rPr>
                <w:rStyle w:val="Hyperlink"/>
                <w:noProof/>
              </w:rPr>
              <w:t>4.13. Nhận định tổng hợp</w:t>
            </w:r>
            <w:r w:rsidR="00581E62">
              <w:rPr>
                <w:noProof/>
              </w:rPr>
              <w:tab/>
            </w:r>
            <w:r w:rsidR="00581E62">
              <w:rPr>
                <w:noProof/>
              </w:rPr>
              <w:fldChar w:fldCharType="begin"/>
            </w:r>
            <w:r w:rsidR="00581E62">
              <w:rPr>
                <w:noProof/>
              </w:rPr>
              <w:instrText xml:space="preserve"> PAGEREF _Toc242634696 \h </w:instrText>
            </w:r>
            <w:r w:rsidR="00581E62">
              <w:rPr>
                <w:noProof/>
              </w:rPr>
            </w:r>
            <w:r w:rsidR="00581E62">
              <w:rPr>
                <w:noProof/>
              </w:rPr>
              <w:fldChar w:fldCharType="separate"/>
            </w:r>
            <w:r w:rsidR="00581E62">
              <w:rPr>
                <w:noProof/>
              </w:rPr>
              <w:t>39</w:t>
            </w:r>
            <w:r w:rsidR="00581E62">
              <w:rPr>
                <w:noProof/>
              </w:rPr>
              <w:fldChar w:fldCharType="end"/>
            </w:r>
          </w:hyperlink>
        </w:p>
        <w:p w14:paraId="184A9369" w14:textId="11EFFFA0" w:rsidR="00581E62" w:rsidRDefault="00373840">
          <w:pPr>
            <w:pStyle w:val="TOC1"/>
            <w:tabs>
              <w:tab w:val="right" w:leader="dot" w:pos="9061"/>
            </w:tabs>
            <w:rPr>
              <w:rFonts w:asciiTheme="minorHAnsi" w:eastAsiaTheme="minorEastAsia" w:hAnsiTheme="minorHAnsi" w:cstheme="minorBidi"/>
              <w:noProof/>
              <w:color w:val="auto"/>
              <w:sz w:val="22"/>
              <w:szCs w:val="22"/>
              <w:lang w:val="en-US" w:eastAsia="en-US"/>
            </w:rPr>
          </w:pPr>
          <w:hyperlink w:anchor="_Toc242634697" w:history="1">
            <w:r w:rsidR="00581E62" w:rsidRPr="00C73EF4">
              <w:rPr>
                <w:rStyle w:val="Hyperlink"/>
                <w:noProof/>
              </w:rPr>
              <w:t>KẾT LUẬN</w:t>
            </w:r>
            <w:r w:rsidR="00581E62">
              <w:rPr>
                <w:noProof/>
              </w:rPr>
              <w:tab/>
            </w:r>
            <w:r w:rsidR="00581E62">
              <w:rPr>
                <w:noProof/>
              </w:rPr>
              <w:fldChar w:fldCharType="begin"/>
            </w:r>
            <w:r w:rsidR="00581E62">
              <w:rPr>
                <w:noProof/>
              </w:rPr>
              <w:instrText xml:space="preserve"> PAGEREF _Toc242634697 \h </w:instrText>
            </w:r>
            <w:r w:rsidR="00581E62">
              <w:rPr>
                <w:noProof/>
              </w:rPr>
            </w:r>
            <w:r w:rsidR="00581E62">
              <w:rPr>
                <w:noProof/>
              </w:rPr>
              <w:fldChar w:fldCharType="separate"/>
            </w:r>
            <w:r w:rsidR="00581E62">
              <w:rPr>
                <w:noProof/>
              </w:rPr>
              <w:t>40</w:t>
            </w:r>
            <w:r w:rsidR="00581E62">
              <w:rPr>
                <w:noProof/>
              </w:rPr>
              <w:fldChar w:fldCharType="end"/>
            </w:r>
          </w:hyperlink>
        </w:p>
        <w:p w14:paraId="0005F1D3" w14:textId="5A5DBDCD" w:rsidR="00581E62" w:rsidRDefault="00373840">
          <w:pPr>
            <w:pStyle w:val="TOC1"/>
            <w:tabs>
              <w:tab w:val="right" w:leader="dot" w:pos="9061"/>
            </w:tabs>
            <w:rPr>
              <w:rFonts w:asciiTheme="minorHAnsi" w:eastAsiaTheme="minorEastAsia" w:hAnsiTheme="minorHAnsi" w:cstheme="minorBidi"/>
              <w:noProof/>
              <w:color w:val="auto"/>
              <w:sz w:val="22"/>
              <w:szCs w:val="22"/>
              <w:lang w:val="en-US" w:eastAsia="en-US"/>
            </w:rPr>
          </w:pPr>
          <w:hyperlink w:anchor="_Toc242634698" w:history="1">
            <w:r w:rsidR="00581E62" w:rsidRPr="00C73EF4">
              <w:rPr>
                <w:rStyle w:val="Hyperlink"/>
                <w:noProof/>
              </w:rPr>
              <w:t>TÀI LIỆU THAM KHẢO</w:t>
            </w:r>
            <w:r w:rsidR="00581E62">
              <w:rPr>
                <w:noProof/>
              </w:rPr>
              <w:tab/>
            </w:r>
            <w:r w:rsidR="00581E62">
              <w:rPr>
                <w:noProof/>
              </w:rPr>
              <w:fldChar w:fldCharType="begin"/>
            </w:r>
            <w:r w:rsidR="00581E62">
              <w:rPr>
                <w:noProof/>
              </w:rPr>
              <w:instrText xml:space="preserve"> PAGEREF _Toc242634698 \h </w:instrText>
            </w:r>
            <w:r w:rsidR="00581E62">
              <w:rPr>
                <w:noProof/>
              </w:rPr>
            </w:r>
            <w:r w:rsidR="00581E62">
              <w:rPr>
                <w:noProof/>
              </w:rPr>
              <w:fldChar w:fldCharType="separate"/>
            </w:r>
            <w:r w:rsidR="00581E62">
              <w:rPr>
                <w:noProof/>
              </w:rPr>
              <w:t>41</w:t>
            </w:r>
            <w:r w:rsidR="00581E62">
              <w:rPr>
                <w:noProof/>
              </w:rPr>
              <w:fldChar w:fldCharType="end"/>
            </w:r>
          </w:hyperlink>
        </w:p>
        <w:p w14:paraId="484DA2D5" w14:textId="76E49425" w:rsidR="00280FA3" w:rsidRDefault="00B82E6C">
          <w:r>
            <w:fldChar w:fldCharType="end"/>
          </w:r>
        </w:p>
      </w:sdtContent>
    </w:sdt>
    <w:p w14:paraId="656C99BF" w14:textId="77777777" w:rsidR="00280FA3" w:rsidRDefault="00B82E6C">
      <w:pPr>
        <w:pStyle w:val="Heading1"/>
        <w:pageBreakBefore/>
      </w:pPr>
      <w:bookmarkStart w:id="1" w:name="_Toc242634656"/>
      <w:r>
        <w:lastRenderedPageBreak/>
        <w:t>TỔNG QUAN BÁO CÁO</w:t>
      </w:r>
      <w:bookmarkEnd w:id="1"/>
    </w:p>
    <w:p w14:paraId="12532276" w14:textId="62AC4DEB" w:rsidR="00280FA3" w:rsidRPr="00AB03F0" w:rsidRDefault="00B82E6C">
      <w:pPr>
        <w:pStyle w:val="Heading2"/>
        <w:rPr>
          <w:lang w:val="en-US"/>
        </w:rPr>
      </w:pPr>
      <w:bookmarkStart w:id="2" w:name="_Toc242634657"/>
      <w:r>
        <w:t>Thông tin tài liệu nguồn</w:t>
      </w:r>
      <w:bookmarkEnd w:id="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71"/>
      </w:tblGrid>
      <w:tr w:rsidR="00280FA3" w14:paraId="0134697C" w14:textId="77777777">
        <w:trPr>
          <w:tblHeader/>
        </w:trPr>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1A5DB5D4" w14:textId="77777777" w:rsidR="00280FA3" w:rsidRDefault="00B82E6C">
            <w:pPr>
              <w:keepNext/>
              <w:spacing w:after="40" w:line="264" w:lineRule="auto"/>
              <w:jc w:val="center"/>
            </w:pPr>
            <w:r>
              <w:rPr>
                <w:b/>
                <w:bCs/>
                <w:sz w:val="22"/>
                <w:szCs w:val="22"/>
              </w:rPr>
              <w:t>Hạng mục</w:t>
            </w:r>
          </w:p>
        </w:tc>
        <w:tc>
          <w:tcPr>
            <w:tcW w:w="68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181538E5" w14:textId="77777777" w:rsidR="00280FA3" w:rsidRDefault="00B82E6C">
            <w:pPr>
              <w:keepNext/>
              <w:spacing w:after="40" w:line="264" w:lineRule="auto"/>
              <w:jc w:val="center"/>
            </w:pPr>
            <w:r>
              <w:rPr>
                <w:b/>
                <w:bCs/>
                <w:sz w:val="22"/>
                <w:szCs w:val="22"/>
              </w:rPr>
              <w:t>Nội dung</w:t>
            </w:r>
          </w:p>
        </w:tc>
      </w:tr>
      <w:tr w:rsidR="00280FA3" w14:paraId="5D834113"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2BF67AD" w14:textId="77777777" w:rsidR="00280FA3" w:rsidRDefault="00B82E6C">
            <w:pPr>
              <w:keepNext/>
              <w:spacing w:after="40" w:line="264" w:lineRule="auto"/>
            </w:pPr>
            <w:r>
              <w:rPr>
                <w:b/>
                <w:bCs/>
                <w:sz w:val="22"/>
                <w:szCs w:val="22"/>
              </w:rPr>
              <w:t>Tiêu đề</w:t>
            </w:r>
          </w:p>
        </w:tc>
        <w:tc>
          <w:tcPr>
            <w:tcW w:w="6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3F94971" w14:textId="77777777" w:rsidR="00280FA3" w:rsidRDefault="00B82E6C">
            <w:pPr>
              <w:keepNext/>
              <w:spacing w:after="40" w:line="264" w:lineRule="auto"/>
            </w:pPr>
            <w:r>
              <w:rPr>
                <w:sz w:val="22"/>
                <w:szCs w:val="22"/>
              </w:rPr>
              <w:t>The Design Philosophy of the DARPA Internet Protocols</w:t>
            </w:r>
          </w:p>
        </w:tc>
      </w:tr>
      <w:tr w:rsidR="00280FA3" w14:paraId="6D8A4E61"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F646B9E" w14:textId="77777777" w:rsidR="00280FA3" w:rsidRDefault="00B82E6C">
            <w:pPr>
              <w:keepNext/>
              <w:spacing w:after="40" w:line="264" w:lineRule="auto"/>
            </w:pPr>
            <w:r>
              <w:rPr>
                <w:b/>
                <w:bCs/>
                <w:sz w:val="22"/>
                <w:szCs w:val="22"/>
              </w:rPr>
              <w:t>Tác giả, đơn vị</w:t>
            </w:r>
          </w:p>
        </w:tc>
        <w:tc>
          <w:tcPr>
            <w:tcW w:w="6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A814D97" w14:textId="77777777" w:rsidR="00280FA3" w:rsidRDefault="00B82E6C">
            <w:pPr>
              <w:keepNext/>
              <w:spacing w:after="40" w:line="264" w:lineRule="auto"/>
            </w:pPr>
            <w:r>
              <w:rPr>
                <w:sz w:val="22"/>
                <w:szCs w:val="22"/>
              </w:rPr>
              <w:t>David D. Clark – Massachusetts Institute of Technology, Laboratory for Computer Science</w:t>
            </w:r>
          </w:p>
        </w:tc>
      </w:tr>
      <w:tr w:rsidR="00280FA3" w14:paraId="6D86892C"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DEDC5BD" w14:textId="77777777" w:rsidR="00280FA3" w:rsidRDefault="00B82E6C">
            <w:pPr>
              <w:keepNext/>
              <w:spacing w:after="40" w:line="264" w:lineRule="auto"/>
            </w:pPr>
            <w:r>
              <w:rPr>
                <w:b/>
                <w:bCs/>
                <w:sz w:val="22"/>
                <w:szCs w:val="22"/>
              </w:rPr>
              <w:t>Nơi công bố</w:t>
            </w:r>
          </w:p>
        </w:tc>
        <w:tc>
          <w:tcPr>
            <w:tcW w:w="6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5C7D015" w14:textId="77777777" w:rsidR="00280FA3" w:rsidRDefault="00B82E6C">
            <w:pPr>
              <w:keepNext/>
              <w:spacing w:after="40" w:line="264" w:lineRule="auto"/>
            </w:pPr>
            <w:r>
              <w:rPr>
                <w:sz w:val="22"/>
                <w:szCs w:val="22"/>
              </w:rPr>
              <w:t>Proc. SIGCOMM ’88, Computer Communication Review, Vol. 18, No. 4, 08/1988, pp. 106–114</w:t>
            </w:r>
          </w:p>
        </w:tc>
      </w:tr>
      <w:tr w:rsidR="00280FA3" w14:paraId="64C737A7"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D494B21" w14:textId="77777777" w:rsidR="00280FA3" w:rsidRDefault="00B82E6C">
            <w:pPr>
              <w:keepNext/>
              <w:spacing w:after="40" w:line="264" w:lineRule="auto"/>
            </w:pPr>
            <w:r>
              <w:rPr>
                <w:b/>
                <w:bCs/>
                <w:sz w:val="22"/>
                <w:szCs w:val="22"/>
              </w:rPr>
              <w:t>Tài trợ</w:t>
            </w:r>
          </w:p>
        </w:tc>
        <w:tc>
          <w:tcPr>
            <w:tcW w:w="6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FD40B6D" w14:textId="77777777" w:rsidR="00280FA3" w:rsidRDefault="00B82E6C">
            <w:pPr>
              <w:keepNext/>
              <w:spacing w:after="40" w:line="264" w:lineRule="auto"/>
            </w:pPr>
            <w:r>
              <w:rPr>
                <w:sz w:val="22"/>
                <w:szCs w:val="22"/>
              </w:rPr>
              <w:t>DARPA, Contract No. N00014-83-K-0125</w:t>
            </w:r>
          </w:p>
        </w:tc>
      </w:tr>
      <w:tr w:rsidR="00280FA3" w14:paraId="06532CBB"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9AEE074" w14:textId="77777777" w:rsidR="00280FA3" w:rsidRDefault="00B82E6C">
            <w:pPr>
              <w:keepNext/>
              <w:spacing w:after="40" w:line="264" w:lineRule="auto"/>
            </w:pPr>
            <w:r>
              <w:rPr>
                <w:b/>
                <w:bCs/>
                <w:sz w:val="22"/>
                <w:szCs w:val="22"/>
              </w:rPr>
              <w:t>Vị thế tác giả</w:t>
            </w:r>
          </w:p>
        </w:tc>
        <w:tc>
          <w:tcPr>
            <w:tcW w:w="6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4E5935D" w14:textId="77777777" w:rsidR="00280FA3" w:rsidRDefault="00B82E6C">
            <w:pPr>
              <w:keepNext/>
              <w:spacing w:after="40" w:line="264" w:lineRule="auto"/>
            </w:pPr>
            <w:r>
              <w:rPr>
                <w:sz w:val="22"/>
                <w:szCs w:val="22"/>
              </w:rPr>
              <w:t>Tham gia dự án từ giữa thập niên 1970; chịu trách nhiệm kiến trúc TCP/IP từ năm 1981</w:t>
            </w:r>
          </w:p>
        </w:tc>
      </w:tr>
      <w:tr w:rsidR="00280FA3" w14:paraId="5C29E42E"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FE7C286" w14:textId="77777777" w:rsidR="00280FA3" w:rsidRDefault="00B82E6C">
            <w:pPr>
              <w:keepNext/>
              <w:spacing w:after="40" w:line="264" w:lineRule="auto"/>
            </w:pPr>
            <w:r>
              <w:rPr>
                <w:b/>
                <w:bCs/>
                <w:sz w:val="22"/>
                <w:szCs w:val="22"/>
              </w:rPr>
              <w:t>Cấu trúc</w:t>
            </w:r>
          </w:p>
        </w:tc>
        <w:tc>
          <w:tcPr>
            <w:tcW w:w="6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91E582F" w14:textId="77777777" w:rsidR="00280FA3" w:rsidRDefault="00B82E6C">
            <w:pPr>
              <w:keepNext/>
              <w:spacing w:after="40" w:line="264" w:lineRule="auto"/>
            </w:pPr>
            <w:r>
              <w:rPr>
                <w:sz w:val="22"/>
                <w:szCs w:val="22"/>
              </w:rPr>
              <w:t>12 mục nội dung, 18 tài liệu tham khảo, 10 trang</w:t>
            </w:r>
          </w:p>
        </w:tc>
      </w:tr>
    </w:tbl>
    <w:p w14:paraId="4E23A222" w14:textId="77777777" w:rsidR="00280FA3" w:rsidRDefault="00280FA3">
      <w:pPr>
        <w:spacing w:after="60"/>
      </w:pPr>
    </w:p>
    <w:p w14:paraId="480FE1FF" w14:textId="77777777" w:rsidR="00280FA3" w:rsidRDefault="00B82E6C">
      <w:pPr>
        <w:pStyle w:val="Heading2"/>
      </w:pPr>
      <w:bookmarkStart w:id="3" w:name="_Toc242634658"/>
      <w:r>
        <w:t>Phạm vi và nguồn dữ liệu</w:t>
      </w:r>
      <w:bookmarkEnd w:id="3"/>
    </w:p>
    <w:p w14:paraId="245DBFD7" w14:textId="77777777" w:rsidR="00280FA3" w:rsidRDefault="00B82E6C">
      <w:pPr>
        <w:jc w:val="both"/>
      </w:pPr>
      <w:r>
        <w:t>Báo cáo phân tích bài báo của D. D. Clark [1] theo bốn nội dung: mục đích bài báo (Chương 1), nội dung và ý nghĩa (Chương 2), đối chiếu xu thế tại thời điểm công bố (Chương 3) và liên hệ với thời điểm hiện tại (Chương 4).</w:t>
      </w:r>
    </w:p>
    <w:p w14:paraId="3B956A88" w14:textId="77777777" w:rsidR="00280FA3" w:rsidRDefault="00B82E6C">
      <w:pPr>
        <w:pStyle w:val="ListParagraph"/>
        <w:numPr>
          <w:ilvl w:val="0"/>
          <w:numId w:val="2"/>
        </w:numPr>
        <w:jc w:val="both"/>
      </w:pPr>
      <w:r>
        <w:rPr>
          <w:b/>
          <w:bCs/>
        </w:rPr>
        <w:t>Chương 1–3</w:t>
      </w:r>
      <w:r>
        <w:t xml:space="preserve"> được xây dựng hoàn toàn từ nội dung bài báo. Các nhận định phân tích đều được suy ra từ dữ kiện của bài báo.</w:t>
      </w:r>
    </w:p>
    <w:p w14:paraId="6E24AB8F" w14:textId="77777777" w:rsidR="00280FA3" w:rsidRDefault="00B82E6C">
      <w:pPr>
        <w:pStyle w:val="ListParagraph"/>
        <w:numPr>
          <w:ilvl w:val="0"/>
          <w:numId w:val="2"/>
        </w:numPr>
        <w:jc w:val="both"/>
      </w:pPr>
      <w:r>
        <w:rPr>
          <w:b/>
          <w:bCs/>
        </w:rPr>
        <w:t>Chương 4</w:t>
      </w:r>
      <w:r>
        <w:t xml:space="preserve"> sử dụng nguồn bên ngoài có kiểm định: tiêu chuẩn IETF (RFC), tiêu chuẩn 3GPP và IEEE 802, bài báo bình duyệt tại ACM SIGCOMM, ACM IMC, ACM CCS, USENIX NSDI, IEEE/ACM Transactions on Networking, Proceedings of the IEEE. Nguồn được đánh số theo chuẩn IEEE và liệt kê ở mục Tài liệu tham khảo.</w:t>
      </w:r>
    </w:p>
    <w:p w14:paraId="0FD68A15" w14:textId="77777777" w:rsidR="00280FA3" w:rsidRDefault="00B82E6C">
      <w:pPr>
        <w:pStyle w:val="Heading2"/>
      </w:pPr>
      <w:bookmarkStart w:id="4" w:name="_Toc242634659"/>
      <w:r>
        <w:t>Tóm tắt</w:t>
      </w:r>
      <w:bookmarkEnd w:id="4"/>
    </w:p>
    <w:p w14:paraId="347C084B" w14:textId="77777777" w:rsidR="00280FA3" w:rsidRDefault="00B82E6C">
      <w:pPr>
        <w:jc w:val="both"/>
      </w:pPr>
      <w:r>
        <w:t xml:space="preserve">Bài báo trả lời câu hỏi </w:t>
      </w:r>
      <w:r>
        <w:rPr>
          <w:i/>
          <w:iCs/>
        </w:rPr>
        <w:t>vì sao</w:t>
      </w:r>
      <w:r>
        <w:t xml:space="preserve"> bộ giao thức TCP/IP được thiết kế như hiện có, bằng cách tái lập hệ mục tiêu thiết kế ban đầu – một mục tiêu nền tảng và bảy mục tiêu bậc hai sắp theo thứ tự ưu tiên – và chỉ ra mỗi mục tiêu đã chi phối quyết định kỹ thuật nào. Luận điểm trung tâm là thứ tự ưu tiên quyết định kiến trúc: vì survivability đứng đầu, trạng thái hội thoại được đặt tại host theo nguyên lý </w:t>
      </w:r>
      <w:r>
        <w:rPr>
          <w:b/>
          <w:bCs/>
        </w:rPr>
        <w:t>fate-sharing</w:t>
      </w:r>
      <w:r>
        <w:t xml:space="preserve">, kéo theo gateway phi trạng thái và mô hình datagram; cũng chính lựa chọn đó khiến </w:t>
      </w:r>
      <w:r>
        <w:rPr>
          <w:b/>
          <w:bCs/>
        </w:rPr>
        <w:t>accountability</w:t>
      </w:r>
      <w:r>
        <w:t xml:space="preserve"> – mục tiêu đứng </w:t>
      </w:r>
      <w:r>
        <w:lastRenderedPageBreak/>
        <w:t xml:space="preserve">cuối – khó đạt được. Cũng từ datagram, vốn chỉ cam kết </w:t>
      </w:r>
      <w:r>
        <w:rPr>
          <w:b/>
          <w:bCs/>
        </w:rPr>
        <w:t>“best effort”</w:t>
      </w:r>
      <w:r>
        <w:t xml:space="preserve">, kiến trúc xây dựng được nhiều </w:t>
      </w:r>
      <w:r>
        <w:rPr>
          <w:b/>
          <w:bCs/>
        </w:rPr>
        <w:t>loại dịch vụ</w:t>
      </w:r>
      <w:r>
        <w:t xml:space="preserve"> tại điểm cuối, nhưng việc phân biệt dịch vụ tại gateway bị giới hạn bởi mạng nền.</w:t>
      </w:r>
    </w:p>
    <w:p w14:paraId="1556F5B9" w14:textId="77777777" w:rsidR="00280FA3" w:rsidRDefault="00B82E6C">
      <w:pPr>
        <w:jc w:val="both"/>
      </w:pPr>
      <w:r>
        <w:t>Đối chiếu với hiện tại cho thấy: mục tiêu 1, 3 và 6 đã được giải quyết; mục tiêu 2, 4 và 5 được giải quyết phần lớn bằng các cơ chế bổ sung không thay đổi lõi datagram; mục tiêu 7 mới được giải quyết ở khía cạnh kế toán tài nguyên, còn khía cạnh quy trách nhiệm hành vi vẫn là vấn đề mở. Đề xuất “flow” và “soft state” ở phần kết luận của bài báo đã đi vào thực tiễn qua IntServ/RSVP, IPFIX, OpenFlow, IPv6 Flow Label và QoS Flow của 5G, nhưng được xếp chồng lên datagram chứ không thay thế datagram.</w:t>
      </w:r>
    </w:p>
    <w:p w14:paraId="441D70D4" w14:textId="77777777" w:rsidR="00280FA3" w:rsidRDefault="00B82E6C">
      <w:pPr>
        <w:pStyle w:val="Heading1"/>
        <w:pageBreakBefore/>
      </w:pPr>
      <w:bookmarkStart w:id="5" w:name="_Toc242634660"/>
      <w:r>
        <w:lastRenderedPageBreak/>
        <w:t>CHƯƠNG 1. MỤC ĐÍCH BÀI BÁO</w:t>
      </w:r>
      <w:bookmarkEnd w:id="5"/>
    </w:p>
    <w:p w14:paraId="387E5ED1" w14:textId="77777777" w:rsidR="00280FA3" w:rsidRDefault="00B82E6C">
      <w:pPr>
        <w:pStyle w:val="Heading2"/>
      </w:pPr>
      <w:bookmarkStart w:id="6" w:name="_Toc242634661"/>
      <w:r>
        <w:t>1.1. Bối cảnh vấn đề</w:t>
      </w:r>
      <w:bookmarkEnd w:id="6"/>
    </w:p>
    <w:p w14:paraId="63083DAF" w14:textId="77777777" w:rsidR="00280FA3" w:rsidRDefault="00B82E6C">
      <w:pPr>
        <w:jc w:val="both"/>
      </w:pPr>
      <w:r>
        <w:t xml:space="preserve">Bộ giao thức TCP/IP do DARPA phát triển trong khoảng 15 năm trước thời điểm công bố đã trở thành tiêu chuẩn liên mạng của Bộ Quốc phòng Hoa Kỳ (DoD) và được sử dụng rộng rãi trong môi trường thương mại. Tác giả xác định một khoảng trống tri thức: các bài báo và đặc tả hiện có mô tả giao thức vận hành </w:t>
      </w:r>
      <w:r>
        <w:rPr>
          <w:i/>
          <w:iCs/>
        </w:rPr>
        <w:t>như thế nào</w:t>
      </w:r>
      <w:r>
        <w:t xml:space="preserve">, nhưng khó suy ra </w:t>
      </w:r>
      <w:r>
        <w:rPr>
          <w:i/>
          <w:iCs/>
        </w:rPr>
        <w:t>vì sao</w:t>
      </w:r>
      <w:r>
        <w:t xml:space="preserve"> giao thức được thiết kế như vậy.</w:t>
      </w:r>
    </w:p>
    <w:p w14:paraId="4E334089" w14:textId="77777777" w:rsidR="00280FA3" w:rsidRDefault="00B82E6C">
      <w:pPr>
        <w:jc w:val="both"/>
      </w:pPr>
      <w:r>
        <w:t>Trường hợp điển hình là việc IP dựa trên dịch vụ phi kết nối (datagram): theo tác giả, động cơ của lựa chọn này “đã bị hiểu sai nghiêm trọng”. Bên cạnh đó, triết lý thiết kế đã tiến hóa đáng kể: datagram không được nhấn mạnh trong đề xuất đầu tiên nhưng về sau trở thành đặc trưng định danh của giao thức; việc phân lớp IP/TCP cũng không có trong đề xuất ban đầu. Các thay đổi này hình thành qua chu trình hiện thực – thử nghiệm lặp lại trước khi chuẩn hóa.</w:t>
      </w:r>
    </w:p>
    <w:p w14:paraId="1F3F9912" w14:textId="77777777" w:rsidR="00280FA3" w:rsidRDefault="00B82E6C">
      <w:pPr>
        <w:pStyle w:val="Heading2"/>
      </w:pPr>
      <w:bookmarkStart w:id="7" w:name="_Toc242634662"/>
      <w:r>
        <w:t>1.2. Bài toán cốt lõi</w:t>
      </w:r>
      <w:bookmarkEnd w:id="7"/>
    </w:p>
    <w:p w14:paraId="65DFFE16" w14:textId="77777777" w:rsidR="00280FA3" w:rsidRDefault="00B82E6C">
      <w:pPr>
        <w:jc w:val="both"/>
      </w:pPr>
      <w:r>
        <w:t xml:space="preserve">Bài toán cốt lõi của bài báo là </w:t>
      </w:r>
      <w:r>
        <w:rPr>
          <w:b/>
          <w:bCs/>
        </w:rPr>
        <w:t>tái lập hệ thống mục tiêu thiết kế ban đầu của kiến trúc Internet và xác lập quan hệ nhân quả giữa các mục tiêu đó với các đặc điểm kỹ thuật của giao thức</w:t>
      </w:r>
      <w:r>
        <w:t>. Từ cấu trúc văn bản, bài toán được phân rã thành ba câu hỏi nghiên cứu:</w:t>
      </w:r>
    </w:p>
    <w:p w14:paraId="5D2374D2" w14:textId="77777777" w:rsidR="00280FA3" w:rsidRDefault="00B82E6C">
      <w:pPr>
        <w:pStyle w:val="ListParagraph"/>
        <w:numPr>
          <w:ilvl w:val="0"/>
          <w:numId w:val="2"/>
        </w:numPr>
        <w:jc w:val="both"/>
      </w:pPr>
      <w:r>
        <w:rPr>
          <w:b/>
          <w:bCs/>
        </w:rPr>
        <w:t>RQ1</w:t>
      </w:r>
      <w:r>
        <w:t xml:space="preserve"> – Mục tiêu nền tảng và các mục tiêu bậc hai của kiến trúc là gì, sắp theo thứ tự ưu tiên nào? (Mục 2–3 của bài báo)</w:t>
      </w:r>
    </w:p>
    <w:p w14:paraId="34458C88" w14:textId="77777777" w:rsidR="00280FA3" w:rsidRDefault="00B82E6C">
      <w:pPr>
        <w:pStyle w:val="ListParagraph"/>
        <w:numPr>
          <w:ilvl w:val="0"/>
          <w:numId w:val="2"/>
        </w:numPr>
        <w:jc w:val="both"/>
      </w:pPr>
      <w:r>
        <w:rPr>
          <w:b/>
          <w:bCs/>
        </w:rPr>
        <w:t>RQ2</w:t>
      </w:r>
      <w:r>
        <w:t xml:space="preserve"> – Mỗi mục tiêu đã chi phối những quyết định thiết kế nào? (Mục 4–10)</w:t>
      </w:r>
    </w:p>
    <w:p w14:paraId="6B2D1AFD" w14:textId="77777777" w:rsidR="00280FA3" w:rsidRDefault="00B82E6C">
      <w:pPr>
        <w:pStyle w:val="ListParagraph"/>
        <w:numPr>
          <w:ilvl w:val="0"/>
          <w:numId w:val="2"/>
        </w:numPr>
        <w:jc w:val="both"/>
      </w:pPr>
      <w:r>
        <w:rPr>
          <w:b/>
          <w:bCs/>
        </w:rPr>
        <w:t>RQ3</w:t>
      </w:r>
      <w:r>
        <w:t xml:space="preserve"> – Mục tiêu nào chưa được đáp ứng, và khối xây dựng kiến trúc nào có thể khắc phục? (Mục 11)</w:t>
      </w:r>
    </w:p>
    <w:p w14:paraId="3C715718" w14:textId="77777777" w:rsidR="00280FA3" w:rsidRDefault="00B82E6C">
      <w:pPr>
        <w:pStyle w:val="Heading2"/>
      </w:pPr>
      <w:bookmarkStart w:id="8" w:name="_Toc242634663"/>
      <w:r>
        <w:t>1.3. Mục tiêu ứng dụng</w:t>
      </w:r>
      <w:bookmarkEnd w:id="8"/>
    </w:p>
    <w:p w14:paraId="6326FEDF" w14:textId="77777777" w:rsidR="00280FA3" w:rsidRDefault="00B82E6C">
      <w:pPr>
        <w:pStyle w:val="ListParagraph"/>
        <w:numPr>
          <w:ilvl w:val="0"/>
          <w:numId w:val="2"/>
        </w:numPr>
        <w:jc w:val="both"/>
      </w:pPr>
      <w:r>
        <w:t>Cung cấp bối cảnh cần thiết cho các mở rộng thiết kế đương thời, vì kiến trúc còn tiến hóa và các mở rộng mới có thể thách thức nguyên lý thiết kế ban đầu.</w:t>
      </w:r>
    </w:p>
    <w:p w14:paraId="6A0C91F7" w14:textId="77777777" w:rsidR="00280FA3" w:rsidRDefault="00B82E6C">
      <w:pPr>
        <w:pStyle w:val="ListParagraph"/>
        <w:numPr>
          <w:ilvl w:val="0"/>
          <w:numId w:val="2"/>
        </w:numPr>
        <w:jc w:val="both"/>
      </w:pPr>
      <w:r>
        <w:t>Hỗ trợ những người làm việc với bộ giao thức ISO, do cấu hình phi kết nối của ISO chịu ảnh hưởng từ lịch sử bộ giao thức Internet.</w:t>
      </w:r>
    </w:p>
    <w:p w14:paraId="7F48B294" w14:textId="77777777" w:rsidR="00280FA3" w:rsidRDefault="00B82E6C">
      <w:pPr>
        <w:pStyle w:val="Heading2"/>
      </w:pPr>
      <w:bookmarkStart w:id="9" w:name="_Toc242634664"/>
      <w:r>
        <w:t>1.4. Phạm vi và giới hạn tự nhận</w:t>
      </w:r>
      <w:bookmarkEnd w:id="9"/>
    </w:p>
    <w:p w14:paraId="22F7CFA7" w14:textId="77777777" w:rsidR="00280FA3" w:rsidRDefault="00B82E6C">
      <w:pPr>
        <w:pStyle w:val="ListParagraph"/>
        <w:numPr>
          <w:ilvl w:val="0"/>
          <w:numId w:val="2"/>
        </w:numPr>
        <w:jc w:val="both"/>
      </w:pPr>
      <w:r>
        <w:t>Bài báo trình bày “một góc nhìn” (</w:t>
      </w:r>
      <w:r>
        <w:rPr>
          <w:i/>
          <w:iCs/>
        </w:rPr>
        <w:t>one view</w:t>
      </w:r>
      <w:r>
        <w:t>) về các mục tiêu ban đầu, không phải một mô tả chính thức duy nhất.</w:t>
      </w:r>
    </w:p>
    <w:p w14:paraId="17E60520" w14:textId="77777777" w:rsidR="00280FA3" w:rsidRDefault="00B82E6C">
      <w:pPr>
        <w:pStyle w:val="ListParagraph"/>
        <w:numPr>
          <w:ilvl w:val="0"/>
          <w:numId w:val="2"/>
        </w:numPr>
        <w:jc w:val="both"/>
      </w:pPr>
      <w:r>
        <w:t>Mục về TCP được tác giả tuyên bố là không đầy đủ.</w:t>
      </w:r>
    </w:p>
    <w:p w14:paraId="6E5F4CBA" w14:textId="77777777" w:rsidR="00280FA3" w:rsidRDefault="00B82E6C">
      <w:pPr>
        <w:pStyle w:val="ListParagraph"/>
        <w:numPr>
          <w:ilvl w:val="0"/>
          <w:numId w:val="2"/>
        </w:numPr>
        <w:jc w:val="both"/>
      </w:pPr>
      <w:r>
        <w:lastRenderedPageBreak/>
        <w:t>Tác giả là người chịu trách nhiệm kiến trúc TCP/IP từ năm 1981; do đó văn bản là góc nhìn nội bộ, có giá trị tư liệu cao nhưng cần được đọc như một diễn giải có chủ thể, không phải một đánh giá độc lập.</w:t>
      </w:r>
    </w:p>
    <w:p w14:paraId="590F6CF0" w14:textId="77777777" w:rsidR="00280FA3" w:rsidRDefault="00B82E6C">
      <w:pPr>
        <w:pStyle w:val="Heading1"/>
        <w:pageBreakBefore/>
      </w:pPr>
      <w:bookmarkStart w:id="10" w:name="_Toc242634665"/>
      <w:r>
        <w:lastRenderedPageBreak/>
        <w:t>CHƯƠNG 2. NỘI DUNG VÀ Ý NGHĨA</w:t>
      </w:r>
      <w:bookmarkEnd w:id="10"/>
    </w:p>
    <w:p w14:paraId="3FD30649" w14:textId="77777777" w:rsidR="00280FA3" w:rsidRDefault="00B82E6C">
      <w:pPr>
        <w:pStyle w:val="Heading2"/>
      </w:pPr>
      <w:bookmarkStart w:id="11" w:name="_Toc242634666"/>
      <w:r>
        <w:t>2.1. Mục tiêu nền tảng</w:t>
      </w:r>
      <w:bookmarkEnd w:id="11"/>
    </w:p>
    <w:p w14:paraId="1DA4E2DB" w14:textId="77777777" w:rsidR="00280FA3" w:rsidRDefault="00B82E6C">
      <w:pPr>
        <w:jc w:val="both"/>
      </w:pPr>
      <w:r>
        <w:t>Mục tiêu cấp cao nhất là phát triển một kỹ thuật hiệu quả cho việc sử dụng đa hợp (</w:t>
      </w:r>
      <w:r>
        <w:rPr>
          <w:i/>
          <w:iCs/>
        </w:rPr>
        <w:t>multiplexed utilization</w:t>
      </w:r>
      <w:r>
        <w:t>) các mạng liên kết sẵn có. Mục tiêu này cấu thành từ ba quyết định:</w:t>
      </w:r>
    </w:p>
    <w:p w14:paraId="599FB836" w14:textId="77777777" w:rsidR="00280FA3" w:rsidRDefault="00B82E6C">
      <w:pPr>
        <w:pStyle w:val="ListParagraph"/>
        <w:numPr>
          <w:ilvl w:val="0"/>
          <w:numId w:val="2"/>
        </w:numPr>
        <w:jc w:val="both"/>
      </w:pPr>
      <w:r>
        <w:rPr>
          <w:b/>
          <w:bCs/>
        </w:rPr>
        <w:t>Liên kết các mạng sẵn có thay vì xây một mạng đa phương tiện thống nhất.</w:t>
      </w:r>
      <w:r>
        <w:t xml:space="preserve"> Mục tiêu ban đầu là nối ARPANET với mạng vô tuyến gói ARPA. Phương án mạng thống nhất có thể cho mức tích hợp và hiệu năng cao hơn nhưng bị loại, vì Internet chỉ có giá trị thực tiễn khi tích hợp được các kiến trúc mạng hiện hữu; đồng thời mỗi mạng là một ranh giới quản trị, và dự án hướng tới liên kết các thực thể quản trị độc lập.</w:t>
      </w:r>
    </w:p>
    <w:p w14:paraId="5F6AC27C" w14:textId="77777777" w:rsidR="00280FA3" w:rsidRDefault="00B82E6C">
      <w:pPr>
        <w:pStyle w:val="ListParagraph"/>
        <w:numPr>
          <w:ilvl w:val="0"/>
          <w:numId w:val="2"/>
        </w:numPr>
        <w:jc w:val="both"/>
      </w:pPr>
      <w:r>
        <w:rPr>
          <w:b/>
          <w:bCs/>
        </w:rPr>
        <w:t>Chuyển mạch gói thay vì chuyển mạch kênh</w:t>
      </w:r>
      <w:r>
        <w:t>, vì ứng dụng mục tiêu (như remote login) phù hợp tự nhiên với mô hình gói và các mạng cần tích hợp vốn là mạng chuyển mạch gói.</w:t>
      </w:r>
    </w:p>
    <w:p w14:paraId="1DB40B35" w14:textId="77777777" w:rsidR="00280FA3" w:rsidRDefault="00B82E6C">
      <w:pPr>
        <w:pStyle w:val="ListParagraph"/>
        <w:numPr>
          <w:ilvl w:val="0"/>
          <w:numId w:val="2"/>
        </w:numPr>
        <w:jc w:val="both"/>
      </w:pPr>
      <w:r>
        <w:rPr>
          <w:b/>
          <w:bCs/>
        </w:rPr>
        <w:t>Liên kết bằng một lớp bộ chuyển mạch gói Internet gọi là gateway</w:t>
      </w:r>
      <w:r>
        <w:t>, dựa trên kỹ thuật lưu-và-chuyển-tiếp (store-and-forward) đã được kiểm chứng từ ARPANET.</w:t>
      </w:r>
    </w:p>
    <w:p w14:paraId="1F1EA2E8" w14:textId="77777777" w:rsidR="00280FA3" w:rsidRDefault="00B82E6C">
      <w:pPr>
        <w:jc w:val="both"/>
      </w:pPr>
      <w:r>
        <w:t>Kết quả là cấu trúc nền tảng của Internet: một hạ tầng truyền thông chuyển mạch gói, trong đó các mạng riêng biệt được nối bởi gateway thực thi thuật toán chuyển tiếp lưu-và-chuyển-tiếp. Quyết định liên kết các mạng sẵn có là điểm xuất phát của toàn bộ kiến trúc: mọi mục tiêu bậc hai đều bị ràng buộc bởi nó. Tác giả xác nhận điều này khi chỉ ra rằng ngay cả survivability, mục tiêu bậc hai quan trọng nhất, vẫn đứng sau mục tiêu liên kết các mạng sẵn có.</w:t>
      </w:r>
    </w:p>
    <w:p w14:paraId="755C7006" w14:textId="77777777" w:rsidR="00280FA3" w:rsidRDefault="00B82E6C">
      <w:pPr>
        <w:pStyle w:val="Heading2"/>
      </w:pPr>
      <w:bookmarkStart w:id="12" w:name="_Toc242634667"/>
      <w:r>
        <w:t>2.2. Bảy mục tiêu bậc hai và nguyên lý thứ tự ưu tiên</w:t>
      </w:r>
      <w:bookmarkEnd w:id="12"/>
    </w:p>
    <w:p w14:paraId="76429CE6" w14:textId="77777777" w:rsidR="00280FA3" w:rsidRDefault="00B82E6C">
      <w:pPr>
        <w:jc w:val="both"/>
      </w:pPr>
      <w:r>
        <w:t>Mục tiêu nền tảng chứa từ “effective” nhưng không định nghĩa thế nào là một liên kết hiệu quả; bảy mục tiêu bậc hai cụ thể hóa khái niệm này (Bảng 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4371"/>
        <w:gridCol w:w="4100"/>
      </w:tblGrid>
      <w:tr w:rsidR="00280FA3" w14:paraId="59FD9E0C" w14:textId="77777777">
        <w:trPr>
          <w:tblHeader/>
        </w:trPr>
        <w:tc>
          <w:tcPr>
            <w:tcW w:w="6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748A142B" w14:textId="77777777" w:rsidR="00280FA3" w:rsidRDefault="00B82E6C">
            <w:pPr>
              <w:keepNext/>
              <w:spacing w:after="40" w:line="264" w:lineRule="auto"/>
              <w:jc w:val="center"/>
            </w:pPr>
            <w:r>
              <w:rPr>
                <w:b/>
                <w:bCs/>
                <w:sz w:val="22"/>
                <w:szCs w:val="22"/>
              </w:rPr>
              <w:lastRenderedPageBreak/>
              <w:t>TT</w:t>
            </w:r>
          </w:p>
        </w:tc>
        <w:tc>
          <w:tcPr>
            <w:tcW w:w="43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7034B61F" w14:textId="77777777" w:rsidR="00280FA3" w:rsidRDefault="00B82E6C">
            <w:pPr>
              <w:keepNext/>
              <w:spacing w:after="40" w:line="264" w:lineRule="auto"/>
              <w:jc w:val="center"/>
            </w:pPr>
            <w:r>
              <w:rPr>
                <w:b/>
                <w:bCs/>
                <w:sz w:val="22"/>
                <w:szCs w:val="22"/>
              </w:rPr>
              <w:t>Phát biểu gốc</w:t>
            </w:r>
          </w:p>
        </w:tc>
        <w:tc>
          <w:tcPr>
            <w:tcW w:w="41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313BB0E2" w14:textId="77777777" w:rsidR="00280FA3" w:rsidRDefault="00B82E6C">
            <w:pPr>
              <w:keepNext/>
              <w:spacing w:after="40" w:line="264" w:lineRule="auto"/>
              <w:jc w:val="center"/>
            </w:pPr>
            <w:r>
              <w:rPr>
                <w:b/>
                <w:bCs/>
                <w:sz w:val="22"/>
                <w:szCs w:val="22"/>
              </w:rPr>
              <w:t>Diễn giải</w:t>
            </w:r>
          </w:p>
        </w:tc>
      </w:tr>
      <w:tr w:rsidR="00280FA3" w14:paraId="4AB0349D"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1A52B4A" w14:textId="77777777" w:rsidR="00280FA3" w:rsidRDefault="00B82E6C">
            <w:pPr>
              <w:keepNext/>
              <w:spacing w:after="40" w:line="264" w:lineRule="auto"/>
              <w:jc w:val="center"/>
            </w:pPr>
            <w:r>
              <w:rPr>
                <w:sz w:val="22"/>
                <w:szCs w:val="22"/>
              </w:rPr>
              <w:t>1</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87ABC87" w14:textId="77777777" w:rsidR="00280FA3" w:rsidRDefault="00B82E6C">
            <w:pPr>
              <w:keepNext/>
              <w:spacing w:after="40" w:line="264" w:lineRule="auto"/>
            </w:pPr>
            <w:r>
              <w:rPr>
                <w:sz w:val="22"/>
                <w:szCs w:val="22"/>
              </w:rPr>
              <w:t>Internet communication must continue despite loss of networks or gateways.</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79F709E" w14:textId="77777777" w:rsidR="00280FA3" w:rsidRDefault="00B82E6C">
            <w:pPr>
              <w:keepNext/>
              <w:spacing w:after="40" w:line="264" w:lineRule="auto"/>
            </w:pPr>
            <w:r>
              <w:rPr>
                <w:sz w:val="22"/>
                <w:szCs w:val="22"/>
              </w:rPr>
              <w:t>Survivability: truyền thông phải tiếp tục khi mất mạng hoặc gateway</w:t>
            </w:r>
          </w:p>
        </w:tc>
      </w:tr>
      <w:tr w:rsidR="00280FA3" w14:paraId="568D8095"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4DF555B" w14:textId="77777777" w:rsidR="00280FA3" w:rsidRDefault="00B82E6C">
            <w:pPr>
              <w:keepNext/>
              <w:spacing w:after="40" w:line="264" w:lineRule="auto"/>
              <w:jc w:val="center"/>
            </w:pPr>
            <w:r>
              <w:rPr>
                <w:sz w:val="22"/>
                <w:szCs w:val="22"/>
              </w:rPr>
              <w:t>2</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6DA7A98" w14:textId="77777777" w:rsidR="00280FA3" w:rsidRDefault="00B82E6C">
            <w:pPr>
              <w:keepNext/>
              <w:spacing w:after="40" w:line="264" w:lineRule="auto"/>
            </w:pPr>
            <w:r>
              <w:rPr>
                <w:sz w:val="22"/>
                <w:szCs w:val="22"/>
              </w:rPr>
              <w:t>The Internet must support multiple types of communications service.</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69E00B1" w14:textId="77777777" w:rsidR="00280FA3" w:rsidRDefault="00B82E6C">
            <w:pPr>
              <w:keepNext/>
              <w:spacing w:after="40" w:line="264" w:lineRule="auto"/>
            </w:pPr>
            <w:r>
              <w:rPr>
                <w:sz w:val="22"/>
                <w:szCs w:val="22"/>
              </w:rPr>
              <w:t>Hỗ trợ nhiều loại dịch vụ truyền thông</w:t>
            </w:r>
          </w:p>
        </w:tc>
      </w:tr>
      <w:tr w:rsidR="00280FA3" w14:paraId="57FA8EDD"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D8ABEC1" w14:textId="77777777" w:rsidR="00280FA3" w:rsidRDefault="00B82E6C">
            <w:pPr>
              <w:keepNext/>
              <w:spacing w:after="40" w:line="264" w:lineRule="auto"/>
              <w:jc w:val="center"/>
            </w:pPr>
            <w:r>
              <w:rPr>
                <w:sz w:val="22"/>
                <w:szCs w:val="22"/>
              </w:rPr>
              <w:t>3</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EC4B7CD" w14:textId="77777777" w:rsidR="00280FA3" w:rsidRDefault="00B82E6C">
            <w:pPr>
              <w:keepNext/>
              <w:spacing w:after="40" w:line="264" w:lineRule="auto"/>
            </w:pPr>
            <w:r>
              <w:rPr>
                <w:sz w:val="22"/>
                <w:szCs w:val="22"/>
              </w:rPr>
              <w:t>The Internet architecture must accommodate a variety of networks.</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BCBE419" w14:textId="77777777" w:rsidR="00280FA3" w:rsidRDefault="00B82E6C">
            <w:pPr>
              <w:keepNext/>
              <w:spacing w:after="40" w:line="264" w:lineRule="auto"/>
            </w:pPr>
            <w:r>
              <w:rPr>
                <w:sz w:val="22"/>
                <w:szCs w:val="22"/>
              </w:rPr>
              <w:t>Thích ứng với nhiều loại mạng</w:t>
            </w:r>
          </w:p>
        </w:tc>
      </w:tr>
      <w:tr w:rsidR="00280FA3" w14:paraId="23B74987"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24790D2" w14:textId="77777777" w:rsidR="00280FA3" w:rsidRDefault="00B82E6C">
            <w:pPr>
              <w:keepNext/>
              <w:spacing w:after="40" w:line="264" w:lineRule="auto"/>
              <w:jc w:val="center"/>
            </w:pPr>
            <w:r>
              <w:rPr>
                <w:sz w:val="22"/>
                <w:szCs w:val="22"/>
              </w:rPr>
              <w:t>4</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E8BAEA4" w14:textId="77777777" w:rsidR="00280FA3" w:rsidRDefault="00B82E6C">
            <w:pPr>
              <w:keepNext/>
              <w:spacing w:after="40" w:line="264" w:lineRule="auto"/>
            </w:pPr>
            <w:r>
              <w:rPr>
                <w:sz w:val="22"/>
                <w:szCs w:val="22"/>
              </w:rPr>
              <w:t>The Internet architecture must permit distributed management of its resources.</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FB7A810" w14:textId="77777777" w:rsidR="00280FA3" w:rsidRDefault="00B82E6C">
            <w:pPr>
              <w:keepNext/>
              <w:spacing w:after="40" w:line="264" w:lineRule="auto"/>
            </w:pPr>
            <w:r>
              <w:rPr>
                <w:sz w:val="22"/>
                <w:szCs w:val="22"/>
              </w:rPr>
              <w:t>Cho phép quản lý phân tán tài nguyên</w:t>
            </w:r>
          </w:p>
        </w:tc>
      </w:tr>
      <w:tr w:rsidR="00280FA3" w14:paraId="1CDF0744"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98C801B" w14:textId="77777777" w:rsidR="00280FA3" w:rsidRDefault="00B82E6C">
            <w:pPr>
              <w:keepNext/>
              <w:spacing w:after="40" w:line="264" w:lineRule="auto"/>
              <w:jc w:val="center"/>
            </w:pPr>
            <w:r>
              <w:rPr>
                <w:sz w:val="22"/>
                <w:szCs w:val="22"/>
              </w:rPr>
              <w:t>5</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E1B7143" w14:textId="77777777" w:rsidR="00280FA3" w:rsidRDefault="00B82E6C">
            <w:pPr>
              <w:keepNext/>
              <w:spacing w:after="40" w:line="264" w:lineRule="auto"/>
            </w:pPr>
            <w:r>
              <w:rPr>
                <w:sz w:val="22"/>
                <w:szCs w:val="22"/>
              </w:rPr>
              <w:t>The Internet architecture must be cost effective.</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DD4EEEE" w14:textId="77777777" w:rsidR="00280FA3" w:rsidRDefault="00B82E6C">
            <w:pPr>
              <w:keepNext/>
              <w:spacing w:after="40" w:line="264" w:lineRule="auto"/>
            </w:pPr>
            <w:r>
              <w:rPr>
                <w:sz w:val="22"/>
                <w:szCs w:val="22"/>
              </w:rPr>
              <w:t>Hiệu quả về chi phí</w:t>
            </w:r>
          </w:p>
        </w:tc>
      </w:tr>
      <w:tr w:rsidR="00280FA3" w14:paraId="0BE52D67"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3267746" w14:textId="77777777" w:rsidR="00280FA3" w:rsidRDefault="00B82E6C">
            <w:pPr>
              <w:keepNext/>
              <w:spacing w:after="40" w:line="264" w:lineRule="auto"/>
              <w:jc w:val="center"/>
            </w:pPr>
            <w:r>
              <w:rPr>
                <w:sz w:val="22"/>
                <w:szCs w:val="22"/>
              </w:rPr>
              <w:t>6</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5BA7B6A" w14:textId="77777777" w:rsidR="00280FA3" w:rsidRDefault="00B82E6C">
            <w:pPr>
              <w:keepNext/>
              <w:spacing w:after="40" w:line="264" w:lineRule="auto"/>
            </w:pPr>
            <w:r>
              <w:rPr>
                <w:sz w:val="22"/>
                <w:szCs w:val="22"/>
              </w:rPr>
              <w:t>The Internet architecture must permit host attachment with a low level of effort.</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E1D7A2F" w14:textId="20E674CC" w:rsidR="00280FA3" w:rsidRPr="00AE7B01" w:rsidRDefault="00AE7B01">
            <w:pPr>
              <w:keepNext/>
              <w:spacing w:after="40" w:line="264" w:lineRule="auto"/>
              <w:rPr>
                <w:lang w:val="en-US"/>
              </w:rPr>
            </w:pPr>
            <w:r>
              <w:rPr>
                <w:sz w:val="22"/>
                <w:szCs w:val="22"/>
                <w:lang w:val="en-US"/>
              </w:rPr>
              <w:t>Dễ dàng g</w:t>
            </w:r>
            <w:r w:rsidR="00B82E6C">
              <w:rPr>
                <w:sz w:val="22"/>
                <w:szCs w:val="22"/>
              </w:rPr>
              <w:t>ắn host vào mạng</w:t>
            </w:r>
          </w:p>
        </w:tc>
      </w:tr>
      <w:tr w:rsidR="00280FA3" w14:paraId="0809319F"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20B711A" w14:textId="77777777" w:rsidR="00280FA3" w:rsidRDefault="00B82E6C">
            <w:pPr>
              <w:keepNext/>
              <w:spacing w:after="40" w:line="264" w:lineRule="auto"/>
              <w:jc w:val="center"/>
            </w:pPr>
            <w:r>
              <w:rPr>
                <w:sz w:val="22"/>
                <w:szCs w:val="22"/>
              </w:rPr>
              <w:t>7</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BFEE47D" w14:textId="77777777" w:rsidR="00280FA3" w:rsidRDefault="00B82E6C">
            <w:pPr>
              <w:keepNext/>
              <w:spacing w:after="40" w:line="264" w:lineRule="auto"/>
            </w:pPr>
            <w:r>
              <w:rPr>
                <w:sz w:val="22"/>
                <w:szCs w:val="22"/>
              </w:rPr>
              <w:t>The resources used in the internet architecture must be accountable.</w:t>
            </w:r>
          </w:p>
        </w:tc>
        <w:tc>
          <w:tcPr>
            <w:tcW w:w="4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C905492" w14:textId="5BEBC006" w:rsidR="00280FA3" w:rsidRDefault="00B82E6C">
            <w:pPr>
              <w:keepNext/>
              <w:spacing w:after="40" w:line="264" w:lineRule="auto"/>
            </w:pPr>
            <w:r>
              <w:rPr>
                <w:sz w:val="22"/>
                <w:szCs w:val="22"/>
              </w:rPr>
              <w:t xml:space="preserve">Accountability: việc sử dụng tài nguyên phải </w:t>
            </w:r>
            <w:r w:rsidR="00383914">
              <w:rPr>
                <w:sz w:val="22"/>
                <w:szCs w:val="22"/>
                <w:lang w:val="en-US"/>
              </w:rPr>
              <w:t>thống kê</w:t>
            </w:r>
            <w:r>
              <w:rPr>
                <w:sz w:val="22"/>
                <w:szCs w:val="22"/>
              </w:rPr>
              <w:t xml:space="preserve"> được – đo đếm, ghi nhận, giám sát được (xem mục 2.7)</w:t>
            </w:r>
          </w:p>
        </w:tc>
      </w:tr>
    </w:tbl>
    <w:p w14:paraId="63C1464D" w14:textId="77777777" w:rsidR="00280FA3" w:rsidRDefault="00B82E6C">
      <w:pPr>
        <w:jc w:val="center"/>
      </w:pPr>
      <w:r>
        <w:rPr>
          <w:i/>
          <w:iCs/>
          <w:sz w:val="22"/>
          <w:szCs w:val="22"/>
        </w:rPr>
        <w:t>Bảng 1. Bảy mục tiêu bậc hai của kiến trúc Internet theo thứ tự ưu tiên</w:t>
      </w:r>
    </w:p>
    <w:p w14:paraId="08B2D1E4" w14:textId="77777777" w:rsidR="00280FA3" w:rsidRDefault="00B82E6C">
      <w:pPr>
        <w:jc w:val="both"/>
      </w:pPr>
      <w:r>
        <w:t>Luận điểm phương pháp luận trung tâm: danh sách được sắp theo thứ tự quan trọng, và nếu thay đổi thứ tự sẽ dẫn tới một kiến trúc mạng hoàn toàn khác. Thứ tự này do bối cảnh quân sự quyết định: môi trường có khả năng thù địch đặt survivability lên đầu và accountability xuống cuối; một kiến trúc chủ yếu phục vụ thương mại sẽ đặt các mục tiêu này ở đầu ngược lại. Hiệu quả chi phí cũng đứng dưới quản lý phân tán và đa dạng mạng – đối lập với các bộ giao thức thương mại phổ biến, vốn được tối ưu cho một loại mạng cụ thể (ví dụ mạng đường dài dựng trên đường điện thoại tốc độ trung bình) nhưng xử lý kém các loại mạng khác như mạng cục bộ. Tác giả nhấn mạnh đây không phải một danh sách “motherhood” liệt kê mọi tính năng đáng mong muốn, mà là tập ưu tiên chi phối mạnh các quyết định thiết kế.</w:t>
      </w:r>
    </w:p>
    <w:p w14:paraId="4F2ACA1B" w14:textId="77777777" w:rsidR="00280FA3" w:rsidRDefault="00B82E6C">
      <w:pPr>
        <w:jc w:val="both"/>
      </w:pPr>
      <w:r>
        <w:rPr>
          <w:b/>
          <w:bCs/>
        </w:rPr>
        <w:t>Ý nghĩa.</w:t>
      </w:r>
      <w:r>
        <w:t xml:space="preserve"> Đây là đóng góp phương pháp luận cốt lõi của bài báo: kiến trúc mạng được trình bày như kết quả của một hệ ưu tiên có thứ tự, không phải tập hợp tính năng. Hệ quả là mọi đánh giá ưu, nhược điểm của Internet phải được đặt trong hệ quy chiếu của thứ tự ưu tiên; chính tác giả áp dụng nguyên tắc này ở phần kết luận khi nhận định kiến trúc thành công “trong khuôn khổ các ưu tiên của nó”.</w:t>
      </w:r>
    </w:p>
    <w:p w14:paraId="37984314" w14:textId="77777777" w:rsidR="00280FA3" w:rsidRDefault="00B82E6C">
      <w:pPr>
        <w:pStyle w:val="Heading2"/>
      </w:pPr>
      <w:bookmarkStart w:id="13" w:name="_Toc242634668"/>
      <w:r>
        <w:lastRenderedPageBreak/>
        <w:t>2.3. Survivability và nguyên lý fate-sharing</w:t>
      </w:r>
      <w:bookmarkEnd w:id="13"/>
    </w:p>
    <w:p w14:paraId="675224DD" w14:textId="77777777" w:rsidR="00280FA3" w:rsidRDefault="00B82E6C">
      <w:pPr>
        <w:pStyle w:val="Heading3"/>
      </w:pPr>
      <w:r>
        <w:t>2.3.1. Survivability được hiểu như thế nào</w:t>
      </w:r>
    </w:p>
    <w:p w14:paraId="555D20E1" w14:textId="77777777" w:rsidR="00280FA3" w:rsidRDefault="00B82E6C">
      <w:pPr>
        <w:jc w:val="both"/>
      </w:pPr>
      <w:r>
        <w:t xml:space="preserve">Survivability là mục tiêu bậc hai quan trọng nhất: Internet phải tiếp tục cung cấp dịch vụ truyền thông dù mạng và gateway đang hỏng. Tác giả đưa ra định nghĩa vận hành: nếu hai thực thể đang truyền thông và một sự cố làm Internet gián đoạn tạm thời rồi được tái cấu hình để khôi phục dịch vụ, thì hai thực thể phải tiếp tục được mà </w:t>
      </w:r>
      <w:r>
        <w:rPr>
          <w:b/>
          <w:bCs/>
        </w:rPr>
        <w:t>không phải thiết lập lại hoặc khởi động lại trạng thái mức cao của cuộc hội thoại</w:t>
      </w:r>
      <w:r>
        <w:t>.</w:t>
      </w:r>
    </w:p>
    <w:p w14:paraId="70C33579" w14:textId="77777777" w:rsidR="00280FA3" w:rsidRDefault="00B82E6C">
      <w:pPr>
        <w:jc w:val="both"/>
      </w:pPr>
      <w:r>
        <w:t xml:space="preserve">Định nghĩa này có hệ quả cụ thể ở giao diện dịch vụ của tầng giao vận: kiến trúc không cung cấp cơ chế nào để báo cho ứng dụng rằng đồng bộ giữa bên gửi và bên nhận đã bị mất. Kiến trúc giả định đồng bộ không bao giờ mất, trừ khi không còn bất kỳ đường vật lý nào để truyền thông. Nói cách khác, ở đỉnh tầng giao vận chỉ tồn tại </w:t>
      </w:r>
      <w:r>
        <w:rPr>
          <w:b/>
          <w:bCs/>
        </w:rPr>
        <w:t>một loại lỗi duy nhất là phân hoạch hoàn toàn</w:t>
      </w:r>
      <w:r>
        <w:t>; mọi lỗi tạm thời khác phải được che giấu hoàn toàn khỏi ứng dụng.</w:t>
      </w:r>
    </w:p>
    <w:p w14:paraId="0BE745B7" w14:textId="77777777" w:rsidR="00280FA3" w:rsidRDefault="00B82E6C">
      <w:pPr>
        <w:pStyle w:val="Heading3"/>
      </w:pPr>
      <w:r>
        <w:t>2.3.2. Đối tượng cần bảo vệ: trạng thái hội thoại</w:t>
      </w:r>
    </w:p>
    <w:p w14:paraId="426A408B" w14:textId="77777777" w:rsidR="00280FA3" w:rsidRDefault="00B82E6C">
      <w:pPr>
        <w:jc w:val="both"/>
      </w:pPr>
      <w:r>
        <w:t>Để che giấu lỗi, thông tin trạng thái mô tả cuộc hội thoại đang diễn ra phải được bảo vệ. Bài báo nêu ví dụ cụ thể về trạng thái này: số gói đã truyền, số gói đã được xác nhận, và số quyền điều khiển luồng còn tồn. Nếu các lớp dưới làm mất thông tin này, chúng không còn biết dữ liệu nào đã bị mất, và tầng ứng dụng buộc phải tự xử lý tình trạng mất đồng bộ – điều kiến trúc không cho phép xảy ra.</w:t>
      </w:r>
    </w:p>
    <w:p w14:paraId="013ADDC8" w14:textId="77777777" w:rsidR="00280FA3" w:rsidRDefault="00B82E6C">
      <w:pPr>
        <w:jc w:val="both"/>
      </w:pPr>
      <w:r>
        <w:t xml:space="preserve">Như vậy, câu hỏi thiết kế then chốt </w:t>
      </w:r>
      <w:r>
        <w:rPr>
          <w:b/>
          <w:bCs/>
        </w:rPr>
        <w:t>không phải là có lưu trạng thái hay không</w:t>
      </w:r>
      <w:r>
        <w:t xml:space="preserve">, vì trạng thái là bắt buộc để truyền tin cậy, </w:t>
      </w:r>
      <w:r>
        <w:rPr>
          <w:b/>
          <w:bCs/>
        </w:rPr>
        <w:t>mà là lưu trạng thái ở đâu</w:t>
      </w:r>
      <w:r>
        <w:t xml:space="preserve"> để nó không bị mất khi mạng gặp sự cố.</w:t>
      </w:r>
    </w:p>
    <w:p w14:paraId="4A5AE77F" w14:textId="77777777" w:rsidR="00280FA3" w:rsidRDefault="00B82E6C">
      <w:pPr>
        <w:pStyle w:val="Heading3"/>
      </w:pPr>
      <w:r>
        <w:t>2.3.3. Hai phương án đặt trạng thái</w:t>
      </w:r>
    </w:p>
    <w:p w14:paraId="1C6FC290" w14:textId="77777777" w:rsidR="00280FA3" w:rsidRDefault="00B82E6C">
      <w:pPr>
        <w:pStyle w:val="ListParagraph"/>
        <w:numPr>
          <w:ilvl w:val="0"/>
          <w:numId w:val="2"/>
        </w:numPr>
        <w:jc w:val="both"/>
      </w:pPr>
      <w:r>
        <w:rPr>
          <w:b/>
          <w:bCs/>
        </w:rPr>
        <w:t>Phương án A – lưu trong mạng.</w:t>
      </w:r>
      <w:r>
        <w:t xml:space="preserve"> Trạng thái nằm tại các nút chuyển mạch gói trung gian. Để không mất khi một nút hỏng, trạng thái phải được nhân bản sang các nút khác. Tác giả chỉ ra rằng do tính phân tán của việc nhân bản, các thuật toán bảo đảm nhân bản tin cậy tự thân đã khó xây dựng, và rất ít mạng lưu trạng thái phân tán thực sự cung cấp được khả năng bảo vệ trước lỗi.</w:t>
      </w:r>
    </w:p>
    <w:p w14:paraId="0687E1F0" w14:textId="77777777" w:rsidR="00280FA3" w:rsidRDefault="00B82E6C">
      <w:pPr>
        <w:pStyle w:val="ListParagraph"/>
        <w:numPr>
          <w:ilvl w:val="0"/>
          <w:numId w:val="2"/>
        </w:numPr>
        <w:jc w:val="both"/>
      </w:pPr>
      <w:r>
        <w:rPr>
          <w:b/>
          <w:bCs/>
        </w:rPr>
        <w:t>Phương án B – lưu tại điểm cuối.</w:t>
      </w:r>
      <w:r>
        <w:t xml:space="preserve"> Trạng thái được tập hợp tại điểm cuối của mạng, tức tại chính thực thể đang sử dụng dịch vụ mạng. Cụ thể, thông tin đồng bộ ở tầng giao vận được lưu trong host gắn vào mạng và đang dùng dịch vụ truyền thông. Đây là phương án kiến trúc Internet lựa chọn.</w:t>
      </w:r>
    </w:p>
    <w:p w14:paraId="25F35C93" w14:textId="77777777" w:rsidR="00280FA3" w:rsidRDefault="00B82E6C">
      <w:pPr>
        <w:pStyle w:val="Heading3"/>
      </w:pPr>
      <w:r>
        <w:lastRenderedPageBreak/>
        <w:t>2.3.4. Định nghĩa fate-sharing</w:t>
      </w:r>
    </w:p>
    <w:p w14:paraId="04334993" w14:textId="58704187" w:rsidR="00280FA3" w:rsidRDefault="00B82E6C">
      <w:pPr>
        <w:jc w:val="both"/>
      </w:pPr>
      <w:r>
        <w:t xml:space="preserve">Tác giả gọi phương án B là </w:t>
      </w:r>
      <w:r>
        <w:rPr>
          <w:b/>
          <w:bCs/>
        </w:rPr>
        <w:t>“fate-sharing</w:t>
      </w:r>
      <w:r w:rsidR="00B817FF">
        <w:rPr>
          <w:b/>
          <w:bCs/>
          <w:lang w:val="en-US"/>
        </w:rPr>
        <w:t>”</w:t>
      </w:r>
      <w:r w:rsidR="005F5696">
        <w:rPr>
          <w:b/>
          <w:bCs/>
          <w:lang w:val="en-US"/>
        </w:rPr>
        <w:t>.</w:t>
      </w:r>
      <w:r>
        <w:t xml:space="preserve"> Mô hình fate-sharing cho rằng việc mất thông tin trạng thái gắn với một thực thể là chấp nhận được nếu, đồng thời, chính thực thể đó cũng bị mất. Nói cách khác, trạng thái và chủ sở hữu của nó “cùng chung số phận”: trạng thái chỉ biến mất khi chủ sở hữu biến mất – và khi đó không còn ai cần đến trạng thái ấy nữa.</w:t>
      </w:r>
    </w:p>
    <w:p w14:paraId="3E9A3B88" w14:textId="77777777" w:rsidR="00280FA3" w:rsidRDefault="00B82E6C">
      <w:pPr>
        <w:jc w:val="both"/>
      </w:pPr>
      <w:r>
        <w:t xml:space="preserve">Điểm tinh tế của nguyên lý nằm ở chỗ nó </w:t>
      </w:r>
      <w:r>
        <w:rPr>
          <w:b/>
          <w:bCs/>
        </w:rPr>
        <w:t>không cố ngăn mọi sự mất mát trạng thái</w:t>
      </w:r>
      <w:r>
        <w:t xml:space="preserve">, mà </w:t>
      </w:r>
      <w:r>
        <w:rPr>
          <w:b/>
          <w:bCs/>
        </w:rPr>
        <w:t>sắp xếp vị trí của trạng thái sao cho mọi sự mất mát có thể xảy ra đều vô hại</w:t>
      </w:r>
      <w:r>
        <w:t>. Sự cố ở gateway không làm mất trạng thái vì gateway không giữ trạng thái; sự cố ở host làm mất trạng thái, nhưng cũng làm mất luôn ứng dụng cần đến trạng thái đó.</w:t>
      </w:r>
    </w:p>
    <w:p w14:paraId="3DEAB3E9" w14:textId="77777777" w:rsidR="00280FA3" w:rsidRDefault="00B82E6C">
      <w:pPr>
        <w:pStyle w:val="Heading3"/>
      </w:pPr>
      <w:r>
        <w:t>2.3.5. Kịch bản minh họa</w:t>
      </w:r>
    </w:p>
    <w:p w14:paraId="7004D3DF" w14:textId="77777777" w:rsidR="00280FA3" w:rsidRDefault="00B82E6C">
      <w:pPr>
        <w:jc w:val="both"/>
      </w:pPr>
      <w:r>
        <w:t>Để làm rõ cơ chế, xét kịch bản sau, được xây dựng trực tiếp từ định nghĩa survivability và cách đặt trạng thái tại host (Hình 1): host A và host B trao đổi dữ liệu qua chuỗi gateway G1 – G2 – G4; trong mạng còn một đường thay thế qua G3.</w:t>
      </w:r>
    </w:p>
    <w:p w14:paraId="0441173D" w14:textId="77777777" w:rsidR="00280FA3" w:rsidRDefault="00B82E6C">
      <w:pPr>
        <w:keepNext/>
        <w:spacing w:after="40"/>
        <w:jc w:val="center"/>
      </w:pPr>
      <w:r>
        <w:rPr>
          <w:noProof/>
          <w:lang w:val="en-US" w:eastAsia="en-US"/>
        </w:rPr>
        <w:drawing>
          <wp:inline distT="0" distB="0" distL="0" distR="0" wp14:anchorId="28B5716B" wp14:editId="53CCD662">
            <wp:extent cx="5715000" cy="1190625"/>
            <wp:effectExtent l="0" t="0" r="0" b="0"/>
            <wp:docPr id="1" name="fs_scenario.png" descr="Hình {h:fs}. Kịch bản fate-sharing khi một gateway hỏng" title="Hình {h:fs}. Kịch bản fate-sharing khi một gateway hỏ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190625"/>
                    </a:xfrm>
                    <a:prstGeom prst="rect">
                      <a:avLst/>
                    </a:prstGeom>
                  </pic:spPr>
                </pic:pic>
              </a:graphicData>
            </a:graphic>
          </wp:inline>
        </w:drawing>
      </w:r>
    </w:p>
    <w:p w14:paraId="50253123" w14:textId="77777777" w:rsidR="00280FA3" w:rsidRDefault="00B82E6C">
      <w:pPr>
        <w:jc w:val="center"/>
      </w:pPr>
      <w:r>
        <w:rPr>
          <w:i/>
          <w:iCs/>
          <w:sz w:val="22"/>
          <w:szCs w:val="22"/>
        </w:rPr>
        <w:t>Hình 1. Kịch bản fate-sharing khi một gateway hỏng</w:t>
      </w:r>
    </w:p>
    <w:p w14:paraId="3DDAEB79" w14:textId="77777777" w:rsidR="00280FA3" w:rsidRDefault="00B82E6C">
      <w:pPr>
        <w:pStyle w:val="ListParagraph"/>
        <w:numPr>
          <w:ilvl w:val="0"/>
          <w:numId w:val="3"/>
        </w:numPr>
        <w:jc w:val="both"/>
      </w:pPr>
      <w:r>
        <w:t>G2 hỏng; các gói đang đi qua G2 bị mất.</w:t>
      </w:r>
    </w:p>
    <w:p w14:paraId="1288600B" w14:textId="77777777" w:rsidR="00280FA3" w:rsidRDefault="00B82E6C">
      <w:pPr>
        <w:pStyle w:val="ListParagraph"/>
        <w:numPr>
          <w:ilvl w:val="0"/>
          <w:numId w:val="3"/>
        </w:numPr>
        <w:jc w:val="both"/>
      </w:pPr>
      <w:r>
        <w:t>Mạng được tái cấu hình; định tuyến chọn đường mới qua G3.</w:t>
      </w:r>
    </w:p>
    <w:p w14:paraId="14D94CBB" w14:textId="77777777" w:rsidR="00280FA3" w:rsidRDefault="00B82E6C">
      <w:pPr>
        <w:pStyle w:val="ListParagraph"/>
        <w:numPr>
          <w:ilvl w:val="0"/>
          <w:numId w:val="3"/>
        </w:numPr>
        <w:jc w:val="both"/>
      </w:pPr>
      <w:r>
        <w:t>Vì gateway không giữ trạng thái thiết yếu, không có thông tin hội thoại nào bị mất cùng G2. Host A vẫn biết chính xác những byte nào chưa được xác nhận và truyền lại chúng.</w:t>
      </w:r>
    </w:p>
    <w:p w14:paraId="6F616764" w14:textId="77777777" w:rsidR="00280FA3" w:rsidRDefault="00B82E6C">
      <w:pPr>
        <w:pStyle w:val="ListParagraph"/>
        <w:numPr>
          <w:ilvl w:val="0"/>
          <w:numId w:val="3"/>
        </w:numPr>
        <w:jc w:val="both"/>
      </w:pPr>
      <w:r>
        <w:t>Hội thoại tiếp tục; ứng dụng trên A và B không phải thiết lập lại kết nối và không nhận biết sự cố.</w:t>
      </w:r>
    </w:p>
    <w:p w14:paraId="06C84FC8" w14:textId="77777777" w:rsidR="00280FA3" w:rsidRDefault="00B82E6C">
      <w:pPr>
        <w:jc w:val="both"/>
      </w:pPr>
      <w:r>
        <w:t>Bảng 2 tổng quát hóa kết quả cho các loại sự cố khác nhau.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3071"/>
        <w:gridCol w:w="3100"/>
      </w:tblGrid>
      <w:tr w:rsidR="00280FA3" w14:paraId="12067D3E" w14:textId="77777777">
        <w:trPr>
          <w:tblHeader/>
        </w:trPr>
        <w:tc>
          <w:tcPr>
            <w:tcW w:w="29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DA96739" w14:textId="77777777" w:rsidR="00280FA3" w:rsidRDefault="00B82E6C">
            <w:pPr>
              <w:keepNext/>
              <w:spacing w:after="40" w:line="264" w:lineRule="auto"/>
              <w:jc w:val="center"/>
            </w:pPr>
            <w:r>
              <w:rPr>
                <w:b/>
                <w:bCs/>
                <w:sz w:val="22"/>
                <w:szCs w:val="22"/>
              </w:rPr>
              <w:lastRenderedPageBreak/>
              <w:t>Thành phần hỏng</w:t>
            </w:r>
          </w:p>
        </w:tc>
        <w:tc>
          <w:tcPr>
            <w:tcW w:w="30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76E9DF0E" w14:textId="77777777" w:rsidR="00280FA3" w:rsidRDefault="00B82E6C">
            <w:pPr>
              <w:keepNext/>
              <w:spacing w:after="40" w:line="264" w:lineRule="auto"/>
              <w:jc w:val="center"/>
            </w:pPr>
            <w:r>
              <w:rPr>
                <w:b/>
                <w:bCs/>
                <w:sz w:val="22"/>
                <w:szCs w:val="22"/>
              </w:rPr>
              <w:t>Trạng thái hội thoại</w:t>
            </w:r>
          </w:p>
        </w:tc>
        <w:tc>
          <w:tcPr>
            <w:tcW w:w="31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051F04C4" w14:textId="77777777" w:rsidR="00280FA3" w:rsidRDefault="00B82E6C">
            <w:pPr>
              <w:keepNext/>
              <w:spacing w:after="40" w:line="264" w:lineRule="auto"/>
              <w:jc w:val="center"/>
            </w:pPr>
            <w:r>
              <w:rPr>
                <w:b/>
                <w:bCs/>
                <w:sz w:val="22"/>
                <w:szCs w:val="22"/>
              </w:rPr>
              <w:t>Kết quả đối với ứng dụng</w:t>
            </w:r>
          </w:p>
        </w:tc>
      </w:tr>
      <w:tr w:rsidR="00280FA3" w14:paraId="316E4443"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DFF632E" w14:textId="77777777" w:rsidR="00280FA3" w:rsidRDefault="00B82E6C">
            <w:pPr>
              <w:keepNext/>
              <w:spacing w:after="40" w:line="264" w:lineRule="auto"/>
            </w:pPr>
            <w:r>
              <w:rPr>
                <w:b/>
                <w:bCs/>
                <w:sz w:val="22"/>
                <w:szCs w:val="22"/>
              </w:rPr>
              <w:t>Một hoặc nhiều gateway, liên kết trung gian</w:t>
            </w:r>
          </w:p>
        </w:tc>
        <w:tc>
          <w:tcPr>
            <w:tcW w:w="3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98CA344" w14:textId="77777777" w:rsidR="00280FA3" w:rsidRDefault="00B82E6C">
            <w:pPr>
              <w:keepNext/>
              <w:spacing w:after="40" w:line="264" w:lineRule="auto"/>
            </w:pPr>
            <w:r>
              <w:rPr>
                <w:sz w:val="22"/>
                <w:szCs w:val="22"/>
              </w:rPr>
              <w:t>Không mất – gateway không giữ trạng thái thiết yếu</w:t>
            </w:r>
          </w:p>
        </w:tc>
        <w:tc>
          <w:tcPr>
            <w:tcW w:w="3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3605373" w14:textId="77777777" w:rsidR="00280FA3" w:rsidRDefault="00B82E6C">
            <w:pPr>
              <w:keepNext/>
              <w:spacing w:after="40" w:line="264" w:lineRule="auto"/>
            </w:pPr>
            <w:r>
              <w:rPr>
                <w:sz w:val="22"/>
                <w:szCs w:val="22"/>
              </w:rPr>
              <w:t>Tiếp tục qua đường khác, miễn còn đường vật lý</w:t>
            </w:r>
          </w:p>
        </w:tc>
      </w:tr>
      <w:tr w:rsidR="00280FA3" w14:paraId="2C900D33"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E3D7DE0" w14:textId="77777777" w:rsidR="00280FA3" w:rsidRDefault="00B82E6C">
            <w:pPr>
              <w:keepNext/>
              <w:spacing w:after="40" w:line="264" w:lineRule="auto"/>
            </w:pPr>
            <w:r>
              <w:rPr>
                <w:b/>
                <w:bCs/>
                <w:sz w:val="22"/>
                <w:szCs w:val="22"/>
              </w:rPr>
              <w:t>Host A (chủ sở hữu trạng thái)</w:t>
            </w:r>
          </w:p>
        </w:tc>
        <w:tc>
          <w:tcPr>
            <w:tcW w:w="3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812FBC7" w14:textId="77777777" w:rsidR="00280FA3" w:rsidRDefault="00B82E6C">
            <w:pPr>
              <w:keepNext/>
              <w:spacing w:after="40" w:line="264" w:lineRule="auto"/>
            </w:pPr>
            <w:r>
              <w:rPr>
                <w:sz w:val="22"/>
                <w:szCs w:val="22"/>
              </w:rPr>
              <w:t>Mất cùng host A</w:t>
            </w:r>
          </w:p>
        </w:tc>
        <w:tc>
          <w:tcPr>
            <w:tcW w:w="3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B51CF72" w14:textId="77777777" w:rsidR="00280FA3" w:rsidRDefault="00B82E6C">
            <w:pPr>
              <w:keepNext/>
              <w:spacing w:after="40" w:line="264" w:lineRule="auto"/>
            </w:pPr>
            <w:r>
              <w:rPr>
                <w:sz w:val="22"/>
                <w:szCs w:val="22"/>
              </w:rPr>
              <w:t>Hội thoại kết thúc – chấp nhận được, vì ứng dụng cũng không còn</w:t>
            </w:r>
          </w:p>
        </w:tc>
      </w:tr>
      <w:tr w:rsidR="00280FA3" w14:paraId="39DC0614"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D572DA1" w14:textId="77777777" w:rsidR="00280FA3" w:rsidRDefault="00B82E6C">
            <w:pPr>
              <w:keepNext/>
              <w:spacing w:after="40" w:line="264" w:lineRule="auto"/>
            </w:pPr>
            <w:r>
              <w:rPr>
                <w:b/>
                <w:bCs/>
                <w:sz w:val="22"/>
                <w:szCs w:val="22"/>
              </w:rPr>
              <w:t>Mọi đường vật lý giữa A và B (phân hoạch hoàn toàn)</w:t>
            </w:r>
          </w:p>
        </w:tc>
        <w:tc>
          <w:tcPr>
            <w:tcW w:w="3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47E33A3" w14:textId="77777777" w:rsidR="00280FA3" w:rsidRDefault="00B82E6C">
            <w:pPr>
              <w:keepNext/>
              <w:spacing w:after="40" w:line="264" w:lineRule="auto"/>
            </w:pPr>
            <w:r>
              <w:rPr>
                <w:sz w:val="22"/>
                <w:szCs w:val="22"/>
              </w:rPr>
              <w:t>Không mất</w:t>
            </w:r>
          </w:p>
        </w:tc>
        <w:tc>
          <w:tcPr>
            <w:tcW w:w="3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88FA5E4" w14:textId="77777777" w:rsidR="00280FA3" w:rsidRDefault="00B82E6C">
            <w:pPr>
              <w:keepNext/>
              <w:spacing w:after="40" w:line="264" w:lineRule="auto"/>
            </w:pPr>
            <w:r>
              <w:rPr>
                <w:sz w:val="22"/>
                <w:szCs w:val="22"/>
              </w:rPr>
              <w:t>Lỗi duy nhất mà kiến trúc không che giấu được</w:t>
            </w:r>
          </w:p>
        </w:tc>
      </w:tr>
    </w:tbl>
    <w:p w14:paraId="48E1F69F" w14:textId="77777777" w:rsidR="00280FA3" w:rsidRDefault="00B82E6C">
      <w:pPr>
        <w:jc w:val="center"/>
      </w:pPr>
      <w:r>
        <w:rPr>
          <w:i/>
          <w:iCs/>
          <w:sz w:val="22"/>
          <w:szCs w:val="22"/>
        </w:rPr>
        <w:t>Bảng 2. Kết quả của các loại sự cố dưới mô hình fate-sharing</w:t>
      </w:r>
    </w:p>
    <w:p w14:paraId="1FBF04EF" w14:textId="77777777" w:rsidR="00280FA3" w:rsidRDefault="00B82E6C">
      <w:pPr>
        <w:pStyle w:val="Heading3"/>
      </w:pPr>
      <w:r>
        <w:t>2.3.6. Ưu thế so với nhân bản</w:t>
      </w:r>
    </w:p>
    <w:p w14:paraId="7E2D1020" w14:textId="77777777" w:rsidR="00280FA3" w:rsidRDefault="00B82E6C">
      <w:pPr>
        <w:jc w:val="both"/>
      </w:pPr>
      <w:r>
        <w:t xml:space="preserve">Tác giả nêu hai ưu thế của fate-sharing so với nhân bản. </w:t>
      </w:r>
      <w:r>
        <w:rPr>
          <w:b/>
          <w:bCs/>
        </w:rPr>
        <w:t>Thứ nhất</w:t>
      </w:r>
      <w:r>
        <w:t xml:space="preserve">, fate-sharing chống chịu được số lỗi trung gian bất kỳ, trong khi nhân bản chỉ chịu được số lỗi nhỏ hơn số bản sao: nếu trạng thái có k bản sao trong mạng, k nút chứa bản sao cùng hỏng sẽ làm mất trạng thái; với fate-sharing, số gateway hỏng không ảnh hưởng tới trạng thái mà chỉ ảnh hưởng tới việc còn đường truyền hay không. </w:t>
      </w:r>
      <w:r>
        <w:rPr>
          <w:b/>
          <w:bCs/>
        </w:rPr>
        <w:t>Thứ hai</w:t>
      </w:r>
      <w:r>
        <w:t>, fate-sharing dễ hiện thực hơn nhiều so với nhân bản.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471"/>
        <w:gridCol w:w="3300"/>
      </w:tblGrid>
      <w:tr w:rsidR="00280FA3" w14:paraId="5EDD87E6" w14:textId="77777777">
        <w:trPr>
          <w:tblHeader/>
        </w:trPr>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21D08A85" w14:textId="77777777" w:rsidR="00280FA3" w:rsidRDefault="00B82E6C">
            <w:pPr>
              <w:keepNext/>
              <w:spacing w:after="40" w:line="264" w:lineRule="auto"/>
              <w:jc w:val="center"/>
            </w:pPr>
            <w:r>
              <w:rPr>
                <w:b/>
                <w:bCs/>
                <w:sz w:val="22"/>
                <w:szCs w:val="22"/>
              </w:rPr>
              <w:t>Tiêu chí</w:t>
            </w:r>
          </w:p>
        </w:tc>
        <w:tc>
          <w:tcPr>
            <w:tcW w:w="34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585EE390" w14:textId="77777777" w:rsidR="00280FA3" w:rsidRDefault="00B82E6C">
            <w:pPr>
              <w:keepNext/>
              <w:spacing w:after="40" w:line="264" w:lineRule="auto"/>
              <w:jc w:val="center"/>
            </w:pPr>
            <w:r>
              <w:rPr>
                <w:b/>
                <w:bCs/>
                <w:sz w:val="22"/>
                <w:szCs w:val="22"/>
              </w:rPr>
              <w:t>Nhân bản trạng thái trong mạng</w:t>
            </w:r>
          </w:p>
        </w:tc>
        <w:tc>
          <w:tcPr>
            <w:tcW w:w="3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B4CDD95" w14:textId="77777777" w:rsidR="00280FA3" w:rsidRDefault="00B82E6C">
            <w:pPr>
              <w:keepNext/>
              <w:spacing w:after="40" w:line="264" w:lineRule="auto"/>
              <w:jc w:val="center"/>
            </w:pPr>
            <w:r>
              <w:rPr>
                <w:b/>
                <w:bCs/>
                <w:sz w:val="22"/>
                <w:szCs w:val="22"/>
              </w:rPr>
              <w:t>Fate-sharing</w:t>
            </w:r>
          </w:p>
        </w:tc>
      </w:tr>
      <w:tr w:rsidR="00280FA3" w14:paraId="2301386F"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3B37C89" w14:textId="77777777" w:rsidR="00280FA3" w:rsidRDefault="00B82E6C">
            <w:pPr>
              <w:keepNext/>
              <w:spacing w:after="40" w:line="264" w:lineRule="auto"/>
            </w:pPr>
            <w:r>
              <w:rPr>
                <w:b/>
                <w:bCs/>
                <w:sz w:val="22"/>
                <w:szCs w:val="22"/>
              </w:rPr>
              <w:t>Vị trí trạng thái</w:t>
            </w:r>
          </w:p>
        </w:tc>
        <w:tc>
          <w:tcPr>
            <w:tcW w:w="34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7BD88E2" w14:textId="77777777" w:rsidR="00280FA3" w:rsidRDefault="00B82E6C">
            <w:pPr>
              <w:keepNext/>
              <w:spacing w:after="40" w:line="264" w:lineRule="auto"/>
            </w:pPr>
            <w:r>
              <w:rPr>
                <w:sz w:val="22"/>
                <w:szCs w:val="22"/>
              </w:rPr>
              <w:t>Nút chuyển mạch trung gian</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D391C58" w14:textId="77777777" w:rsidR="00280FA3" w:rsidRDefault="00B82E6C">
            <w:pPr>
              <w:keepNext/>
              <w:spacing w:after="40" w:line="264" w:lineRule="auto"/>
            </w:pPr>
            <w:r>
              <w:rPr>
                <w:sz w:val="22"/>
                <w:szCs w:val="22"/>
              </w:rPr>
              <w:t>Host đầu cuối</w:t>
            </w:r>
          </w:p>
        </w:tc>
      </w:tr>
      <w:tr w:rsidR="00280FA3" w14:paraId="2255033A"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0DEB359" w14:textId="77777777" w:rsidR="00280FA3" w:rsidRDefault="00B82E6C">
            <w:pPr>
              <w:keepNext/>
              <w:spacing w:after="40" w:line="264" w:lineRule="auto"/>
            </w:pPr>
            <w:r>
              <w:rPr>
                <w:b/>
                <w:bCs/>
                <w:sz w:val="22"/>
                <w:szCs w:val="22"/>
              </w:rPr>
              <w:t>Số lỗi chịu được</w:t>
            </w:r>
          </w:p>
        </w:tc>
        <w:tc>
          <w:tcPr>
            <w:tcW w:w="34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A931992" w14:textId="77777777" w:rsidR="00280FA3" w:rsidRDefault="00B82E6C">
            <w:pPr>
              <w:keepNext/>
              <w:spacing w:after="40" w:line="264" w:lineRule="auto"/>
            </w:pPr>
            <w:r>
              <w:rPr>
                <w:sz w:val="22"/>
                <w:szCs w:val="22"/>
              </w:rPr>
              <w:t>Nhỏ hơn số bản sao</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848F7BD" w14:textId="77777777" w:rsidR="00280FA3" w:rsidRDefault="00B82E6C">
            <w:pPr>
              <w:keepNext/>
              <w:spacing w:after="40" w:line="264" w:lineRule="auto"/>
            </w:pPr>
            <w:r>
              <w:rPr>
                <w:sz w:val="22"/>
                <w:szCs w:val="22"/>
              </w:rPr>
              <w:t>Số lỗi trung gian bất kỳ</w:t>
            </w:r>
          </w:p>
        </w:tc>
      </w:tr>
      <w:tr w:rsidR="00280FA3" w14:paraId="188D64EF"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2697B66" w14:textId="77777777" w:rsidR="00280FA3" w:rsidRDefault="00B82E6C">
            <w:pPr>
              <w:keepNext/>
              <w:spacing w:after="40" w:line="264" w:lineRule="auto"/>
            </w:pPr>
            <w:r>
              <w:rPr>
                <w:b/>
                <w:bCs/>
                <w:sz w:val="22"/>
                <w:szCs w:val="22"/>
              </w:rPr>
              <w:t>Độ khó hiện thực</w:t>
            </w:r>
          </w:p>
        </w:tc>
        <w:tc>
          <w:tcPr>
            <w:tcW w:w="34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3AFBBCB" w14:textId="77777777" w:rsidR="00280FA3" w:rsidRDefault="00B82E6C">
            <w:pPr>
              <w:keepNext/>
              <w:spacing w:after="40" w:line="264" w:lineRule="auto"/>
            </w:pPr>
            <w:r>
              <w:rPr>
                <w:sz w:val="22"/>
                <w:szCs w:val="22"/>
              </w:rPr>
              <w:t>Cần thuật toán nhân bản phân tán – khó xây dựng</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7C41603" w14:textId="77777777" w:rsidR="00280FA3" w:rsidRDefault="00B82E6C">
            <w:pPr>
              <w:keepNext/>
              <w:spacing w:after="40" w:line="264" w:lineRule="auto"/>
            </w:pPr>
            <w:r>
              <w:rPr>
                <w:sz w:val="22"/>
                <w:szCs w:val="22"/>
              </w:rPr>
              <w:t>Dễ hơn nhiều</w:t>
            </w:r>
          </w:p>
        </w:tc>
      </w:tr>
      <w:tr w:rsidR="00280FA3" w14:paraId="25982A1F"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365D143" w14:textId="77777777" w:rsidR="00280FA3" w:rsidRDefault="00B82E6C">
            <w:pPr>
              <w:keepNext/>
              <w:spacing w:after="40" w:line="264" w:lineRule="auto"/>
            </w:pPr>
            <w:r>
              <w:rPr>
                <w:b/>
                <w:bCs/>
                <w:sz w:val="22"/>
                <w:szCs w:val="22"/>
              </w:rPr>
              <w:t>Niềm tin đặt vào</w:t>
            </w:r>
          </w:p>
        </w:tc>
        <w:tc>
          <w:tcPr>
            <w:tcW w:w="34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4199FCC" w14:textId="77777777" w:rsidR="00280FA3" w:rsidRDefault="00B82E6C">
            <w:pPr>
              <w:keepNext/>
              <w:spacing w:after="40" w:line="264" w:lineRule="auto"/>
            </w:pPr>
            <w:r>
              <w:rPr>
                <w:sz w:val="22"/>
                <w:szCs w:val="22"/>
              </w:rPr>
              <w:t>Mạng</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614589D" w14:textId="77777777" w:rsidR="00280FA3" w:rsidRDefault="00B82E6C">
            <w:pPr>
              <w:keepNext/>
              <w:spacing w:after="40" w:line="264" w:lineRule="auto"/>
            </w:pPr>
            <w:r>
              <w:rPr>
                <w:sz w:val="22"/>
                <w:szCs w:val="22"/>
              </w:rPr>
              <w:t>Host</w:t>
            </w:r>
          </w:p>
        </w:tc>
      </w:tr>
      <w:tr w:rsidR="00280FA3" w14:paraId="016A0753"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994ABBF" w14:textId="77777777" w:rsidR="00280FA3" w:rsidRDefault="00B82E6C">
            <w:pPr>
              <w:keepNext/>
              <w:spacing w:after="40" w:line="264" w:lineRule="auto"/>
            </w:pPr>
            <w:r>
              <w:rPr>
                <w:b/>
                <w:bCs/>
                <w:sz w:val="22"/>
                <w:szCs w:val="22"/>
              </w:rPr>
              <w:t>Tính chất gateway</w:t>
            </w:r>
          </w:p>
        </w:tc>
        <w:tc>
          <w:tcPr>
            <w:tcW w:w="34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78D98FA" w14:textId="77777777" w:rsidR="00280FA3" w:rsidRDefault="00B82E6C">
            <w:pPr>
              <w:keepNext/>
              <w:spacing w:after="40" w:line="264" w:lineRule="auto"/>
            </w:pPr>
            <w:r>
              <w:rPr>
                <w:sz w:val="22"/>
                <w:szCs w:val="22"/>
              </w:rPr>
              <w:t>Có trạng thái</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E327973" w14:textId="77777777" w:rsidR="00280FA3" w:rsidRDefault="00B82E6C">
            <w:pPr>
              <w:keepNext/>
              <w:spacing w:after="40" w:line="264" w:lineRule="auto"/>
            </w:pPr>
            <w:r>
              <w:rPr>
                <w:sz w:val="22"/>
                <w:szCs w:val="22"/>
              </w:rPr>
              <w:t>Phi trạng thái – mạng “datagram”</w:t>
            </w:r>
          </w:p>
        </w:tc>
      </w:tr>
    </w:tbl>
    <w:p w14:paraId="5BA7A6C2" w14:textId="77777777" w:rsidR="00280FA3" w:rsidRDefault="00B82E6C">
      <w:pPr>
        <w:jc w:val="center"/>
      </w:pPr>
      <w:r>
        <w:rPr>
          <w:i/>
          <w:iCs/>
          <w:sz w:val="22"/>
          <w:szCs w:val="22"/>
        </w:rPr>
        <w:t>Bảng 3. So sánh nhân bản trạng thái và fate-sharing</w:t>
      </w:r>
    </w:p>
    <w:p w14:paraId="49B555BE" w14:textId="77777777" w:rsidR="00280FA3" w:rsidRDefault="00B82E6C">
      <w:pPr>
        <w:pStyle w:val="Heading3"/>
      </w:pPr>
      <w:r>
        <w:t>2.3.7. Hệ quả kiến trúc và đánh đổi</w:t>
      </w:r>
    </w:p>
    <w:p w14:paraId="4CA7233A" w14:textId="77777777" w:rsidR="00280FA3" w:rsidRDefault="00B82E6C">
      <w:pPr>
        <w:pStyle w:val="ListParagraph"/>
        <w:numPr>
          <w:ilvl w:val="0"/>
          <w:numId w:val="2"/>
        </w:numPr>
        <w:jc w:val="both"/>
      </w:pPr>
      <w:r>
        <w:rPr>
          <w:b/>
          <w:bCs/>
        </w:rPr>
        <w:t>Gateway phi trạng thái.</w:t>
      </w:r>
      <w:r>
        <w:t xml:space="preserve"> Gateway không được giữ thông tin trạng thái thiết yếu nào về các kết nối đang diễn ra; chúng là các bộ chuyển mạch gói phi trạng thái – lớp thiết kế được gọi là mạng “datagram”. Đây là nguồn gốc thực sự của datagram trong Internet, và cũng là lý do thứ nhất trong ba lý do tác giả nêu ở mục Datagram: loại bỏ trạng thái kết nối tại nút trung gian giúp Internet được tái lập sau sự cố mà không cần quan tâm đến trạng thái.</w:t>
      </w:r>
    </w:p>
    <w:p w14:paraId="42FF53AB" w14:textId="77777777" w:rsidR="00280FA3" w:rsidRDefault="00B82E6C">
      <w:pPr>
        <w:pStyle w:val="ListParagraph"/>
        <w:numPr>
          <w:ilvl w:val="0"/>
          <w:numId w:val="2"/>
        </w:numPr>
        <w:jc w:val="both"/>
      </w:pPr>
      <w:r>
        <w:rPr>
          <w:b/>
          <w:bCs/>
        </w:rPr>
        <w:lastRenderedPageBreak/>
        <w:t>Niềm tin dồn về host.</w:t>
      </w:r>
      <w:r>
        <w:t xml:space="preserve"> Nhiều niềm tin được đặt vào host hơn so với kiến trúc mà mạng bảo đảm giao hàng tin cậy. Nếu thuật toán tuần tự hóa và xác nhận đặt tại host bị lỗi, ứng dụng trên host đó không thể hoạt động.</w:t>
      </w:r>
    </w:p>
    <w:p w14:paraId="58399AAA" w14:textId="77777777" w:rsidR="00280FA3" w:rsidRDefault="00B82E6C">
      <w:pPr>
        <w:pStyle w:val="ListParagraph"/>
        <w:numPr>
          <w:ilvl w:val="0"/>
          <w:numId w:val="2"/>
        </w:numPr>
        <w:jc w:val="both"/>
      </w:pPr>
      <w:r>
        <w:rPr>
          <w:b/>
          <w:bCs/>
        </w:rPr>
        <w:t>Tác dụng ngược khi host hoạt động sai.</w:t>
      </w:r>
      <w:r>
        <w:t xml:space="preserve"> Tác giả chỉ ra chuỗi nhân quả: mục tiêu robustness dẫn đến fate-sharing, fate-sharing dẫn đến thuật toán đặt tại host, và chính điều này làm giảm robustness khi host hoạt động sai – host hiện thực kém có thể gây hại cho cả mạng.</w:t>
      </w:r>
    </w:p>
    <w:p w14:paraId="34EF59E7" w14:textId="77777777" w:rsidR="00280FA3" w:rsidRDefault="00B82E6C">
      <w:pPr>
        <w:pStyle w:val="ListParagraph"/>
        <w:numPr>
          <w:ilvl w:val="0"/>
          <w:numId w:val="2"/>
        </w:numPr>
        <w:jc w:val="both"/>
      </w:pPr>
      <w:r>
        <w:rPr>
          <w:b/>
          <w:bCs/>
        </w:rPr>
        <w:t>Phát hiện lỗi chậm.</w:t>
      </w:r>
      <w:r>
        <w:t xml:space="preserve"> Internet đặt giả định rất yếu về khả năng mạng tự báo lỗi, nên phải phát hiện lỗi bằng cơ chế ở mức Internet, chậm hơn và kém đặc hiệu hơn.</w:t>
      </w:r>
    </w:p>
    <w:p w14:paraId="5D58CD35" w14:textId="77777777" w:rsidR="00280FA3" w:rsidRDefault="00B82E6C">
      <w:pPr>
        <w:pStyle w:val="ListParagraph"/>
        <w:numPr>
          <w:ilvl w:val="0"/>
          <w:numId w:val="2"/>
        </w:numPr>
        <w:jc w:val="both"/>
      </w:pPr>
      <w:r>
        <w:rPr>
          <w:b/>
          <w:bCs/>
        </w:rPr>
        <w:t>Mất khả năng quan sát luồng.</w:t>
      </w:r>
      <w:r>
        <w:t xml:space="preserve"> Gateway xử lý từng gói cô lập nên không thấy chuỗi gói – nguyên nhân cấu trúc khiến kế toán và quản lý tài nguyên khó thực hiện (phân tích ở mục 2.7).</w:t>
      </w:r>
    </w:p>
    <w:p w14:paraId="32C53F60" w14:textId="77777777" w:rsidR="00280FA3" w:rsidRDefault="00B82E6C">
      <w:pPr>
        <w:pStyle w:val="Heading3"/>
      </w:pPr>
      <w:r>
        <w:t>2.3.8. Ý nghĩa</w:t>
      </w:r>
    </w:p>
    <w:p w14:paraId="541D068A" w14:textId="77777777" w:rsidR="00280FA3" w:rsidRDefault="00B82E6C">
      <w:pPr>
        <w:jc w:val="both"/>
      </w:pPr>
      <w:r>
        <w:t xml:space="preserve">Fate-sharing chuyển bài toán độ tin cậy từ “bảo vệ trạng thái phân tán” (khó, và bị chặn trên bởi số bản sao) sang “định vị trạng thái” (đặt trạng thái cùng vị trí với thực thể phụ thuộc vào nó). Chính quyết định này, chứ không phải nhu cầu của ứng dụng, là động cơ gốc của datagram – điểm mà tác giả cho là thường bị hiểu sai. Ở phần kết luận, tác giả đề xuất “soft state”, có thể hiểu là </w:t>
      </w:r>
      <w:r>
        <w:rPr>
          <w:b/>
          <w:bCs/>
        </w:rPr>
        <w:t>fate-sharing được nới lỏng</w:t>
      </w:r>
      <w:r>
        <w:t>: gateway được phép giữ trạng thái, miễn là trạng thái đó không thiết yếu và có thể được điểm cuối khôi phục bằng thông điệp làm tươi định kỳ (mục 2.11).</w:t>
      </w:r>
    </w:p>
    <w:p w14:paraId="7890AC9A" w14:textId="77777777" w:rsidR="00280FA3" w:rsidRDefault="00B82E6C">
      <w:pPr>
        <w:pStyle w:val="Heading2"/>
      </w:pPr>
      <w:bookmarkStart w:id="14" w:name="_Toc242634669"/>
      <w:r>
        <w:t>2.4. Loại dịch vụ (types of service) và datagram “best effort”</w:t>
      </w:r>
      <w:bookmarkEnd w:id="14"/>
    </w:p>
    <w:p w14:paraId="613A934B" w14:textId="77777777" w:rsidR="00280FA3" w:rsidRDefault="00B82E6C">
      <w:pPr>
        <w:pStyle w:val="Heading3"/>
      </w:pPr>
      <w:r>
        <w:t>2.4.1. Khái niệm loại dịch vụ</w:t>
      </w:r>
    </w:p>
    <w:p w14:paraId="1F318E1F" w14:textId="77777777" w:rsidR="00280FA3" w:rsidRDefault="00B82E6C">
      <w:pPr>
        <w:jc w:val="both"/>
      </w:pPr>
      <w:r>
        <w:t xml:space="preserve">Mục tiêu bậc hai thứ hai yêu cầu Internet hỗ trợ, </w:t>
      </w:r>
      <w:r>
        <w:rPr>
          <w:b/>
          <w:bCs/>
        </w:rPr>
        <w:t>ở mức dịch vụ giao vận</w:t>
      </w:r>
      <w:r>
        <w:t xml:space="preserve">, nhiều loại dịch vụ khác nhau. Theo bài báo, các loại dịch vụ được phân biệt bởi yêu cầu khác nhau về ba đại lượng: </w:t>
      </w:r>
      <w:r>
        <w:rPr>
          <w:b/>
          <w:bCs/>
        </w:rPr>
        <w:t>tốc độ (speed)</w:t>
      </w:r>
      <w:r>
        <w:t xml:space="preserve">, </w:t>
      </w:r>
      <w:r>
        <w:rPr>
          <w:b/>
          <w:bCs/>
        </w:rPr>
        <w:t>độ trễ (latency)</w:t>
      </w:r>
      <w:r>
        <w:t xml:space="preserve"> và </w:t>
      </w:r>
      <w:r>
        <w:rPr>
          <w:b/>
          <w:bCs/>
        </w:rPr>
        <w:t>độ tin cậy (reliability)</w:t>
      </w:r>
      <w:r>
        <w:t>. Nói cách khác, một loại dịch vụ là một tổ hợp yêu cầu theo ba chiều này; hai ứng dụng cùng truyền dữ liệu có thể đòi hỏi những tổ hợp rất khác nhau.</w:t>
      </w:r>
    </w:p>
    <w:p w14:paraId="4B2607FD" w14:textId="77777777" w:rsidR="00280FA3" w:rsidRDefault="00B82E6C">
      <w:pPr>
        <w:jc w:val="both"/>
      </w:pPr>
      <w:r>
        <w:t>Dịch vụ truyền thống – cũng là dịch vụ đầu tiên của kiến trúc Internet – là truyền dữ liệu tin cậy hai chiều, đôi khi được gọi là dịch vụ “virtual circuit”, do TCP cung cấp; dịch vụ này phù hợp với các ứng dụng như remote login hay truyền tệp. Ngay từ sớm, người thiết kế đã nhận ra bản thân dịch vụ này có nhiều biến thể: remote login cần trễ giao hàng thấp nhưng yêu cầu băng thông thấp, trong khi truyền tệp ít quan tâm đến trễ nhưng rất quan tâm đến thông lượng cao. TCP cố gắng cung cấp cả hai biến thể. Bảng 4 tổng hợp các loại dịch vụ và yêu cầu tương ứng được nêu trong bài báo.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700"/>
        <w:gridCol w:w="1700"/>
        <w:gridCol w:w="1950"/>
        <w:gridCol w:w="1950"/>
      </w:tblGrid>
      <w:tr w:rsidR="00280FA3" w14:paraId="7F02DCC0" w14:textId="77777777">
        <w:trPr>
          <w:tblHeader/>
        </w:trPr>
        <w:tc>
          <w:tcPr>
            <w:tcW w:w="17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0D0D4EC1" w14:textId="77777777" w:rsidR="00280FA3" w:rsidRDefault="00B82E6C">
            <w:pPr>
              <w:keepNext/>
              <w:spacing w:after="40" w:line="264" w:lineRule="auto"/>
              <w:jc w:val="center"/>
            </w:pPr>
            <w:r>
              <w:rPr>
                <w:b/>
                <w:bCs/>
                <w:sz w:val="22"/>
                <w:szCs w:val="22"/>
              </w:rPr>
              <w:lastRenderedPageBreak/>
              <w:t>Ứng dụng</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5292ED6C" w14:textId="77777777" w:rsidR="00280FA3" w:rsidRDefault="00B82E6C">
            <w:pPr>
              <w:keepNext/>
              <w:spacing w:after="40" w:line="264" w:lineRule="auto"/>
              <w:jc w:val="center"/>
            </w:pPr>
            <w:r>
              <w:rPr>
                <w:b/>
                <w:bCs/>
                <w:sz w:val="22"/>
                <w:szCs w:val="22"/>
              </w:rPr>
              <w:t>Tốc độ / thông lượng</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69AB219F" w14:textId="77777777" w:rsidR="00280FA3" w:rsidRDefault="00B82E6C">
            <w:pPr>
              <w:keepNext/>
              <w:spacing w:after="40" w:line="264" w:lineRule="auto"/>
              <w:jc w:val="center"/>
            </w:pPr>
            <w:r>
              <w:rPr>
                <w:b/>
                <w:bCs/>
                <w:sz w:val="22"/>
                <w:szCs w:val="22"/>
              </w:rPr>
              <w:t>Độ trễ</w:t>
            </w:r>
          </w:p>
        </w:tc>
        <w:tc>
          <w:tcPr>
            <w:tcW w:w="195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6535C559" w14:textId="77777777" w:rsidR="00280FA3" w:rsidRDefault="00B82E6C">
            <w:pPr>
              <w:keepNext/>
              <w:spacing w:after="40" w:line="264" w:lineRule="auto"/>
              <w:jc w:val="center"/>
            </w:pPr>
            <w:r>
              <w:rPr>
                <w:b/>
                <w:bCs/>
                <w:sz w:val="22"/>
                <w:szCs w:val="22"/>
              </w:rPr>
              <w:t>Độ tin cậy</w:t>
            </w:r>
          </w:p>
        </w:tc>
        <w:tc>
          <w:tcPr>
            <w:tcW w:w="195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5AE0D972" w14:textId="77777777" w:rsidR="00280FA3" w:rsidRDefault="00B82E6C">
            <w:pPr>
              <w:keepNext/>
              <w:spacing w:after="40" w:line="264" w:lineRule="auto"/>
              <w:jc w:val="center"/>
            </w:pPr>
            <w:r>
              <w:rPr>
                <w:b/>
                <w:bCs/>
                <w:sz w:val="22"/>
                <w:szCs w:val="22"/>
              </w:rPr>
              <w:t>Cách được phục vụ</w:t>
            </w:r>
          </w:p>
        </w:tc>
      </w:tr>
      <w:tr w:rsidR="00280FA3" w14:paraId="52772C57" w14:textId="77777777">
        <w:trPr>
          <w:cantSplit/>
        </w:trPr>
        <w:tc>
          <w:tcPr>
            <w:tcW w:w="17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BDBB8FF" w14:textId="77777777" w:rsidR="00280FA3" w:rsidRDefault="00B82E6C">
            <w:pPr>
              <w:keepNext/>
              <w:spacing w:after="40" w:line="264" w:lineRule="auto"/>
            </w:pPr>
            <w:r>
              <w:rPr>
                <w:b/>
                <w:bCs/>
                <w:sz w:val="22"/>
                <w:szCs w:val="22"/>
              </w:rPr>
              <w:t>Remote login</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754E33C" w14:textId="77777777" w:rsidR="00280FA3" w:rsidRDefault="00B82E6C">
            <w:pPr>
              <w:keepNext/>
              <w:spacing w:after="40" w:line="264" w:lineRule="auto"/>
            </w:pPr>
            <w:r>
              <w:rPr>
                <w:sz w:val="22"/>
                <w:szCs w:val="22"/>
              </w:rPr>
              <w:t>Yêu cầu băng thông thấp</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E9E2B0B" w14:textId="77777777" w:rsidR="00280FA3" w:rsidRDefault="00B82E6C">
            <w:pPr>
              <w:keepNext/>
              <w:spacing w:after="40" w:line="264" w:lineRule="auto"/>
            </w:pPr>
            <w:r>
              <w:rPr>
                <w:sz w:val="22"/>
                <w:szCs w:val="22"/>
              </w:rPr>
              <w:t>Cần trễ giao hàng thấp</w:t>
            </w:r>
          </w:p>
        </w:tc>
        <w:tc>
          <w:tcPr>
            <w:tcW w:w="19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4E63252" w14:textId="77777777" w:rsidR="00280FA3" w:rsidRDefault="00B82E6C">
            <w:pPr>
              <w:keepNext/>
              <w:spacing w:after="40" w:line="264" w:lineRule="auto"/>
            </w:pPr>
            <w:r>
              <w:rPr>
                <w:sz w:val="22"/>
                <w:szCs w:val="22"/>
              </w:rPr>
              <w:t>Tin cậy, có thứ tự</w:t>
            </w:r>
          </w:p>
        </w:tc>
        <w:tc>
          <w:tcPr>
            <w:tcW w:w="19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E2527DD" w14:textId="77777777" w:rsidR="00280FA3" w:rsidRDefault="00B82E6C">
            <w:pPr>
              <w:keepNext/>
              <w:spacing w:after="40" w:line="264" w:lineRule="auto"/>
            </w:pPr>
            <w:r>
              <w:rPr>
                <w:sz w:val="22"/>
                <w:szCs w:val="22"/>
              </w:rPr>
              <w:t>Virtual circuit (TCP)</w:t>
            </w:r>
          </w:p>
        </w:tc>
      </w:tr>
      <w:tr w:rsidR="00280FA3" w14:paraId="6897C95E" w14:textId="77777777">
        <w:trPr>
          <w:cantSplit/>
        </w:trPr>
        <w:tc>
          <w:tcPr>
            <w:tcW w:w="17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0ECE464" w14:textId="77777777" w:rsidR="00280FA3" w:rsidRDefault="00B82E6C">
            <w:pPr>
              <w:keepNext/>
              <w:spacing w:after="40" w:line="264" w:lineRule="auto"/>
            </w:pPr>
            <w:r>
              <w:rPr>
                <w:b/>
                <w:bCs/>
                <w:sz w:val="22"/>
                <w:szCs w:val="22"/>
              </w:rPr>
              <w:t>Truyền tệp</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B02A18D" w14:textId="77777777" w:rsidR="00280FA3" w:rsidRDefault="00B82E6C">
            <w:pPr>
              <w:keepNext/>
              <w:spacing w:after="40" w:line="264" w:lineRule="auto"/>
            </w:pPr>
            <w:r>
              <w:rPr>
                <w:sz w:val="22"/>
                <w:szCs w:val="22"/>
              </w:rPr>
              <w:t>Cần thông lượng cao</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EFC742B" w14:textId="77777777" w:rsidR="00280FA3" w:rsidRDefault="00B82E6C">
            <w:pPr>
              <w:keepNext/>
              <w:spacing w:after="40" w:line="264" w:lineRule="auto"/>
            </w:pPr>
            <w:r>
              <w:rPr>
                <w:sz w:val="22"/>
                <w:szCs w:val="22"/>
              </w:rPr>
              <w:t>Ít quan tâm</w:t>
            </w:r>
          </w:p>
        </w:tc>
        <w:tc>
          <w:tcPr>
            <w:tcW w:w="19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6015637" w14:textId="77777777" w:rsidR="00280FA3" w:rsidRDefault="00B82E6C">
            <w:pPr>
              <w:keepNext/>
              <w:spacing w:after="40" w:line="264" w:lineRule="auto"/>
            </w:pPr>
            <w:r>
              <w:rPr>
                <w:sz w:val="22"/>
                <w:szCs w:val="22"/>
              </w:rPr>
              <w:t>Tin cậy, có thứ tự</w:t>
            </w:r>
          </w:p>
        </w:tc>
        <w:tc>
          <w:tcPr>
            <w:tcW w:w="19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C551F1E" w14:textId="77777777" w:rsidR="00280FA3" w:rsidRDefault="00B82E6C">
            <w:pPr>
              <w:keepNext/>
              <w:spacing w:after="40" w:line="264" w:lineRule="auto"/>
            </w:pPr>
            <w:r>
              <w:rPr>
                <w:sz w:val="22"/>
                <w:szCs w:val="22"/>
              </w:rPr>
              <w:t>Virtual circuit (TCP)</w:t>
            </w:r>
          </w:p>
        </w:tc>
      </w:tr>
      <w:tr w:rsidR="00280FA3" w14:paraId="62B8EBC4" w14:textId="77777777">
        <w:trPr>
          <w:cantSplit/>
        </w:trPr>
        <w:tc>
          <w:tcPr>
            <w:tcW w:w="17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2150493" w14:textId="77777777" w:rsidR="00280FA3" w:rsidRDefault="00B82E6C">
            <w:pPr>
              <w:keepNext/>
              <w:spacing w:after="40" w:line="264" w:lineRule="auto"/>
            </w:pPr>
            <w:r>
              <w:rPr>
                <w:b/>
                <w:bCs/>
                <w:sz w:val="22"/>
                <w:szCs w:val="22"/>
              </w:rPr>
              <w:t>XNET – gỡ lỗi xuyên Internet</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B5D44AF" w14:textId="77777777" w:rsidR="00280FA3" w:rsidRDefault="00B82E6C">
            <w:pPr>
              <w:keepNext/>
              <w:spacing w:after="40" w:line="264" w:lineRule="auto"/>
            </w:pPr>
            <w:r>
              <w:rPr>
                <w:sz w:val="22"/>
                <w:szCs w:val="22"/>
              </w:rPr>
              <w:t>Không được nêu</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420B9C6" w14:textId="77777777" w:rsidR="00280FA3" w:rsidRDefault="00B82E6C">
            <w:pPr>
              <w:keepNext/>
              <w:spacing w:after="40" w:line="264" w:lineRule="auto"/>
            </w:pPr>
            <w:r>
              <w:rPr>
                <w:sz w:val="22"/>
                <w:szCs w:val="22"/>
              </w:rPr>
              <w:t>Không được nêu</w:t>
            </w:r>
          </w:p>
        </w:tc>
        <w:tc>
          <w:tcPr>
            <w:tcW w:w="19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683D6B7" w14:textId="77777777" w:rsidR="00280FA3" w:rsidRDefault="00B82E6C">
            <w:pPr>
              <w:keepNext/>
              <w:spacing w:after="40" w:line="264" w:lineRule="auto"/>
            </w:pPr>
            <w:r>
              <w:rPr>
                <w:sz w:val="22"/>
                <w:szCs w:val="22"/>
              </w:rPr>
              <w:t>Không nên tin cậy: xử lý được bất cứ dữ liệu nào đến nơi</w:t>
            </w:r>
          </w:p>
        </w:tc>
        <w:tc>
          <w:tcPr>
            <w:tcW w:w="19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AD11901" w14:textId="77777777" w:rsidR="00280FA3" w:rsidRDefault="00B82E6C">
            <w:pPr>
              <w:keepNext/>
              <w:spacing w:after="40" w:line="264" w:lineRule="auto"/>
            </w:pPr>
            <w:r>
              <w:rPr>
                <w:sz w:val="22"/>
                <w:szCs w:val="22"/>
              </w:rPr>
              <w:t>Chạy trực tiếp trên dịch vụ datagram</w:t>
            </w:r>
          </w:p>
        </w:tc>
      </w:tr>
      <w:tr w:rsidR="00280FA3" w14:paraId="455144E9" w14:textId="77777777">
        <w:trPr>
          <w:cantSplit/>
        </w:trPr>
        <w:tc>
          <w:tcPr>
            <w:tcW w:w="17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B39A514" w14:textId="77777777" w:rsidR="00280FA3" w:rsidRDefault="00B82E6C">
            <w:pPr>
              <w:keepNext/>
              <w:spacing w:after="40" w:line="264" w:lineRule="auto"/>
            </w:pPr>
            <w:r>
              <w:rPr>
                <w:b/>
                <w:bCs/>
                <w:sz w:val="22"/>
                <w:szCs w:val="22"/>
              </w:rPr>
              <w:t>Thoại số thời gian thực</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D7ED92B" w14:textId="77777777" w:rsidR="00280FA3" w:rsidRDefault="00B82E6C">
            <w:pPr>
              <w:keepNext/>
              <w:spacing w:after="40" w:line="264" w:lineRule="auto"/>
            </w:pPr>
            <w:r>
              <w:rPr>
                <w:sz w:val="22"/>
                <w:szCs w:val="22"/>
              </w:rPr>
              <w:t>Gói được gửi và phải đến đều đặn</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65E057D" w14:textId="77777777" w:rsidR="00280FA3" w:rsidRDefault="00B82E6C">
            <w:pPr>
              <w:keepNext/>
              <w:spacing w:after="40" w:line="264" w:lineRule="auto"/>
            </w:pPr>
            <w:r>
              <w:rPr>
                <w:sz w:val="22"/>
                <w:szCs w:val="22"/>
              </w:rPr>
              <w:t>Yêu cầu chính: giảm và làm mượt trễ</w:t>
            </w:r>
          </w:p>
        </w:tc>
        <w:tc>
          <w:tcPr>
            <w:tcW w:w="19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0054F1A" w14:textId="77777777" w:rsidR="00280FA3" w:rsidRDefault="00B82E6C">
            <w:pPr>
              <w:keepNext/>
              <w:spacing w:after="40" w:line="264" w:lineRule="auto"/>
            </w:pPr>
            <w:r>
              <w:rPr>
                <w:sz w:val="22"/>
                <w:szCs w:val="22"/>
              </w:rPr>
              <w:t>Không phải yêu cầu chính; chấp nhận mất gói lẻ tẻ</w:t>
            </w:r>
          </w:p>
        </w:tc>
        <w:tc>
          <w:tcPr>
            <w:tcW w:w="19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6B83EE2" w14:textId="77777777" w:rsidR="00280FA3" w:rsidRDefault="00B82E6C">
            <w:pPr>
              <w:keepNext/>
              <w:spacing w:after="40" w:line="264" w:lineRule="auto"/>
            </w:pPr>
            <w:r>
              <w:rPr>
                <w:sz w:val="22"/>
                <w:szCs w:val="22"/>
              </w:rPr>
              <w:t>Không phù hợp với TCP</w:t>
            </w:r>
          </w:p>
        </w:tc>
      </w:tr>
      <w:tr w:rsidR="00280FA3" w14:paraId="35BB0CD7" w14:textId="77777777">
        <w:trPr>
          <w:cantSplit/>
        </w:trPr>
        <w:tc>
          <w:tcPr>
            <w:tcW w:w="17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9CD7A0E" w14:textId="77777777" w:rsidR="00280FA3" w:rsidRDefault="00B82E6C">
            <w:pPr>
              <w:keepNext/>
              <w:spacing w:after="40" w:line="264" w:lineRule="auto"/>
            </w:pPr>
            <w:r>
              <w:rPr>
                <w:b/>
                <w:bCs/>
                <w:sz w:val="22"/>
                <w:szCs w:val="22"/>
              </w:rPr>
              <w:t>Truy vấn date server, name server</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AD05C01" w14:textId="77777777" w:rsidR="00280FA3" w:rsidRDefault="00B82E6C">
            <w:pPr>
              <w:keepNext/>
              <w:spacing w:after="40" w:line="264" w:lineRule="auto"/>
            </w:pPr>
            <w:r>
              <w:rPr>
                <w:sz w:val="22"/>
                <w:szCs w:val="22"/>
              </w:rPr>
              <w:t>Không được nêu</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66661EF" w14:textId="77777777" w:rsidR="00280FA3" w:rsidRDefault="00B82E6C">
            <w:pPr>
              <w:keepNext/>
              <w:spacing w:after="40" w:line="264" w:lineRule="auto"/>
            </w:pPr>
            <w:r>
              <w:rPr>
                <w:sz w:val="22"/>
                <w:szCs w:val="22"/>
              </w:rPr>
              <w:t>Không được nêu</w:t>
            </w:r>
          </w:p>
        </w:tc>
        <w:tc>
          <w:tcPr>
            <w:tcW w:w="19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0C80A49" w14:textId="77777777" w:rsidR="00280FA3" w:rsidRDefault="00B82E6C">
            <w:pPr>
              <w:keepNext/>
              <w:spacing w:after="40" w:line="264" w:lineRule="auto"/>
            </w:pPr>
            <w:r>
              <w:rPr>
                <w:sz w:val="22"/>
                <w:szCs w:val="22"/>
              </w:rPr>
              <w:t>Không tin cậy</w:t>
            </w:r>
          </w:p>
        </w:tc>
        <w:tc>
          <w:tcPr>
            <w:tcW w:w="19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53F3AAF" w14:textId="77777777" w:rsidR="00280FA3" w:rsidRDefault="00B82E6C">
            <w:pPr>
              <w:keepNext/>
              <w:spacing w:after="40" w:line="264" w:lineRule="auto"/>
            </w:pPr>
            <w:r>
              <w:rPr>
                <w:sz w:val="22"/>
                <w:szCs w:val="22"/>
              </w:rPr>
              <w:t>Truy cập dựa trên datagram không tin cậy</w:t>
            </w:r>
          </w:p>
        </w:tc>
      </w:tr>
    </w:tbl>
    <w:p w14:paraId="63E85B19" w14:textId="77777777" w:rsidR="00280FA3" w:rsidRDefault="00B82E6C">
      <w:pPr>
        <w:jc w:val="center"/>
      </w:pPr>
      <w:r>
        <w:rPr>
          <w:i/>
          <w:iCs/>
          <w:sz w:val="22"/>
          <w:szCs w:val="22"/>
        </w:rPr>
        <w:t>Bảng 4. Các loại dịch vụ và yêu cầu tương ứng được nêu trong bài báo</w:t>
      </w:r>
    </w:p>
    <w:p w14:paraId="63FBBF12" w14:textId="77777777" w:rsidR="00280FA3" w:rsidRDefault="00B82E6C">
      <w:pPr>
        <w:pStyle w:val="Heading3"/>
      </w:pPr>
      <w:r>
        <w:t>2.4.2. Vì sao một giao thức TCP không đáp ứng được mọi loại dịch vụ</w:t>
      </w:r>
    </w:p>
    <w:p w14:paraId="4BDE1272" w14:textId="77777777" w:rsidR="00280FA3" w:rsidRDefault="00B82E6C">
      <w:pPr>
        <w:jc w:val="both"/>
      </w:pPr>
      <w:r>
        <w:t>Quan niệm ban đầu là TCP có thể đủ tổng quát để hỗ trợ mọi loại dịch vụ cần thiết. Tuy nhiên, khi toàn bộ phạm vi các dịch vụ cần thiết trở nên rõ ràng, việc đưa tất cả vào một giao thức tỏ ra quá khó. Bài báo nêu hai trường hợp nằm ngoài phạm vi của TCP:</w:t>
      </w:r>
    </w:p>
    <w:p w14:paraId="21767163" w14:textId="77777777" w:rsidR="00280FA3" w:rsidRDefault="00B82E6C">
      <w:pPr>
        <w:pStyle w:val="ListParagraph"/>
        <w:numPr>
          <w:ilvl w:val="0"/>
          <w:numId w:val="2"/>
        </w:numPr>
        <w:jc w:val="both"/>
      </w:pPr>
      <w:r>
        <w:rPr>
          <w:b/>
          <w:bCs/>
        </w:rPr>
        <w:t>XNET – trình gỡ lỗi xuyên Internet.</w:t>
      </w:r>
      <w:r>
        <w:t xml:space="preserve"> Lý do thứ nhất: giao thức gỡ lỗi không nên tin cậy. Kết luận này có vẻ lạ, nhưng trong điều kiện quá tải hoặc sự cố – cũng chính là lúc cần gỡ lỗi – đòi hỏi truyền thông tin cậy có thể khiến không truyền được gì cả; tốt hơn là xây dựng một dịch vụ xử lý được bất cứ dữ liệu nào đến nơi, thay vì đòi mọi byte phải được giao đúng thứ tự. Lý do thứ hai: một TCP đủ tổng quát cho nhiều loại khách hàng hẳn phải khá phức tạp, trong khi môi trường gỡ lỗi có thể thiếu cả các dịch vụ cơ bản của hệ điều hành như bộ định thời. Vì vậy, XNET được thiết kế để chạy trực tiếp trên dịch vụ datagram của Internet.</w:t>
      </w:r>
    </w:p>
    <w:p w14:paraId="57E8B1DD" w14:textId="77777777" w:rsidR="00280FA3" w:rsidRDefault="00B82E6C">
      <w:pPr>
        <w:pStyle w:val="ListParagraph"/>
        <w:numPr>
          <w:ilvl w:val="0"/>
          <w:numId w:val="2"/>
        </w:numPr>
        <w:jc w:val="both"/>
      </w:pPr>
      <w:r>
        <w:rPr>
          <w:b/>
          <w:bCs/>
        </w:rPr>
        <w:t>Thoại số thời gian thực</w:t>
      </w:r>
      <w:r>
        <w:t>, cần cho khía cạnh hội nghị từ xa của các ứng dụng chỉ huy và điều khiển. Tầng ứng dụng số hóa tiếng nói, đóng gói và gửi các gói đi một cách đều đặn; các gói phải đến nơi nhận cũng đều đặn để được chuyển ngược thành tín hiệu tương tự – nếu gói không đến đúng lúc, không thể tái tạo tín hiệu theo thời gian thực. Do đó, yêu cầu chính không phải là độ tin cậy mà là giảm thiểu và làm mượt độ trễ.</w:t>
      </w:r>
    </w:p>
    <w:p w14:paraId="14FC4F64" w14:textId="77777777" w:rsidR="00280FA3" w:rsidRDefault="00B82E6C">
      <w:pPr>
        <w:jc w:val="both"/>
      </w:pPr>
      <w:r>
        <w:lastRenderedPageBreak/>
        <w:t xml:space="preserve">Quan sát đáng chú ý của tác giả là </w:t>
      </w:r>
      <w:r>
        <w:rPr>
          <w:b/>
          <w:bCs/>
        </w:rPr>
        <w:t>nguồn trễ nghiêm trọng nhất trong mạng lại chính là cơ chế bảo đảm giao hàng tin cậy</w:t>
      </w:r>
      <w:r>
        <w:t>. Một giao thức giao vận tin cậy điển hình phản ứng với một gói bị mất bằng cách yêu cầu truyền lại và trì hoãn việc giao mọi gói đến sau cho tới khi gói bị mất được truyền lại; sau đó mới giao gói này cùng các gói còn lại theo thứ tự. Khoảng trễ này có thể gấp nhiều lần thời gian khứ hồi của mạng và có thể phá vỡ hoàn toàn thuật toán tái tạo tiếng nói. Ngược lại, xử lý một gói mất lẻ tẻ lại rất dễ: phần tiếng nói bị mất được thay bằng một khoảng lặng ngắn, trong hầu hết trường hợp không ảnh hưởng tới khả năng nghe hiểu; nếu có ảnh hưởng, việc sửa lỗi diễn ra ở mức cao – người nghe đề nghị người nói nhắc lại.</w:t>
      </w:r>
    </w:p>
    <w:p w14:paraId="2E7E7C95" w14:textId="77777777" w:rsidR="00280FA3" w:rsidRDefault="00B82E6C">
      <w:pPr>
        <w:jc w:val="both"/>
      </w:pPr>
      <w:r>
        <w:t xml:space="preserve">Từ đó, khá sớm trong quá trình phát triển, kiến trúc xác định cần </w:t>
      </w:r>
      <w:r>
        <w:rPr>
          <w:b/>
          <w:bCs/>
        </w:rPr>
        <w:t>nhiều hơn một dịch vụ giao vận</w:t>
      </w:r>
      <w:r>
        <w:t xml:space="preserve"> và phải chấp nhận đồng thời các giao vận muốn ràng buộc, ở mức tối thiểu, độ tin cậy, độ trễ hoặc băng thông.</w:t>
      </w:r>
    </w:p>
    <w:p w14:paraId="457E1E05" w14:textId="77777777" w:rsidR="00280FA3" w:rsidRDefault="00B82E6C">
      <w:pPr>
        <w:jc w:val="both"/>
      </w:pPr>
      <w:r>
        <w:rPr>
          <w:b/>
          <w:bCs/>
        </w:rPr>
        <w:t>Nhận định.</w:t>
      </w:r>
      <w:r>
        <w:t xml:space="preserve"> Hai phản ví dụ cho thấy độ tin cậy không phải là thuộc tính “càng nhiều càng tốt”. Với thoại thời gian thực, cơ chế tin cậy là nguyên nhân trực tiếp gây ra điều ứng dụng muốn tránh (trễ lớn, không đều); với XNET, đòi hỏi tin cậy có thể làm mất khả năng truyền thông đúng vào lúc mạng gặp sự cố.</w:t>
      </w:r>
    </w:p>
    <w:p w14:paraId="12528102" w14:textId="77777777" w:rsidR="00280FA3" w:rsidRDefault="00B82E6C">
      <w:pPr>
        <w:pStyle w:val="Heading3"/>
      </w:pPr>
      <w:r>
        <w:t>2.4.3. Datagram “best effort”: khái niệm và vai trò</w:t>
      </w:r>
    </w:p>
    <w:p w14:paraId="022BDF61" w14:textId="77777777" w:rsidR="00280FA3" w:rsidRDefault="00B82E6C">
      <w:pPr>
        <w:jc w:val="both"/>
      </w:pPr>
      <w:r>
        <w:t>Mục tiêu đa dạng dịch vụ khiến TCP và IP – vốn ban đầu là một giao thức duy nhất trong kiến trúc – được tách thành hai lớp. TCP cung cấp một loại dịch vụ cụ thể là luồng dữ liệu tin cậy có thứ tự, còn IP cố gắng cung cấp một khối xây dựng cơ bản để từ đó xây dựng nhiều loại dịch vụ. Khối xây dựng đó là datagram – cũng chính là lựa chọn đã được dùng để phục vụ survivability (mục 2.3).</w:t>
      </w:r>
    </w:p>
    <w:p w14:paraId="682541CF" w14:textId="77777777" w:rsidR="00280FA3" w:rsidRDefault="00B82E6C">
      <w:pPr>
        <w:jc w:val="both"/>
      </w:pPr>
      <w:r>
        <w:t xml:space="preserve">Theo bài báo, độ tin cậy gắn với việc giao một datagram </w:t>
      </w:r>
      <w:r>
        <w:rPr>
          <w:b/>
          <w:bCs/>
        </w:rPr>
        <w:t>không được bảo đảm mà chỉ là “best effort”</w:t>
      </w:r>
      <w:r>
        <w:t xml:space="preserve"> (nỗ lực tối đa): mạng cố gắng chuyển datagram tới đích nhưng không cam kết datagram sẽ đến nơi. Cách hiểu này nhất quán với tập giả định tối thiểu mà kiến trúc đặt ra cho các mạng thành phần (mục 2.5): gói chỉ cần được giao với độ tin cậy hợp lý nhưng không hoàn hảo; mạng không được giả định cung cấp giao hàng tin cậy hoặc có thứ tự, ưu tiên gói, nhiều loại dịch vụ hay tri thức nội bộ về lỗi, tốc độ, độ trễ.</w:t>
      </w:r>
    </w:p>
    <w:p w14:paraId="785A9D88" w14:textId="77777777" w:rsidR="00280FA3" w:rsidRDefault="00B82E6C">
      <w:pPr>
        <w:jc w:val="both"/>
      </w:pPr>
      <w:r>
        <w:rPr>
          <w:b/>
          <w:bCs/>
        </w:rPr>
        <w:t>Vì sao best effort lại cho phép đa dạng dịch vụ?</w:t>
      </w:r>
      <w:r>
        <w:t xml:space="preserve"> Chính vì datagram không cam kết độ tin cậy, có thể xây dựng từ nó hai hướng dịch vụ đối lập:</w:t>
      </w:r>
    </w:p>
    <w:p w14:paraId="475A5A80" w14:textId="77777777" w:rsidR="00280FA3" w:rsidRDefault="00B82E6C">
      <w:pPr>
        <w:pStyle w:val="ListParagraph"/>
        <w:numPr>
          <w:ilvl w:val="0"/>
          <w:numId w:val="2"/>
        </w:numPr>
        <w:jc w:val="both"/>
      </w:pPr>
      <w:r>
        <w:t xml:space="preserve">dịch vụ </w:t>
      </w:r>
      <w:r>
        <w:rPr>
          <w:b/>
          <w:bCs/>
        </w:rPr>
        <w:t>tin cậy</w:t>
      </w:r>
      <w:r>
        <w:t>, bằng cách xác nhận (acknowledge) và truyền lại ở một tầng cao hơn – đây là cách TCP vận hành;</w:t>
      </w:r>
    </w:p>
    <w:p w14:paraId="704EB025" w14:textId="77777777" w:rsidR="00280FA3" w:rsidRDefault="00B82E6C">
      <w:pPr>
        <w:pStyle w:val="ListParagraph"/>
        <w:numPr>
          <w:ilvl w:val="0"/>
          <w:numId w:val="2"/>
        </w:numPr>
        <w:jc w:val="both"/>
      </w:pPr>
      <w:r>
        <w:t xml:space="preserve">dịch vụ </w:t>
      </w:r>
      <w:r>
        <w:rPr>
          <w:b/>
          <w:bCs/>
        </w:rPr>
        <w:t>đánh đổi độ tin cậy lấy đặc tính trễ nguyên thủy của mạng nền</w:t>
      </w:r>
      <w:r>
        <w:t xml:space="preserve"> – phù hợp với các trường hợp như thoại số thời gian thực.</w:t>
      </w:r>
    </w:p>
    <w:p w14:paraId="15C87EDE" w14:textId="77777777" w:rsidR="00280FA3" w:rsidRDefault="00B82E6C">
      <w:pPr>
        <w:jc w:val="both"/>
      </w:pPr>
      <w:r>
        <w:lastRenderedPageBreak/>
        <w:t>UDP được tạo ra để cung cấp giao diện mức ứng dụng tới dịch vụ datagram cơ bản của Internet. Hình 2 tóm tắt quan hệ giữa datagram best effort, các giả định về mạng bên dưới và các loại dịch vụ được nêu trong bài báo.</w:t>
      </w:r>
    </w:p>
    <w:p w14:paraId="47B7D534" w14:textId="77777777" w:rsidR="00280FA3" w:rsidRDefault="00B82E6C">
      <w:pPr>
        <w:keepNext/>
        <w:spacing w:after="40"/>
        <w:jc w:val="center"/>
      </w:pPr>
      <w:r>
        <w:rPr>
          <w:noProof/>
          <w:lang w:val="en-US" w:eastAsia="en-US"/>
        </w:rPr>
        <w:drawing>
          <wp:inline distT="0" distB="0" distL="0" distR="0" wp14:anchorId="74495680" wp14:editId="3C8851BB">
            <wp:extent cx="5715000" cy="2609850"/>
            <wp:effectExtent l="0" t="0" r="0" b="0"/>
            <wp:docPr id="2" name="fig_besteffort.png" descr="Hình {h:besteffort}. Datagram “best effort” là khối xây dựng cho các loại dịch vụ" title="Hình {h:besteffort}. Datagram “best effort” là khối xây dựng cho các loại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09850"/>
                    </a:xfrm>
                    <a:prstGeom prst="rect">
                      <a:avLst/>
                    </a:prstGeom>
                  </pic:spPr>
                </pic:pic>
              </a:graphicData>
            </a:graphic>
          </wp:inline>
        </w:drawing>
      </w:r>
    </w:p>
    <w:p w14:paraId="727AFB76" w14:textId="77777777" w:rsidR="00280FA3" w:rsidRDefault="00B82E6C">
      <w:pPr>
        <w:jc w:val="center"/>
      </w:pPr>
      <w:r>
        <w:rPr>
          <w:i/>
          <w:iCs/>
          <w:sz w:val="22"/>
          <w:szCs w:val="22"/>
        </w:rPr>
        <w:t>Hình 2. Datagram “best effort” là khối xây dựng cho các loại dịch vụ</w:t>
      </w:r>
    </w:p>
    <w:p w14:paraId="730DDA52" w14:textId="77777777" w:rsidR="00280FA3" w:rsidRDefault="00B82E6C">
      <w:pPr>
        <w:jc w:val="both"/>
      </w:pPr>
      <w:r>
        <w:rPr>
          <w:b/>
          <w:bCs/>
        </w:rPr>
        <w:t>Nhận định.</w:t>
      </w:r>
      <w:r>
        <w:t xml:space="preserve"> Điểm then chốt của lập luận nằm ở tính bất đối xứng: từ một dịch vụ không cam kết, có thể bổ sung cơ chế tại điểm cuối để có cam kết tin cậy; nhưng từ một dịch vụ đã cài sẵn cơ chế tin cậy thì không thể loại bỏ độ trễ mà cơ chế đó gây ra. Trường hợp X.25 ở mục 2.4.5 là minh chứng thực tế cho chiều thứ hai.</w:t>
      </w:r>
    </w:p>
    <w:p w14:paraId="757D70C0" w14:textId="77777777" w:rsidR="00280FA3" w:rsidRDefault="00B82E6C">
      <w:pPr>
        <w:jc w:val="both"/>
      </w:pPr>
      <w:r>
        <w:t xml:space="preserve">Bài báo cũng đính chính một ngộ nhận: datagram không được cung cấp vì ứng dụng cần một dịch vụ tương đương datagram. Chỉ một số ứng dụng, như truy vấn đơn giản tới date server hay name server, dùng phương thức truy cập dựa trên datagram không tin cậy; hầu hết dịch vụ muốn một mô hình giao vận phức tạp hơn – có dịch vụ muốn tăng độ tin cậy, có dịch vụ muốn độ trễ được làm mượt và đệm. Vai trò của datagram là </w:t>
      </w:r>
      <w:r>
        <w:rPr>
          <w:b/>
          <w:bCs/>
        </w:rPr>
        <w:t>khối xây dựng, không phải dịch vụ tự thân</w:t>
      </w:r>
      <w:r>
        <w:t>.</w:t>
      </w:r>
    </w:p>
    <w:p w14:paraId="685B646B" w14:textId="77777777" w:rsidR="00280FA3" w:rsidRDefault="00B82E6C">
      <w:pPr>
        <w:pStyle w:val="Heading3"/>
      </w:pPr>
      <w:r>
        <w:t>2.4.4. Cái giá của best effort</w:t>
      </w:r>
    </w:p>
    <w:p w14:paraId="152841A7" w14:textId="77777777" w:rsidR="00280FA3" w:rsidRDefault="00B82E6C">
      <w:pPr>
        <w:pStyle w:val="ListParagraph"/>
        <w:numPr>
          <w:ilvl w:val="0"/>
          <w:numId w:val="2"/>
        </w:numPr>
        <w:jc w:val="both"/>
      </w:pPr>
      <w:r>
        <w:rPr>
          <w:b/>
          <w:bCs/>
        </w:rPr>
        <w:t>Truyền lại đầu-cuối.</w:t>
      </w:r>
      <w:r>
        <w:t xml:space="preserve"> Vì Internet không đòi hỏi gói bị mất phải được khôi phục ở mức mạng, có thể phải truyền lại gói từ đầu này tới đầu kia của Internet; gói truyền lại có thể đi qua các mạng trung gian thêm một lần, trong khi khôi phục ở mức mạng sẽ không tạo ra lưu lượng lặp này. Đây là đánh đổi của quyết định cung cấp dịch vụ từ điểm cuối: mã giao diện mạng đơn giản hơn nhiều, nhưng hiệu quả tổng thể có thể thấp hơn.</w:t>
      </w:r>
    </w:p>
    <w:p w14:paraId="446B62E8" w14:textId="77777777" w:rsidR="00280FA3" w:rsidRDefault="00B82E6C">
      <w:pPr>
        <w:pStyle w:val="ListParagraph"/>
        <w:numPr>
          <w:ilvl w:val="0"/>
          <w:numId w:val="2"/>
        </w:numPr>
        <w:jc w:val="both"/>
      </w:pPr>
      <w:r>
        <w:rPr>
          <w:b/>
          <w:bCs/>
        </w:rPr>
        <w:t>Ngưỡng chấp nhận được.</w:t>
      </w:r>
      <w:r>
        <w:t xml:space="preserve"> Nếu tỉ lệ truyền lại đủ thấp (ví dụ 1%), chi phí tăng thêm là chấp nhận được. Quy tắc kinh nghiệm của bài báo: với các mạng được tích </w:t>
      </w:r>
      <w:r>
        <w:lastRenderedPageBreak/>
        <w:t>hợp vào kiến trúc, mất 1/100 gói là hợp lý, còn mất 1/10 gói cho thấy cần bổ sung cơ chế tăng độ tin cậy cho mạng đó nếu loại dịch vụ ấy được yêu cầu.</w:t>
      </w:r>
    </w:p>
    <w:p w14:paraId="66BE43CF" w14:textId="77777777" w:rsidR="00280FA3" w:rsidRDefault="00B82E6C">
      <w:pPr>
        <w:pStyle w:val="ListParagraph"/>
        <w:numPr>
          <w:ilvl w:val="0"/>
          <w:numId w:val="2"/>
        </w:numPr>
        <w:jc w:val="both"/>
      </w:pPr>
      <w:r>
        <w:rPr>
          <w:b/>
          <w:bCs/>
        </w:rPr>
        <w:t>Chi phí tại host.</w:t>
      </w:r>
      <w:r>
        <w:t xml:space="preserve"> Chi phí gắn host cao hơn các kiến trúc khác, vì mọi cơ chế cung cấp các loại dịch vụ mong muốn, như xác nhận và truyền lại, phải được hiện thực trong host.</w:t>
      </w:r>
    </w:p>
    <w:p w14:paraId="2C3C3AC3" w14:textId="77777777" w:rsidR="00280FA3" w:rsidRDefault="00B82E6C">
      <w:pPr>
        <w:jc w:val="both"/>
      </w:pPr>
      <w:r>
        <w:t>Như vậy, best effort không loại bỏ cơ chế tin cậy mà dời cơ chế này lên điểm cuối – nhất quán với nguyên lý fate-sharing ở mục 2.3.</w:t>
      </w:r>
    </w:p>
    <w:p w14:paraId="1DA70729" w14:textId="77777777" w:rsidR="00280FA3" w:rsidRDefault="00B82E6C">
      <w:pPr>
        <w:pStyle w:val="Heading3"/>
      </w:pPr>
      <w:r>
        <w:t>2.4.5. Phân biệt loại dịch vụ tại gateway và giới hạn của mạng nền</w:t>
      </w:r>
    </w:p>
    <w:p w14:paraId="2BCA6BD7" w14:textId="77777777" w:rsidR="00280FA3" w:rsidRDefault="00B82E6C">
      <w:pPr>
        <w:jc w:val="both"/>
      </w:pPr>
      <w:r>
        <w:t>Kiến trúc không muốn giả định rằng các mạng bên dưới tự hỗ trợ nhiều loại dịch vụ, vì điều đó vi phạm mục tiêu sử dụng các mạng sẵn có. Thay vào đó, kỳ vọng là xây dựng nhiều loại dịch vụ từ khối datagram bằng các thuật toán trong host và gateway. Bài báo nêu một ví dụ, đồng thời lưu ý cơ chế này không được thực hiện trong hầu hết hiện thực thời đó: datagram thuộc dịch vụ có trễ được kiểm soát nhưng không tin cậy được đặt ở đầu hàng đợi truyền, trừ khi đã hết thời gian sống thì bị loại bỏ; còn gói thuộc luồng tin cậy được đặt ở cuối hàng đợi nhưng không bao giờ bị loại bỏ, dù đã ở trong mạng bao lâu (Hình 3).</w:t>
      </w:r>
    </w:p>
    <w:p w14:paraId="0F97D693" w14:textId="77777777" w:rsidR="00280FA3" w:rsidRDefault="00B82E6C">
      <w:pPr>
        <w:keepNext/>
        <w:spacing w:after="40"/>
        <w:jc w:val="center"/>
      </w:pPr>
      <w:r>
        <w:rPr>
          <w:noProof/>
          <w:lang w:val="en-US" w:eastAsia="en-US"/>
        </w:rPr>
        <w:drawing>
          <wp:inline distT="0" distB="0" distL="0" distR="0" wp14:anchorId="54B435B2" wp14:editId="207CC170">
            <wp:extent cx="5715000" cy="2200275"/>
            <wp:effectExtent l="0" t="0" r="0" b="0"/>
            <wp:docPr id="3" name="fig_queue.png" descr="Hình {h:queue}. Ví dụ phân biệt loại dịch vụ bằng hàng đợi tại gateway (theo mô tả của bài báo)" title="Hình {h:queue}. Ví dụ phân biệt loại dịch vụ bằng hàng đợi tại gateway (theo mô tả của bài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0275"/>
                    </a:xfrm>
                    <a:prstGeom prst="rect">
                      <a:avLst/>
                    </a:prstGeom>
                  </pic:spPr>
                </pic:pic>
              </a:graphicData>
            </a:graphic>
          </wp:inline>
        </w:drawing>
      </w:r>
    </w:p>
    <w:p w14:paraId="4F0F731C" w14:textId="77777777" w:rsidR="00280FA3" w:rsidRDefault="00B82E6C">
      <w:pPr>
        <w:jc w:val="center"/>
      </w:pPr>
      <w:r>
        <w:rPr>
          <w:i/>
          <w:iCs/>
          <w:sz w:val="22"/>
          <w:szCs w:val="22"/>
        </w:rPr>
        <w:t>Hình 3. Ví dụ phân biệt loại dịch vụ bằng hàng đợi tại gateway (theo mô tả của bài báo)</w:t>
      </w:r>
    </w:p>
    <w:p w14:paraId="1EBFCB5F" w14:textId="77777777" w:rsidR="00280FA3" w:rsidRDefault="00B82E6C">
      <w:pPr>
        <w:jc w:val="both"/>
      </w:pPr>
      <w:r>
        <w:t xml:space="preserve">Thực tế cho thấy việc cung cấp nhiều loại dịch vụ mà không có hỗ trợ tường minh từ mạng nền khó hơn dự kiến. Vấn đề nghiêm trọng nhất là các mạng được thiết kế cho một loại dịch vụ cụ thể không đủ linh hoạt để hỗ trợ dịch vụ khác. Phổ biến nhất, một mạng được thiết kế với giả định phải giao hàng tin cậy sẽ chèn thêm trễ như một phần của việc bảo đảm tin cậy, bất kể độ tin cậy đó có được mong muốn hay không. Giao diện X.25 là ví dụ: nó ngầm định giao hàng tin cậy và không có cách tắt tính năng này; do đó, dù Internet vận hành thành công trên mạng X.25, nó không thể cung cấp tính đa dạng loại dịch vụ mong muốn trong bối cảnh đó. Các mạng có dịch vụ datagram nội tại </w:t>
      </w:r>
      <w:r>
        <w:lastRenderedPageBreak/>
        <w:t>linh hoạt hơn nhiều về loại dịch vụ cho phép, nhưng ít phổ biến hơn, đặc biệt là mạng đường dài.</w:t>
      </w:r>
    </w:p>
    <w:p w14:paraId="3EE9B8F4" w14:textId="77777777" w:rsidR="00280FA3" w:rsidRDefault="00B82E6C">
      <w:pPr>
        <w:pStyle w:val="Heading3"/>
      </w:pPr>
      <w:r>
        <w:t>2.4.6. Loại dịch vụ và hiệu năng của realization</w:t>
      </w:r>
    </w:p>
    <w:p w14:paraId="27694062" w14:textId="77777777" w:rsidR="00280FA3" w:rsidRDefault="00B82E6C">
      <w:pPr>
        <w:jc w:val="both"/>
      </w:pPr>
      <w:r>
        <w:t>Loại dịch vụ thực tế nhận được còn phụ thuộc vào hiệu năng của từng realization (mục 2.8). Bài báo nêu rằng các ứng dụng như thoại thời gian thực vận hành khác nhau về bản chất giữa realization có độ trễ hàng chục mili giây và realization có độ trễ hàng giây. Một khó khăn lớn của quá trình phát triển kiến trúc là đưa ra hướng dẫn liên hệ việc thiết kế realization với các loại dịch vụ sẽ thu được. Các công cụ kiểm chứng giao thức hầu như không xử lý vấn đề hiệu năng – vốn là yếu tố thiết yếu của ý niệm loại dịch vụ. Với người thiết kế một realization, câu hỏi quan trọng thường không phải là khai thác thêm vài phần trăm hiệu suất đường truyền, mà là liệu loại dịch vụ mong muốn có đạt được hay không với tài nguyên hiện có.</w:t>
      </w:r>
    </w:p>
    <w:p w14:paraId="0BD7BDFB" w14:textId="77777777" w:rsidR="00280FA3" w:rsidRDefault="00B82E6C">
      <w:pPr>
        <w:pStyle w:val="Heading3"/>
      </w:pPr>
      <w:r>
        <w:t>2.4.7. Ý nghĩa</w:t>
      </w:r>
    </w:p>
    <w:p w14:paraId="6E9FF982" w14:textId="77777777" w:rsidR="00280FA3" w:rsidRDefault="00B82E6C">
      <w:pPr>
        <w:jc w:val="both"/>
      </w:pPr>
      <w:r>
        <w:t>Datagram best effort là cam kết tối thiểu cho phép kiến trúc đồng thời phục vụ ba mục tiêu ưu tiên cao nhất: không cần trạng thái thiết yếu tại gateway (survivability), làm khối xây dựng cho nhiều loại dịch vụ, và chỉ đòi hỏi giả định tối thiểu từ mạng nền (đa dạng mạng). Giới hạn của cách tiếp cận cũng được bài báo chỉ ra: phân biệt loại dịch vụ đòi hỏi cơ chế tại gateway và một mạng nền không áp đặt hành vi xung đột. Ở phần kết luận, tác giả đề xuất khối xây dựng flow, trong đó loại dịch vụ được gắn với flow và do điểm cuối thực thi (mục 2.11). Phần liên hệ hiện nay về loại dịch vụ được trình bày ở mục 4.4.</w:t>
      </w:r>
    </w:p>
    <w:p w14:paraId="0A33DA54" w14:textId="77777777" w:rsidR="00280FA3" w:rsidRDefault="00B82E6C">
      <w:pPr>
        <w:pStyle w:val="Heading2"/>
      </w:pPr>
      <w:bookmarkStart w:id="15" w:name="_Toc242634670"/>
      <w:r>
        <w:t>2.5. Đa dạng mạng và tập giả định tối thiểu</w:t>
      </w:r>
      <w:bookmarkEnd w:id="15"/>
    </w:p>
    <w:p w14:paraId="024B83CA" w14:textId="77777777" w:rsidR="00280FA3" w:rsidRDefault="00B82E6C">
      <w:pPr>
        <w:jc w:val="both"/>
      </w:pPr>
      <w:r>
        <w:t>Tác giả đánh giá mục tiêu này đã đạt được: Internet vận hành trên mạng đường dài (ARPANET, X.25), mạng cục bộ (Ethernet, ringnet), mạng vệ tinh quảng bá (64 kbit/s và 3 Mbit/s), mạng vô tuyến gói, liên kết nối tiếp từ 1200 bit/s đến T1, bus liên máy tính và cả dịch vụ giao vận của bộ giao thức khác như IBM HASP.</w:t>
      </w:r>
    </w:p>
    <w:p w14:paraId="260B837F" w14:textId="77777777" w:rsidR="00280FA3" w:rsidRDefault="00B82E6C">
      <w:pPr>
        <w:jc w:val="both"/>
      </w:pPr>
      <w:r>
        <w:t xml:space="preserve">Cơ chế đạt được là </w:t>
      </w:r>
      <w:r>
        <w:rPr>
          <w:b/>
          <w:bCs/>
        </w:rPr>
        <w:t>tập giả định tối thiểu</w:t>
      </w:r>
      <w:r>
        <w:t xml:space="preserve"> về mạng: mạng truyền được gói có kích thước hợp lý (khoảng tối thiểu 100 byte), có độ tin cậy hợp lý nhưng không hoàn hảo, và có địa chỉ nếu không phải liên kết điểm-điểm. Các dịch vụ rõ ràng không được giả định: giao hàng tin cậy hoặc có thứ tự, broadcast/multicast mức mạng, ưu tiên gói, đa loại dịch vụ, tri thức nội bộ về lỗi, tốc độ hoặc độ trễ. Lập luận: nếu đòi hỏi các dịch vụ này, chúng phải được thiết kế và hiện thực lại cho từng mạng và từng giao diện host; đặt chúng ở tầng giao vận thì chỉ cần thiết kế một lần, hiện thực một lần cho mỗi host, và giao diện cho một mạng mới thường rất đơn giản.</w:t>
      </w:r>
    </w:p>
    <w:p w14:paraId="22C071F0" w14:textId="77777777" w:rsidR="00280FA3" w:rsidRDefault="00B82E6C">
      <w:pPr>
        <w:jc w:val="both"/>
      </w:pPr>
      <w:r>
        <w:lastRenderedPageBreak/>
        <w:t>Lập luận trên tương đương một phép so sánh độ phức tạp: với N mạng và H loại host, phương án đặt dịch vụ tại mạng đòi hỏi khối lượng công việc tỉ lệ N × H giao diện, còn phương án đặt dịch vụ tại tầng giao vận chỉ cần một thiết kế và H hiện thực, cộng với N giao diện mạng đơn giản.</w:t>
      </w:r>
    </w:p>
    <w:p w14:paraId="4BDFC3A7" w14:textId="77777777" w:rsidR="00280FA3" w:rsidRDefault="00B82E6C">
      <w:pPr>
        <w:pStyle w:val="Heading2"/>
      </w:pPr>
      <w:bookmarkStart w:id="16" w:name="_Toc242634671"/>
      <w:r>
        <w:t>2.6. Các mục tiêu 4–6: mức độ đáp ứng không đầy đủ</w:t>
      </w:r>
      <w:bookmarkEnd w:id="16"/>
    </w:p>
    <w:p w14:paraId="6261B1BC" w14:textId="77777777" w:rsidR="00280FA3" w:rsidRDefault="00B82E6C">
      <w:pPr>
        <w:jc w:val="both"/>
      </w:pPr>
      <w:r>
        <w:t>Tác giả xác nhận ba mục tiêu đầu có tác động sâu nhất tới thiết kế; các mục tiêu còn lại được đáp ứng kém hơn hoặc chưa được thiết kế trọn vẹn.</w:t>
      </w:r>
    </w:p>
    <w:p w14:paraId="58EC71DB" w14:textId="77777777" w:rsidR="00280FA3" w:rsidRDefault="00B82E6C">
      <w:pPr>
        <w:pStyle w:val="ListParagraph"/>
        <w:numPr>
          <w:ilvl w:val="0"/>
          <w:numId w:val="2"/>
        </w:numPr>
        <w:jc w:val="both"/>
      </w:pPr>
      <w:r>
        <w:rPr>
          <w:b/>
          <w:bCs/>
        </w:rPr>
        <w:t>Quản lý phân tán – đạt một phần.</w:t>
      </w:r>
      <w:r>
        <w:t xml:space="preserve"> Đã có nhiều trung tâm quản lý; thuật toán định tuyến hai tầng cho phép gateway của các tổ chức khác nhau trao đổi bảng định tuyến dù không hoàn toàn tin nhau, cùng các thuật toán định tuyến riêng trong mỗi tổ chức. Hạn chế: thiếu công cụ quản lý phân tán, đặc biệt là định tuyến theo chính sách – hiện chỉ làm được bằng thiết lập bảng thủ công, dễ sai và không đủ mạnh. Tác giả dự báo thay đổi quan trọng nhất trong vài năm tới là sự ra đời của thế hệ công cụ quản lý tài nguyên trong môi trường nhiều tổ chức quản trị.</w:t>
      </w:r>
    </w:p>
    <w:p w14:paraId="01D8C25E" w14:textId="77777777" w:rsidR="00280FA3" w:rsidRDefault="00B82E6C">
      <w:pPr>
        <w:pStyle w:val="ListParagraph"/>
        <w:numPr>
          <w:ilvl w:val="0"/>
          <w:numId w:val="2"/>
        </w:numPr>
        <w:jc w:val="both"/>
      </w:pPr>
      <w:r>
        <w:rPr>
          <w:b/>
          <w:bCs/>
        </w:rPr>
        <w:t>Hiệu quả chi phí – hạn chế.</w:t>
      </w:r>
      <w:r>
        <w:t xml:space="preserve"> Header điển hình dài 40 byte. Trường hợp xấu nhất là gói remote login mang 1 byte dữ liệu kèm 40 byte header; gói khoảng 1.000 byte dữ liệu có overhead khoảng 4%. Tính toán: tỉ lệ byte header trên tổng byte truyền là 40/41 ≈ 97,6% với gói 1 byte và 40/1040 ≈ 3,8% với gói 1.000 byte, nhất quán với con số 4% của tác giả. Nguồn kém hiệu quả thứ hai là truyền lại đầu-cuối: gói bị mất phải đi lại qua các mạng trung gian – đánh đổi của quyết định cung cấp dịch vụ tại điểm cuối. Ngưỡng thực nghiệm được nêu: mất 1/100 gói là chấp nhận được; mất 1/10 gói thì mạng cần được tăng cường độ tin cậy.</w:t>
      </w:r>
    </w:p>
    <w:p w14:paraId="73A54186" w14:textId="77777777" w:rsidR="00280FA3" w:rsidRDefault="00B82E6C">
      <w:pPr>
        <w:pStyle w:val="ListParagraph"/>
        <w:numPr>
          <w:ilvl w:val="0"/>
          <w:numId w:val="2"/>
        </w:numPr>
        <w:jc w:val="both"/>
      </w:pPr>
      <w:r>
        <w:rPr>
          <w:b/>
          <w:bCs/>
        </w:rPr>
        <w:t>Gắn host – chi phí cao.</w:t>
      </w:r>
      <w:r>
        <w:t xml:space="preserve"> Chi phí gắn host cao hơn các kiến trúc khác vì cơ chế dịch vụ (xác nhận, truyền lại) nằm ở host. Thử nghiệm chuyển giao thức giao vận ra bộ xử lý front-end không hiệu quả vì giao thức host – front-end gần như phức tạp tương đương; mức lo ngại giảm dần khi đã có hiện thực trên cả máy tính cá nhân. Hệ quả nghịch: host hiện thực kém có thể gây hại cho mạng – vấn đề đã “thỉnh thoảng bộc lộ một cách nghiêm trọng” khi Internet mở rộng.</w:t>
      </w:r>
    </w:p>
    <w:p w14:paraId="25CFA66C" w14:textId="77777777" w:rsidR="00280FA3" w:rsidRDefault="00B82E6C">
      <w:pPr>
        <w:pStyle w:val="Heading2"/>
      </w:pPr>
      <w:bookmarkStart w:id="17" w:name="_Toc242634672"/>
      <w:r>
        <w:t>2.7. Accountability: nội hàm và nguyên nhân khó đạt</w:t>
      </w:r>
      <w:bookmarkEnd w:id="17"/>
    </w:p>
    <w:p w14:paraId="2A3047A4" w14:textId="77777777" w:rsidR="00280FA3" w:rsidRDefault="00B82E6C">
      <w:pPr>
        <w:pStyle w:val="Heading3"/>
      </w:pPr>
      <w:r>
        <w:t>2.7.1. Nội hàm thuật ngữ trong bài báo</w:t>
      </w:r>
    </w:p>
    <w:p w14:paraId="19392038" w14:textId="77777777" w:rsidR="00280FA3" w:rsidRDefault="00B82E6C">
      <w:pPr>
        <w:jc w:val="both"/>
      </w:pPr>
      <w:r>
        <w:t xml:space="preserve">Mục tiêu 7 được phát biểu: “The resources used in the internet architecture must be accountable.” Trong bài báo, khái niệm này gắn trực tiếp với hoạt động </w:t>
      </w:r>
      <w:r>
        <w:rPr>
          <w:b/>
          <w:bCs/>
        </w:rPr>
        <w:t>kế toán (accounting) tài nguyên</w:t>
      </w:r>
      <w:r>
        <w:t xml:space="preserve">: tác giả nói về việc “kế toán chi tiết các tài nguyên đã sử dụng”, </w:t>
      </w:r>
      <w:r>
        <w:lastRenderedPageBreak/>
        <w:t>về việc kiến trúc có “rất ít công cụ để kế toán các luồng gói”, và về nhu cầu của người dùng phi quân sự trong việc “hiểu và giám sát mức sử dụng tài nguyên” trong Internet.</w:t>
      </w:r>
    </w:p>
    <w:p w14:paraId="3F95BC51" w14:textId="77777777" w:rsidR="00280FA3" w:rsidRDefault="00B82E6C">
      <w:pPr>
        <w:jc w:val="both"/>
      </w:pPr>
      <w:r>
        <w:t xml:space="preserve">Từ đó có thể định nghĩa thao tác: </w:t>
      </w:r>
      <w:r>
        <w:rPr>
          <w:b/>
          <w:bCs/>
        </w:rPr>
        <w:t>tài nguyên là accountable khi việc sử dụng chúng có thể được đo đếm, ghi nhận và quy về đối tượng sử dụng</w:t>
      </w:r>
      <w:r>
        <w:t>. Một kiến trúc đáp ứng mục tiêu này phải trả lời được ba câu hỏi:</w:t>
      </w:r>
    </w:p>
    <w:p w14:paraId="6E663D33" w14:textId="77777777" w:rsidR="00280FA3" w:rsidRDefault="00B82E6C">
      <w:pPr>
        <w:pStyle w:val="ListParagraph"/>
        <w:numPr>
          <w:ilvl w:val="0"/>
          <w:numId w:val="2"/>
        </w:numPr>
        <w:jc w:val="both"/>
      </w:pPr>
      <w:r>
        <w:rPr>
          <w:b/>
          <w:bCs/>
        </w:rPr>
        <w:t>Ai sử dụng?</w:t>
      </w:r>
      <w:r>
        <w:t xml:space="preserve"> – host, tổ chức hoặc nhóm người dùng phát sinh lưu lượng.</w:t>
      </w:r>
    </w:p>
    <w:p w14:paraId="6346BC32" w14:textId="77777777" w:rsidR="00280FA3" w:rsidRDefault="00B82E6C">
      <w:pPr>
        <w:pStyle w:val="ListParagraph"/>
        <w:numPr>
          <w:ilvl w:val="0"/>
          <w:numId w:val="2"/>
        </w:numPr>
        <w:jc w:val="both"/>
      </w:pPr>
      <w:r>
        <w:rPr>
          <w:b/>
          <w:bCs/>
        </w:rPr>
        <w:t>Sử dụng bao nhiêu?</w:t>
      </w:r>
      <w:r>
        <w:t xml:space="preserve"> – số gói, số byte, tài nguyên gateway và đường truyền đã tiêu thụ.</w:t>
      </w:r>
    </w:p>
    <w:p w14:paraId="2BAEAEF2" w14:textId="77777777" w:rsidR="00280FA3" w:rsidRDefault="00B82E6C">
      <w:pPr>
        <w:pStyle w:val="ListParagraph"/>
        <w:numPr>
          <w:ilvl w:val="0"/>
          <w:numId w:val="2"/>
        </w:numPr>
        <w:jc w:val="both"/>
      </w:pPr>
      <w:r>
        <w:rPr>
          <w:b/>
          <w:bCs/>
        </w:rPr>
        <w:t>Kết quả đo dùng để làm gì?</w:t>
      </w:r>
      <w:r>
        <w:t xml:space="preserve"> – tính chi phí, giám sát mức sử dụng, quản lý và phân bổ tài nguyên.</w:t>
      </w:r>
    </w:p>
    <w:p w14:paraId="677A3927" w14:textId="77777777" w:rsidR="00280FA3" w:rsidRDefault="00B82E6C">
      <w:pPr>
        <w:pBdr>
          <w:left w:val="single" w:sz="18" w:space="8" w:color="7F7F7F"/>
        </w:pBdr>
        <w:shd w:val="clear" w:color="auto" w:fill="F2F2F2"/>
        <w:ind w:left="200" w:right="120"/>
        <w:jc w:val="both"/>
      </w:pPr>
      <w:r>
        <w:rPr>
          <w:b/>
          <w:bCs/>
        </w:rPr>
        <w:t>Lưu ý thuật ngữ.</w:t>
      </w:r>
      <w:r>
        <w:t xml:space="preserve"> Trong bài báo gốc, accountability gần nghĩa với </w:t>
      </w:r>
      <w:r>
        <w:rPr>
          <w:i/>
          <w:iCs/>
        </w:rPr>
        <w:t>accounting</w:t>
      </w:r>
      <w:r>
        <w:t xml:space="preserve"> (kế toán tài nguyên), không đồng nhất với “trách nhiệm giải trình” theo nghĩa quản trị. Nghĩa mở rộng “quy trách nhiệm cho hành vi” – chẳng hạn xác định nguồn gốc thật của một gói tin tấn công – xuất hiện trong các nghiên cứu kiến trúc Internet về sau và được trình bày ở mục 4.9.</w:t>
      </w:r>
    </w:p>
    <w:p w14:paraId="56EF72B2" w14:textId="77777777" w:rsidR="00280FA3" w:rsidRDefault="00B82E6C">
      <w:pPr>
        <w:pStyle w:val="Heading3"/>
      </w:pPr>
      <w:r>
        <w:t>2.7.2. Vì sao accountability xếp cuối danh sách</w:t>
      </w:r>
    </w:p>
    <w:p w14:paraId="3B0FF539" w14:textId="77777777" w:rsidR="00280FA3" w:rsidRDefault="00B82E6C">
      <w:pPr>
        <w:jc w:val="both"/>
      </w:pPr>
      <w:r>
        <w:t>Thứ tự được quyết định bởi bối cảnh quân sự: trong thời chiến, người ta ít quan tâm đến kế toán chi tiết tài nguyên đã dùng mà quan tâm đến việc huy động mọi tài nguyên sẵn có và triển khai chúng nhanh chóng vào vận hành. Tác giả nhấn mạnh các kiến trúc sư không bỏ quên vấn đề: kế toán đã được Cerf và Kahn nêu trong bài báo đầu tiên như một chức năng quan trọng của giao thức và gateway; tuy nhiên vấn đề nhận được rất ít sự chú ý ở giai đoạn đầu và chỉ mới được xem xét. Một kiến trúc chủ yếu phục vụ triển khai thương mại sẽ đặt mục tiêu này ở đầu danh sách.</w:t>
      </w:r>
    </w:p>
    <w:p w14:paraId="6E3F6E63" w14:textId="77777777" w:rsidR="00280FA3" w:rsidRDefault="00B82E6C">
      <w:pPr>
        <w:pStyle w:val="Heading3"/>
      </w:pPr>
      <w:r>
        <w:t>2.7.3. Tình trạng tại thời điểm công bố</w:t>
      </w:r>
    </w:p>
    <w:p w14:paraId="127AAE46" w14:textId="77777777" w:rsidR="00280FA3" w:rsidRDefault="00B82E6C">
      <w:pPr>
        <w:jc w:val="both"/>
      </w:pPr>
      <w:r>
        <w:t>Năm 1988, kiến trúc Internet có rất ít công cụ kế toán luồng gói; vấn đề chỉ mới được nghiên cứu khi phạm vi kiến trúc mở rộng sang người dùng phi quân sự – những người thực sự quan tâm đến việc hiểu và giám sát mức sử dụng tài nguyên. Ở phần kết luận, tác giả xếp kế toán cùng với quản lý tài nguyên và vận hành các vùng quản trị riêng biệt vào nhóm lĩnh vực cần được chú ý nhiều hơn, vì tại đó ưu tiên của nhà thiết kế không khớp với nhu cầu của người dùng thực.</w:t>
      </w:r>
    </w:p>
    <w:p w14:paraId="077C72E6" w14:textId="77777777" w:rsidR="00280FA3" w:rsidRDefault="00B82E6C">
      <w:pPr>
        <w:pStyle w:val="Heading3"/>
      </w:pPr>
      <w:r>
        <w:t>2.7.4. Nguyên nhân cấu trúc: xung đột với mô hình datagram</w:t>
      </w:r>
    </w:p>
    <w:p w14:paraId="4C508F43" w14:textId="77777777" w:rsidR="00280FA3" w:rsidRDefault="00B82E6C">
      <w:pPr>
        <w:jc w:val="both"/>
      </w:pPr>
      <w:r>
        <w:t xml:space="preserve">Accountability khó đạt không chỉ vì ưu tiên thấp, mà còn vì </w:t>
      </w:r>
      <w:r>
        <w:rPr>
          <w:b/>
          <w:bCs/>
        </w:rPr>
        <w:t>xung đột cấu trúc với các mục tiêu ưu tiên cao</w:t>
      </w:r>
      <w:r>
        <w:t xml:space="preserve">. Phần lớn datagram thuộc về một chuỗi gói từ nguồn đến đích chứ </w:t>
      </w:r>
      <w:r>
        <w:lastRenderedPageBreak/>
        <w:t>không phải các đơn vị cô lập ở mức ứng dụng; tuy nhiên, gateway không nhìn thấy sự tồn tại của chuỗi này vì phải xử lý từng gói một cách cô lập. Do đó, mọi quyết định quản lý tài nguyên hay kế toán phải được thực hiện riêng trên từng gói. Tác giả kết luận việc áp mô hình datagram lên tầng internet đã tước của tầng này một nguồn thông tin quan trọng (Hình 4).</w:t>
      </w:r>
    </w:p>
    <w:p w14:paraId="4994CF89" w14:textId="77777777" w:rsidR="00280FA3" w:rsidRDefault="00B82E6C">
      <w:pPr>
        <w:keepNext/>
        <w:spacing w:after="40"/>
        <w:jc w:val="center"/>
      </w:pPr>
      <w:r>
        <w:rPr>
          <w:noProof/>
          <w:lang w:val="en-US" w:eastAsia="en-US"/>
        </w:rPr>
        <w:drawing>
          <wp:inline distT="0" distB="0" distL="0" distR="0" wp14:anchorId="6D159C02" wp14:editId="710EED03">
            <wp:extent cx="5715000" cy="2524125"/>
            <wp:effectExtent l="0" t="0" r="0" b="0"/>
            <wp:docPr id="4" name="acc_flow.png" descr="Hình {h:accflow}. Gateway trong mô hình datagram và trong mô hình flow + soft state" title="Hình {h:accflow}. Gateway trong mô hình datagram và trong mô hình flow + sof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524125"/>
                    </a:xfrm>
                    <a:prstGeom prst="rect">
                      <a:avLst/>
                    </a:prstGeom>
                  </pic:spPr>
                </pic:pic>
              </a:graphicData>
            </a:graphic>
          </wp:inline>
        </w:drawing>
      </w:r>
    </w:p>
    <w:p w14:paraId="6CEA9E92" w14:textId="77777777" w:rsidR="00280FA3" w:rsidRDefault="00B82E6C">
      <w:pPr>
        <w:jc w:val="center"/>
      </w:pPr>
      <w:r>
        <w:rPr>
          <w:i/>
          <w:iCs/>
          <w:sz w:val="22"/>
          <w:szCs w:val="22"/>
        </w:rPr>
        <w:t>Hình 4. Gateway trong mô hình datagram và trong mô hình flow + soft state</w:t>
      </w:r>
    </w:p>
    <w:p w14:paraId="7FD24524" w14:textId="77777777" w:rsidR="00280FA3" w:rsidRDefault="00B82E6C">
      <w:pPr>
        <w:jc w:val="both"/>
      </w:pPr>
      <w:r>
        <w:t xml:space="preserve">Ghép với mục 2.3 cho thấy một chuỗi nhân quả hoàn chỉnh: </w:t>
      </w:r>
      <w:r>
        <w:rPr>
          <w:b/>
          <w:bCs/>
        </w:rPr>
        <w:t>mục tiêu 1 (survivability) → fate-sharing → gateway phi trạng thái (datagram) → gateway mất thông tin về chuỗi gói → mục tiêu 7 khó đạt</w:t>
      </w:r>
      <w:r>
        <w:t>. Nói cách khác, chính lựa chọn phục vụ mục tiêu đứng đầu danh sách là nguyên nhân cấu trúc làm suy yếu mục tiêu đứng cuối. Đây là minh chứng cụ thể nhất cho luận điểm trung tâm của bài báo: thứ tự ưu tiên quyết định kiến trúc.</w:t>
      </w:r>
    </w:p>
    <w:p w14:paraId="40B36AE4" w14:textId="77777777" w:rsidR="00280FA3" w:rsidRDefault="00B82E6C">
      <w:pPr>
        <w:pStyle w:val="Heading3"/>
      </w:pPr>
      <w:r>
        <w:t>2.7.5. Hướng khắc phục do tác giả đề xuất</w:t>
      </w:r>
    </w:p>
    <w:p w14:paraId="3E188D90" w14:textId="77777777" w:rsidR="00280FA3" w:rsidRDefault="00B82E6C">
      <w:pPr>
        <w:jc w:val="both"/>
      </w:pPr>
      <w:r>
        <w:t>Tác giả đề xuất khối xây dựng “flow”, cho phép gateway nhận diện chuỗi gói và giữ flow state; flow state là soft state nên có thể mất khi sự cố mà không gây gián đoạn vĩnh viễn. Hướng này được kỳ vọng giữ được survivability và tính linh hoạt, đồng thời cải thiện quản lý tài nguyên và accountability (mục 2.11).</w:t>
      </w:r>
    </w:p>
    <w:p w14:paraId="4EFB93E5" w14:textId="77777777" w:rsidR="00280FA3" w:rsidRDefault="00B82E6C">
      <w:pPr>
        <w:pStyle w:val="Heading2"/>
      </w:pPr>
      <w:bookmarkStart w:id="18" w:name="_Toc242634673"/>
      <w:r>
        <w:t>2.8. Kiến trúc và hiện thực: khái niệm “realization”</w:t>
      </w:r>
      <w:bookmarkEnd w:id="18"/>
    </w:p>
    <w:p w14:paraId="24659614" w14:textId="77777777" w:rsidR="00280FA3" w:rsidRDefault="00B82E6C">
      <w:pPr>
        <w:jc w:val="both"/>
      </w:pPr>
      <w:r>
        <w:t>Vì kiến trúc cố ý không ràng buộc phạm vi dịch vụ, chất lượng dịch vụ thực tế do phần mềm trong host, gateway và các mạng cụ thể quyết định. Tác giả dùng thuật ngữ “realization” cho một tập cụ thể gồm mạng, gateway và host được kết nối theo kiến trúc Internet. Các realization có thể khác nhau nhiều bậc độ lớn về thông lượng (từ 1200 bit/s đến trên 1 Mbit/s), độ trễ (hàng chục mili giây đến hàng giây) và mức dư thừa.</w:t>
      </w:r>
    </w:p>
    <w:p w14:paraId="683B4798" w14:textId="77777777" w:rsidR="00280FA3" w:rsidRDefault="00B82E6C">
      <w:pPr>
        <w:jc w:val="both"/>
      </w:pPr>
      <w:r>
        <w:rPr>
          <w:b/>
          <w:bCs/>
        </w:rPr>
        <w:lastRenderedPageBreak/>
        <w:t>Vấn đề mở về kỹ thuật:</w:t>
      </w:r>
      <w:r>
        <w:t xml:space="preserve"> thiếu hướng dẫn liên hệ kỹ thuật của realization với loại dịch vụ thu được, ví dụ băng thông cần cho một thông lượng mục tiêu hoặc mức dư thừa cho một mô hình lỗi. Công cụ kiểm chứng giao thức chỉ xử lý tính đúng logic, không xử lý hiệu năng; các lỗi thiết kế gây suy giảm hiệu năng một bậc độ lớn thường nằm ở hệ điều hành chứ không ở giao thức. Chưa có bộ mô phỏng bao quát tính biến thiên của gateway, host và mạng, nên phân tích realization chủ yếu là ước lượng “mặt sau phong bì”.</w:t>
      </w:r>
    </w:p>
    <w:p w14:paraId="45367340" w14:textId="77777777" w:rsidR="00280FA3" w:rsidRDefault="00B82E6C">
      <w:pPr>
        <w:jc w:val="both"/>
      </w:pPr>
      <w:r>
        <w:rPr>
          <w:b/>
          <w:bCs/>
        </w:rPr>
        <w:t>Vấn đề mở về thể chế:</w:t>
      </w:r>
      <w:r>
        <w:t xml:space="preserve"> đặc tả Internet hướng tới trở thành tiêu chuẩn quân sự; nhà thầu chỉ đáp ứng những tiêu chí có trong đặc tả mua sắm; ràng buộc hiệu năng (ví dụ 1.000 gói/giây) không thể là một phần của kiến trúc, nên trách nhiệm chuyển sang người mua sắm, và tác giả thừa nhận chưa có cách hướng dẫn họ. Gốc rễ: kiến trúc nhằm cho phép biến thiên chứ không ràng buộc hiệu năng, và chưa có công cụ hình thức để mô tả hiệu năng.</w:t>
      </w:r>
    </w:p>
    <w:p w14:paraId="54F040B4" w14:textId="77777777" w:rsidR="00280FA3" w:rsidRDefault="00B82E6C">
      <w:pPr>
        <w:jc w:val="both"/>
      </w:pPr>
      <w:r>
        <w:rPr>
          <w:b/>
          <w:bCs/>
        </w:rPr>
        <w:t>Ý nghĩa.</w:t>
      </w:r>
      <w:r>
        <w:t xml:space="preserve"> Phân tách “kiến trúc” – “realization” giải thích vì sao cùng một kiến trúc lại cho ra chất lượng dịch vụ chênh lệch nhiều bậc, đồng thời cho thấy kiến trúc tối giản đẩy trách nhiệm bảo đảm hiệu năng sang người thiết kế triển khai.</w:t>
      </w:r>
    </w:p>
    <w:p w14:paraId="1FEF2D28" w14:textId="77777777" w:rsidR="00280FA3" w:rsidRDefault="00B82E6C">
      <w:pPr>
        <w:pStyle w:val="Heading2"/>
      </w:pPr>
      <w:bookmarkStart w:id="19" w:name="_Toc242634674"/>
      <w:r>
        <w:t>2.9. Datagram: vai trò khối xây dựng</w:t>
      </w:r>
      <w:bookmarkEnd w:id="19"/>
    </w:p>
    <w:p w14:paraId="35A4235C" w14:textId="77777777" w:rsidR="00280FA3" w:rsidRDefault="00B82E6C">
      <w:pPr>
        <w:jc w:val="both"/>
      </w:pPr>
      <w:r>
        <w:t>Datagram là đặc trưng kiến trúc cơ bản vì ba lý do: (1) loại bỏ trạng thái kết nối tại nút trung gian, cho phép tái lập Internet sau lỗi mà không quan tâm trạng thái; (2) là khối xây dựng cho nhiều loại dịch vụ, khác với virtual circuit vốn ngụ ý một loại dịch vụ cố định; (3) là giả định dịch vụ mạng tối thiểu, cho phép tích hợp nhiều loại mạng. Tác giả đánh giá quyết định này là “cực kỳ thành công” đối với các mục tiêu quan trọng nhất.</w:t>
      </w:r>
    </w:p>
    <w:p w14:paraId="74ED535D" w14:textId="77777777" w:rsidR="00280FA3" w:rsidRDefault="00B82E6C">
      <w:pPr>
        <w:jc w:val="both"/>
      </w:pPr>
      <w:r>
        <w:t>Bài báo đính chính ngộ nhận phổ biến rằng datagram được cung cấp vì ứng dụng cần dịch vụ datagram (phân tích ở mục 2.4.3): vai trò của datagram là khối xây dựng, không phải dịch vụ tự thân.</w:t>
      </w:r>
    </w:p>
    <w:p w14:paraId="4FA419E9" w14:textId="77777777" w:rsidR="00280FA3" w:rsidRDefault="00B82E6C">
      <w:pPr>
        <w:jc w:val="both"/>
      </w:pPr>
      <w:r>
        <w:rPr>
          <w:b/>
          <w:bCs/>
        </w:rPr>
        <w:t>Ý nghĩa.</w:t>
      </w:r>
      <w:r>
        <w:t xml:space="preserve"> Ba lý do trên ánh xạ một-một với ba mục tiêu ưu tiên cao nhất: lý do (1) ứng với mục tiêu 1 và chính là hệ quả của fate-sharing; lý do (2) ứng với mục tiêu 2; lý do (3) ứng với mục tiêu 3. Mục Datagram vì vậy trả lời trực tiếp câu hỏi nêu ở phần Tóm tắt của bài báo về động cơ thật của datagram.</w:t>
      </w:r>
    </w:p>
    <w:p w14:paraId="6582D4B0" w14:textId="77777777" w:rsidR="00280FA3" w:rsidRDefault="00B82E6C">
      <w:pPr>
        <w:pStyle w:val="Heading2"/>
      </w:pPr>
      <w:bookmarkStart w:id="20" w:name="_Toc242634675"/>
      <w:r>
        <w:t>2.10. Các quyết định thiết kế của TCP</w:t>
      </w:r>
      <w:bookmarkEnd w:id="20"/>
    </w:p>
    <w:p w14:paraId="672643FE" w14:textId="77777777" w:rsidR="00280FA3" w:rsidRDefault="00B82E6C">
      <w:pPr>
        <w:pStyle w:val="ListParagraph"/>
        <w:numPr>
          <w:ilvl w:val="0"/>
          <w:numId w:val="2"/>
        </w:numPr>
        <w:jc w:val="both"/>
      </w:pPr>
      <w:r>
        <w:rPr>
          <w:b/>
          <w:bCs/>
        </w:rPr>
        <w:t>Điều khiển luồng theo byte thay vì theo gói</w:t>
      </w:r>
      <w:r>
        <w:t>, với ba động cơ: (1) chèn thông tin điều khiển vào không gian số thứ tự – sau bị loại bỏ vì gây phức tạp; (2) cho phép chia nhỏ gói – chức năng chuyển sang IP khi tách lớp, IP phải dùng cơ chế phân mảnh riêng; (3) gộp nhiều gói nhỏ khi truyền lại – tỏ ra then chốt với các hệ thống kiểu UNIX phát nhiều gói 1 byte.</w:t>
      </w:r>
    </w:p>
    <w:p w14:paraId="420B623B" w14:textId="77777777" w:rsidR="00280FA3" w:rsidRDefault="00B82E6C">
      <w:pPr>
        <w:pStyle w:val="ListParagraph"/>
        <w:numPr>
          <w:ilvl w:val="0"/>
          <w:numId w:val="2"/>
        </w:numPr>
        <w:jc w:val="both"/>
      </w:pPr>
      <w:r>
        <w:rPr>
          <w:b/>
          <w:bCs/>
        </w:rPr>
        <w:lastRenderedPageBreak/>
        <w:t>Đánh đổi:</w:t>
      </w:r>
      <w:r>
        <w:t xml:space="preserve"> chính điều khiển theo byte có thể đã góp phần tạo ra cơn lũ gói nhỏ; điều khiển theo gói lại giới hạn nghiêm trọng thông lượng, với lượng dữ liệu nhận có thể dao động theo hệ số 1000. Nhận định hồi cứu của tác giả: nên điều tiết cả gói lẫn byte như giao thức ARPANET ban đầu.</w:t>
      </w:r>
    </w:p>
    <w:p w14:paraId="49C44E0B" w14:textId="77777777" w:rsidR="00280FA3" w:rsidRDefault="00B82E6C">
      <w:pPr>
        <w:pStyle w:val="ListParagraph"/>
        <w:numPr>
          <w:ilvl w:val="0"/>
          <w:numId w:val="2"/>
        </w:numPr>
        <w:jc w:val="both"/>
      </w:pPr>
      <w:r>
        <w:rPr>
          <w:b/>
          <w:bCs/>
        </w:rPr>
        <w:t>EOL → PSH:</w:t>
      </w:r>
      <w:r>
        <w:t xml:space="preserve"> EOL ban đầu chia luồng byte thành bản ghi, xung đột với việc gộp gói khi truyền lại, nên ngữ nghĩa bị làm yếu thành “một hoặc nhiều” phần tử hoàn chỉnh; hệ quả là ứng dụng phải tự tạo cơ chế phân định bản ghi.</w:t>
      </w:r>
    </w:p>
    <w:p w14:paraId="0AF2E952" w14:textId="77777777" w:rsidR="00280FA3" w:rsidRDefault="00B82E6C">
      <w:pPr>
        <w:pStyle w:val="ListParagraph"/>
        <w:numPr>
          <w:ilvl w:val="0"/>
          <w:numId w:val="2"/>
        </w:numPr>
        <w:jc w:val="both"/>
      </w:pPr>
      <w:r>
        <w:rPr>
          <w:b/>
          <w:bCs/>
        </w:rPr>
        <w:t>“Rubber EOL”:</w:t>
      </w:r>
      <w:r>
        <w:t xml:space="preserve"> đề xuất để EOL tiêu thụ không gian số thứ tự đến giá trị chia hết cho kích thước bộ đệm, nhằm xử lý vấn đề bộ đệm cố định khi gói đến không theo thứ tự; bị bác bỏ vì quá ad hoc, nhưng hồi cứu có thể là ý tưởng đúng.</w:t>
      </w:r>
    </w:p>
    <w:p w14:paraId="23EDA2CB" w14:textId="77777777" w:rsidR="00280FA3" w:rsidRDefault="00B82E6C">
      <w:pPr>
        <w:jc w:val="both"/>
      </w:pPr>
      <w:r>
        <w:rPr>
          <w:b/>
          <w:bCs/>
        </w:rPr>
        <w:t>Ý nghĩa.</w:t>
      </w:r>
      <w:r>
        <w:t xml:space="preserve"> Mục này cho thấy tính phụ thuộc lịch sử của thiết kế giao thức: một số động cơ ban đầu trở nên không còn liên quan, số khác lại quan trọng hơn dự kiến; tác giả công khai thừa nhận các quyết định có thể chưa tối ưu.</w:t>
      </w:r>
    </w:p>
    <w:p w14:paraId="6E8AFB78" w14:textId="77777777" w:rsidR="00280FA3" w:rsidRDefault="00B82E6C">
      <w:pPr>
        <w:pStyle w:val="Heading2"/>
      </w:pPr>
      <w:bookmarkStart w:id="21" w:name="_Toc242634676"/>
      <w:r>
        <w:t>2.11. Kết luận của bài báo và đề xuất “flow” / “soft state”</w:t>
      </w:r>
      <w:bookmarkEnd w:id="21"/>
    </w:p>
    <w:p w14:paraId="64DE0D7F" w14:textId="77777777" w:rsidR="00280FA3" w:rsidRDefault="00B82E6C">
      <w:pPr>
        <w:jc w:val="both"/>
      </w:pPr>
      <w:r>
        <w:rPr>
          <w:b/>
          <w:bCs/>
        </w:rPr>
        <w:t>Đánh giá tổng thể:</w:t>
      </w:r>
      <w:r>
        <w:t xml:space="preserve"> kiến trúc thành công trong khuôn khổ ưu tiên của nó; giao thức được dùng rộng rãi trong môi trường thương mại và quân sự, và đã sinh ra nhiều kiến trúc tương tự. Tuy nhiên, trong một số tình huống, ưu tiên của nhà thiết kế không khớp với nhu cầu người dùng thực; cần chú trọng hơn tới kế toán, quản lý tài nguyên và vận hành các vùng có quản trị riêng biệt.</w:t>
      </w:r>
    </w:p>
    <w:p w14:paraId="35B8B859" w14:textId="77777777" w:rsidR="00280FA3" w:rsidRDefault="00B82E6C">
      <w:pPr>
        <w:jc w:val="both"/>
      </w:pPr>
      <w:r>
        <w:rPr>
          <w:b/>
          <w:bCs/>
        </w:rPr>
        <w:t>Chẩn đoán kỹ thuật:</w:t>
      </w:r>
      <w:r>
        <w:t xml:space="preserve"> datagram phục vụ tốt các mục tiêu hàng đầu nhưng kém với các mục tiêu cuối danh sách. Gateway xử lý từng gói cô lập nên không thấy chuỗi gói từ nguồn đến đích; quyết định quản lý tài nguyên và kế toán phải thực hiện riêng trên từng gói.</w:t>
      </w:r>
    </w:p>
    <w:p w14:paraId="0A8507CD" w14:textId="77777777" w:rsidR="00280FA3" w:rsidRDefault="00B82E6C">
      <w:pPr>
        <w:jc w:val="both"/>
      </w:pPr>
      <w:r>
        <w:rPr>
          <w:b/>
          <w:bCs/>
        </w:rPr>
        <w:t>Đề xuất:</w:t>
      </w:r>
      <w:r>
        <w:t xml:space="preserve"> khối xây dựng “flow” – nhận diện một chuỗi gói từ nguồn đến đích mà không giả định loại dịch vụ cụ thể; gateway giữ flow state để ghi nhớ tính chất các flow đi qua. Trạng thái này không thiết yếu cho việc duy trì loại dịch vụ: loại dịch vụ do điểm cuối thực thi bằng thông điệp gửi định kỳ, và trạng thái có thể mất khi sự cố mà không gây gián đoạn vĩnh viễn – tác giả gọi là “soft state”. Kỳ vọng: giữ survivability và tính linh hoạt, đồng thời cải thiện quản lý tài nguyên và accountability; đây là một hướng nghiên cứu hiện hành của chương trình DARPA Internet.</w:t>
      </w:r>
    </w:p>
    <w:p w14:paraId="2C88F24E" w14:textId="77777777" w:rsidR="00280FA3" w:rsidRDefault="00B82E6C">
      <w:pPr>
        <w:pStyle w:val="Heading2"/>
      </w:pPr>
      <w:bookmarkStart w:id="22" w:name="_Toc242634677"/>
      <w:r>
        <w:lastRenderedPageBreak/>
        <w:t>2.12. Tổng hợp giá trị đóng góp</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71"/>
      </w:tblGrid>
      <w:tr w:rsidR="00280FA3" w14:paraId="579579C6" w14:textId="77777777">
        <w:trPr>
          <w:tblHeader/>
        </w:trPr>
        <w:tc>
          <w:tcPr>
            <w:tcW w:w="24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1CC461F8" w14:textId="77777777" w:rsidR="00280FA3" w:rsidRDefault="00B82E6C">
            <w:pPr>
              <w:keepNext/>
              <w:spacing w:after="40" w:line="264" w:lineRule="auto"/>
              <w:jc w:val="center"/>
            </w:pPr>
            <w:r>
              <w:rPr>
                <w:b/>
                <w:bCs/>
                <w:sz w:val="22"/>
                <w:szCs w:val="22"/>
              </w:rPr>
              <w:t>Loại đóng góp</w:t>
            </w:r>
          </w:p>
        </w:tc>
        <w:tc>
          <w:tcPr>
            <w:tcW w:w="66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34EF3372" w14:textId="77777777" w:rsidR="00280FA3" w:rsidRDefault="00B82E6C">
            <w:pPr>
              <w:keepNext/>
              <w:spacing w:after="40" w:line="264" w:lineRule="auto"/>
              <w:jc w:val="center"/>
            </w:pPr>
            <w:r>
              <w:rPr>
                <w:b/>
                <w:bCs/>
                <w:sz w:val="22"/>
                <w:szCs w:val="22"/>
              </w:rPr>
              <w:t>Nội dung</w:t>
            </w:r>
          </w:p>
        </w:tc>
      </w:tr>
      <w:tr w:rsidR="00280FA3" w14:paraId="6F110C66"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C6D8736" w14:textId="77777777" w:rsidR="00280FA3" w:rsidRDefault="00B82E6C">
            <w:pPr>
              <w:keepNext/>
              <w:spacing w:after="40" w:line="264" w:lineRule="auto"/>
            </w:pPr>
            <w:r>
              <w:rPr>
                <w:b/>
                <w:bCs/>
                <w:sz w:val="22"/>
                <w:szCs w:val="22"/>
              </w:rPr>
              <w:t>Phương pháp luận</w:t>
            </w:r>
          </w:p>
        </w:tc>
        <w:tc>
          <w:tcPr>
            <w:tcW w:w="66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0E8D3C5" w14:textId="77777777" w:rsidR="00280FA3" w:rsidRDefault="00B82E6C">
            <w:pPr>
              <w:keepNext/>
              <w:spacing w:after="40" w:line="264" w:lineRule="auto"/>
            </w:pPr>
            <w:r>
              <w:rPr>
                <w:sz w:val="22"/>
                <w:szCs w:val="22"/>
              </w:rPr>
              <w:t>Thiết kế kiến trúc dựa trên thứ tự ưu tiên mục tiêu; đổi thứ tự ưu tiên thì đổi kiến trúc</w:t>
            </w:r>
          </w:p>
        </w:tc>
      </w:tr>
      <w:tr w:rsidR="00280FA3" w14:paraId="7E1A6BAA"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C158B1B" w14:textId="77777777" w:rsidR="00280FA3" w:rsidRDefault="00B82E6C">
            <w:pPr>
              <w:keepNext/>
              <w:spacing w:after="40" w:line="264" w:lineRule="auto"/>
            </w:pPr>
            <w:r>
              <w:rPr>
                <w:b/>
                <w:bCs/>
                <w:sz w:val="22"/>
                <w:szCs w:val="22"/>
              </w:rPr>
              <w:t>Khái niệm</w:t>
            </w:r>
          </w:p>
        </w:tc>
        <w:tc>
          <w:tcPr>
            <w:tcW w:w="66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18673EE" w14:textId="77777777" w:rsidR="00280FA3" w:rsidRDefault="00B82E6C">
            <w:pPr>
              <w:keepNext/>
              <w:spacing w:after="40" w:line="264" w:lineRule="auto"/>
            </w:pPr>
            <w:r>
              <w:rPr>
                <w:sz w:val="22"/>
                <w:szCs w:val="22"/>
              </w:rPr>
              <w:t>fate-sharing; realization (phân biệt kiến trúc và hiện thực); flow và soft state</w:t>
            </w:r>
          </w:p>
        </w:tc>
      </w:tr>
      <w:tr w:rsidR="00280FA3" w14:paraId="14C8F372"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6A162C6" w14:textId="77777777" w:rsidR="00280FA3" w:rsidRDefault="00B82E6C">
            <w:pPr>
              <w:keepNext/>
              <w:spacing w:after="40" w:line="264" w:lineRule="auto"/>
            </w:pPr>
            <w:r>
              <w:rPr>
                <w:b/>
                <w:bCs/>
                <w:sz w:val="22"/>
                <w:szCs w:val="22"/>
              </w:rPr>
              <w:t>Tư liệu lịch sử</w:t>
            </w:r>
          </w:p>
        </w:tc>
        <w:tc>
          <w:tcPr>
            <w:tcW w:w="66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8573640" w14:textId="77777777" w:rsidR="00280FA3" w:rsidRDefault="00B82E6C">
            <w:pPr>
              <w:keepNext/>
              <w:spacing w:after="40" w:line="264" w:lineRule="auto"/>
            </w:pPr>
            <w:r>
              <w:rPr>
                <w:sz w:val="22"/>
                <w:szCs w:val="22"/>
              </w:rPr>
              <w:t>Tiến hóa từ đề xuất đầu tiên đến chuẩn qua hiện thực – thử nghiệm; tách TCP/IP; EOL được thay bằng PSH</w:t>
            </w:r>
          </w:p>
        </w:tc>
      </w:tr>
      <w:tr w:rsidR="00280FA3" w14:paraId="14D9E43B"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C3006BF" w14:textId="77777777" w:rsidR="00280FA3" w:rsidRDefault="00B82E6C">
            <w:pPr>
              <w:keepNext/>
              <w:spacing w:after="40" w:line="264" w:lineRule="auto"/>
            </w:pPr>
            <w:r>
              <w:rPr>
                <w:b/>
                <w:bCs/>
                <w:sz w:val="22"/>
                <w:szCs w:val="22"/>
              </w:rPr>
              <w:t>Tự đánh giá kiến trúc</w:t>
            </w:r>
          </w:p>
        </w:tc>
        <w:tc>
          <w:tcPr>
            <w:tcW w:w="66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97FBF47" w14:textId="77777777" w:rsidR="00280FA3" w:rsidRDefault="00B82E6C">
            <w:pPr>
              <w:keepNext/>
              <w:spacing w:after="40" w:line="264" w:lineRule="auto"/>
            </w:pPr>
            <w:r>
              <w:rPr>
                <w:sz w:val="22"/>
                <w:szCs w:val="22"/>
              </w:rPr>
              <w:t>Chỉ ra các mục tiêu chưa đạt và nguyên nhân cấu trúc (datagram che khuất chuỗi gói)</w:t>
            </w:r>
          </w:p>
        </w:tc>
      </w:tr>
      <w:tr w:rsidR="00280FA3" w14:paraId="51C2387F"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6157252" w14:textId="77777777" w:rsidR="00280FA3" w:rsidRDefault="00B82E6C">
            <w:pPr>
              <w:keepNext/>
              <w:spacing w:after="40" w:line="264" w:lineRule="auto"/>
            </w:pPr>
            <w:r>
              <w:rPr>
                <w:b/>
                <w:bCs/>
                <w:sz w:val="22"/>
                <w:szCs w:val="22"/>
              </w:rPr>
              <w:t>Ảnh hưởng</w:t>
            </w:r>
          </w:p>
        </w:tc>
        <w:tc>
          <w:tcPr>
            <w:tcW w:w="66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FCF60D1" w14:textId="77777777" w:rsidR="00280FA3" w:rsidRDefault="00B82E6C">
            <w:pPr>
              <w:keepNext/>
              <w:spacing w:after="40" w:line="264" w:lineRule="auto"/>
            </w:pPr>
            <w:r>
              <w:rPr>
                <w:sz w:val="22"/>
                <w:szCs w:val="22"/>
              </w:rPr>
              <w:t>Tác động tới cấu hình phi kết nối của ISO; sinh ra nhiều kiến trúc tương tự</w:t>
            </w:r>
          </w:p>
        </w:tc>
      </w:tr>
    </w:tbl>
    <w:p w14:paraId="22FE42AB" w14:textId="77777777" w:rsidR="00280FA3" w:rsidRDefault="00B82E6C">
      <w:pPr>
        <w:jc w:val="center"/>
      </w:pPr>
      <w:r>
        <w:rPr>
          <w:i/>
          <w:iCs/>
          <w:sz w:val="22"/>
          <w:szCs w:val="22"/>
        </w:rPr>
        <w:t>Bảng 5. Các nhóm đóng góp của bài báo</w:t>
      </w:r>
    </w:p>
    <w:p w14:paraId="0F506E7E" w14:textId="77777777" w:rsidR="00280FA3" w:rsidRDefault="00B82E6C">
      <w:pPr>
        <w:pStyle w:val="Heading1"/>
        <w:pageBreakBefore/>
      </w:pPr>
      <w:bookmarkStart w:id="23" w:name="_Toc242634678"/>
      <w:r>
        <w:lastRenderedPageBreak/>
        <w:t>CHƯƠNG 3. ĐỐI CHIẾU XU THẾ TẠI THỜI ĐIỂM CÔNG BỐ</w:t>
      </w:r>
      <w:bookmarkEnd w:id="23"/>
    </w:p>
    <w:p w14:paraId="1BAB9F7B" w14:textId="77777777" w:rsidR="00280FA3" w:rsidRDefault="00B82E6C">
      <w:pPr>
        <w:pStyle w:val="Heading2"/>
      </w:pPr>
      <w:bookmarkStart w:id="24" w:name="_Toc242634679"/>
      <w:r>
        <w:t>3.1. Phương pháp</w:t>
      </w:r>
      <w:bookmarkEnd w:id="24"/>
    </w:p>
    <w:p w14:paraId="22120502" w14:textId="77777777" w:rsidR="00280FA3" w:rsidRDefault="00B82E6C">
      <w:pPr>
        <w:jc w:val="both"/>
      </w:pPr>
      <w:r>
        <w:t>Chương này chỉ dựa trên dữ kiện của bài báo; “hiện tại” trong chương là thời điểm công bố, tháng 8/1988. Tình trạng của các đề xuất được xác định trên ba mốc thời gian có bằng chứng trong văn bản:</w:t>
      </w:r>
    </w:p>
    <w:p w14:paraId="2856D09B" w14:textId="77777777" w:rsidR="00280FA3" w:rsidRDefault="00B82E6C">
      <w:pPr>
        <w:pStyle w:val="ListParagraph"/>
        <w:numPr>
          <w:ilvl w:val="0"/>
          <w:numId w:val="2"/>
        </w:numPr>
        <w:jc w:val="both"/>
      </w:pPr>
      <w:r>
        <w:rPr>
          <w:b/>
          <w:bCs/>
        </w:rPr>
        <w:t>T0 – Đề xuất ban đầu:</w:t>
      </w:r>
      <w:r>
        <w:t xml:space="preserve"> tầm nhìn TCP của Kahn và Cerf năm 1973; bài báo đầu tiên năm 1974.</w:t>
      </w:r>
    </w:p>
    <w:p w14:paraId="258D8A99" w14:textId="77777777" w:rsidR="00280FA3" w:rsidRDefault="00B82E6C">
      <w:pPr>
        <w:pStyle w:val="ListParagraph"/>
        <w:numPr>
          <w:ilvl w:val="0"/>
          <w:numId w:val="2"/>
        </w:numPr>
        <w:jc w:val="both"/>
      </w:pPr>
      <w:r>
        <w:rPr>
          <w:b/>
          <w:bCs/>
        </w:rPr>
        <w:t>T1 – Thời điểm viết (1988):</w:t>
      </w:r>
      <w:r>
        <w:t xml:space="preserve"> các mệnh đề mô tả hiện trạng “today”, “now”, “at the present time”.</w:t>
      </w:r>
    </w:p>
    <w:p w14:paraId="420AE394" w14:textId="77777777" w:rsidR="00280FA3" w:rsidRDefault="00B82E6C">
      <w:pPr>
        <w:pStyle w:val="ListParagraph"/>
        <w:numPr>
          <w:ilvl w:val="0"/>
          <w:numId w:val="2"/>
        </w:numPr>
        <w:jc w:val="both"/>
      </w:pPr>
      <w:r>
        <w:rPr>
          <w:b/>
          <w:bCs/>
        </w:rPr>
        <w:t>T2 – Định hướng tương lai:</w:t>
      </w:r>
      <w:r>
        <w:t xml:space="preserve"> khối xây dựng cho “thế hệ kiến trúc tiếp theo”.</w:t>
      </w:r>
    </w:p>
    <w:p w14:paraId="36C96FFF" w14:textId="77777777" w:rsidR="00280FA3" w:rsidRDefault="00B82E6C">
      <w:pPr>
        <w:jc w:val="both"/>
      </w:pPr>
      <w:r>
        <w:t>Liên hệ với tình hình triển khai sau năm 1988 cho đến nay được trình bày riêng ở Chương 4, sử dụng nguồn bên ngoài có kiểm định.</w:t>
      </w:r>
    </w:p>
    <w:p w14:paraId="68DA4B32" w14:textId="77777777" w:rsidR="00280FA3" w:rsidRDefault="00B82E6C">
      <w:pPr>
        <w:pStyle w:val="Heading2"/>
      </w:pPr>
      <w:bookmarkStart w:id="25" w:name="_Toc242634680"/>
      <w:r>
        <w:lastRenderedPageBreak/>
        <w:t>3.2. Tình trạng thực hiện các đề xuất tại mốc 1988</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3871"/>
        <w:gridCol w:w="2000"/>
      </w:tblGrid>
      <w:tr w:rsidR="00280FA3" w14:paraId="515507BE" w14:textId="77777777">
        <w:trPr>
          <w:tblHeader/>
        </w:trPr>
        <w:tc>
          <w:tcPr>
            <w:tcW w:w="32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1983BAE5" w14:textId="77777777" w:rsidR="00280FA3" w:rsidRDefault="00B82E6C">
            <w:pPr>
              <w:keepNext/>
              <w:spacing w:after="40" w:line="264" w:lineRule="auto"/>
              <w:jc w:val="center"/>
            </w:pPr>
            <w:r>
              <w:rPr>
                <w:b/>
                <w:bCs/>
                <w:sz w:val="22"/>
                <w:szCs w:val="22"/>
              </w:rPr>
              <w:t>Đề xuất / công nghệ</w:t>
            </w:r>
          </w:p>
        </w:tc>
        <w:tc>
          <w:tcPr>
            <w:tcW w:w="38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6DA5B516" w14:textId="77777777" w:rsidR="00280FA3" w:rsidRDefault="00B82E6C">
            <w:pPr>
              <w:keepNext/>
              <w:spacing w:after="40" w:line="264" w:lineRule="auto"/>
              <w:jc w:val="center"/>
            </w:pPr>
            <w:r>
              <w:rPr>
                <w:b/>
                <w:bCs/>
                <w:sz w:val="22"/>
                <w:szCs w:val="22"/>
              </w:rPr>
              <w:t>Tình trạng theo bài báo</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0920FB4A" w14:textId="77777777" w:rsidR="00280FA3" w:rsidRDefault="00B82E6C">
            <w:pPr>
              <w:keepNext/>
              <w:spacing w:after="40" w:line="264" w:lineRule="auto"/>
              <w:jc w:val="center"/>
            </w:pPr>
            <w:r>
              <w:rPr>
                <w:b/>
                <w:bCs/>
                <w:sz w:val="22"/>
                <w:szCs w:val="22"/>
              </w:rPr>
              <w:t>Mức độ</w:t>
            </w:r>
          </w:p>
        </w:tc>
      </w:tr>
      <w:tr w:rsidR="00280FA3" w14:paraId="29296DA8"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616F743" w14:textId="77777777" w:rsidR="00280FA3" w:rsidRDefault="00B82E6C">
            <w:pPr>
              <w:keepNext/>
              <w:spacing w:after="40" w:line="264" w:lineRule="auto"/>
            </w:pPr>
            <w:r>
              <w:rPr>
                <w:sz w:val="22"/>
                <w:szCs w:val="22"/>
              </w:rPr>
              <w:t>Datagram phi kết nối làm khối xây dựng tầng Internet</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A18AD1D" w14:textId="77777777" w:rsidR="00280FA3" w:rsidRDefault="00B82E6C">
            <w:pPr>
              <w:keepNext/>
              <w:spacing w:after="40" w:line="264" w:lineRule="auto"/>
            </w:pPr>
            <w:r>
              <w:rPr>
                <w:sz w:val="22"/>
                <w:szCs w:val="22"/>
              </w:rPr>
              <w:t>Là đặc trưng kiến trúc cơ bản; được đánh giá cực kỳ thành công</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FB62155" w14:textId="77777777" w:rsidR="00280FA3" w:rsidRDefault="00B82E6C">
            <w:pPr>
              <w:keepNext/>
              <w:spacing w:after="40" w:line="264" w:lineRule="auto"/>
            </w:pPr>
            <w:r>
              <w:rPr>
                <w:sz w:val="22"/>
                <w:szCs w:val="22"/>
              </w:rPr>
              <w:t>Đã thực hiện</w:t>
            </w:r>
          </w:p>
        </w:tc>
      </w:tr>
      <w:tr w:rsidR="00280FA3" w14:paraId="61899077"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5608D37" w14:textId="77777777" w:rsidR="00280FA3" w:rsidRDefault="00B82E6C">
            <w:pPr>
              <w:keepNext/>
              <w:spacing w:after="40" w:line="264" w:lineRule="auto"/>
            </w:pPr>
            <w:r>
              <w:rPr>
                <w:sz w:val="22"/>
                <w:szCs w:val="22"/>
              </w:rPr>
              <w:t>Tách TCP và IP thành hai lớp</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4163FE3" w14:textId="77777777" w:rsidR="00280FA3" w:rsidRDefault="00B82E6C">
            <w:pPr>
              <w:keepNext/>
              <w:spacing w:after="40" w:line="264" w:lineRule="auto"/>
            </w:pPr>
            <w:r>
              <w:rPr>
                <w:sz w:val="22"/>
                <w:szCs w:val="22"/>
              </w:rPr>
              <w:t>Đã tách; không có trong đề xuất ban đầu</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49DB730" w14:textId="77777777" w:rsidR="00280FA3" w:rsidRDefault="00B82E6C">
            <w:pPr>
              <w:keepNext/>
              <w:spacing w:after="40" w:line="264" w:lineRule="auto"/>
            </w:pPr>
            <w:r>
              <w:rPr>
                <w:sz w:val="22"/>
                <w:szCs w:val="22"/>
              </w:rPr>
              <w:t>Đã thực hiện</w:t>
            </w:r>
          </w:p>
        </w:tc>
      </w:tr>
      <w:tr w:rsidR="00280FA3" w14:paraId="33C5F9CB"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57811F3" w14:textId="77777777" w:rsidR="00280FA3" w:rsidRDefault="00B82E6C">
            <w:pPr>
              <w:keepNext/>
              <w:spacing w:after="40" w:line="264" w:lineRule="auto"/>
            </w:pPr>
            <w:r>
              <w:rPr>
                <w:sz w:val="22"/>
                <w:szCs w:val="22"/>
              </w:rPr>
              <w:t>TCP/IP làm tiêu chuẩn</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A5586A0" w14:textId="77777777" w:rsidR="00280FA3" w:rsidRDefault="00B82E6C">
            <w:pPr>
              <w:keepNext/>
              <w:spacing w:after="40" w:line="264" w:lineRule="auto"/>
            </w:pPr>
            <w:r>
              <w:rPr>
                <w:sz w:val="22"/>
                <w:szCs w:val="22"/>
              </w:rPr>
              <w:t>Là tiêu chuẩn DoD, dùng rộng rãi trong thương mại</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E1A589A" w14:textId="77777777" w:rsidR="00280FA3" w:rsidRDefault="00B82E6C">
            <w:pPr>
              <w:keepNext/>
              <w:spacing w:after="40" w:line="264" w:lineRule="auto"/>
            </w:pPr>
            <w:r>
              <w:rPr>
                <w:sz w:val="22"/>
                <w:szCs w:val="22"/>
              </w:rPr>
              <w:t>Đã thực hiện</w:t>
            </w:r>
          </w:p>
        </w:tc>
      </w:tr>
      <w:tr w:rsidR="00280FA3" w14:paraId="63B96664"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D0C9F29" w14:textId="77777777" w:rsidR="00280FA3" w:rsidRDefault="00B82E6C">
            <w:pPr>
              <w:keepNext/>
              <w:spacing w:after="40" w:line="264" w:lineRule="auto"/>
            </w:pPr>
            <w:r>
              <w:rPr>
                <w:sz w:val="22"/>
                <w:szCs w:val="22"/>
              </w:rPr>
              <w:t>UDP</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842CD7F" w14:textId="77777777" w:rsidR="00280FA3" w:rsidRDefault="00B82E6C">
            <w:pPr>
              <w:keepNext/>
              <w:spacing w:after="40" w:line="264" w:lineRule="auto"/>
            </w:pPr>
            <w:r>
              <w:rPr>
                <w:sz w:val="22"/>
                <w:szCs w:val="22"/>
              </w:rPr>
              <w:t>Đã được tạo làm giao diện mức ứng dụng tới datagram</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5D266AA" w14:textId="77777777" w:rsidR="00280FA3" w:rsidRDefault="00B82E6C">
            <w:pPr>
              <w:keepNext/>
              <w:spacing w:after="40" w:line="264" w:lineRule="auto"/>
            </w:pPr>
            <w:r>
              <w:rPr>
                <w:sz w:val="22"/>
                <w:szCs w:val="22"/>
              </w:rPr>
              <w:t>Đã thực hiện</w:t>
            </w:r>
          </w:p>
        </w:tc>
      </w:tr>
      <w:tr w:rsidR="00280FA3" w14:paraId="20C7633A"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A99F3FA" w14:textId="77777777" w:rsidR="00280FA3" w:rsidRDefault="00B82E6C">
            <w:pPr>
              <w:keepNext/>
              <w:spacing w:after="40" w:line="264" w:lineRule="auto"/>
            </w:pPr>
            <w:r>
              <w:rPr>
                <w:sz w:val="22"/>
                <w:szCs w:val="22"/>
              </w:rPr>
              <w:t>Vận hành trên mạng không đồng nhất</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F319C01" w14:textId="77777777" w:rsidR="00280FA3" w:rsidRDefault="00B82E6C">
            <w:pPr>
              <w:keepNext/>
              <w:spacing w:after="40" w:line="264" w:lineRule="auto"/>
            </w:pPr>
            <w:r>
              <w:rPr>
                <w:sz w:val="22"/>
                <w:szCs w:val="22"/>
              </w:rPr>
              <w:t>Đã vận hành trên nhiều loại mạng</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D3AB892" w14:textId="77777777" w:rsidR="00280FA3" w:rsidRDefault="00B82E6C">
            <w:pPr>
              <w:keepNext/>
              <w:spacing w:after="40" w:line="264" w:lineRule="auto"/>
            </w:pPr>
            <w:r>
              <w:rPr>
                <w:sz w:val="22"/>
                <w:szCs w:val="22"/>
              </w:rPr>
              <w:t>Đã thực hiện</w:t>
            </w:r>
          </w:p>
        </w:tc>
      </w:tr>
      <w:tr w:rsidR="00280FA3" w14:paraId="1C64B0B6"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C3665AA" w14:textId="77777777" w:rsidR="00280FA3" w:rsidRDefault="00B82E6C">
            <w:pPr>
              <w:keepNext/>
              <w:spacing w:after="40" w:line="264" w:lineRule="auto"/>
            </w:pPr>
            <w:r>
              <w:rPr>
                <w:sz w:val="22"/>
                <w:szCs w:val="22"/>
              </w:rPr>
              <w:t>Định tuyến hai tầng liên tổ chức</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DE6EA12" w14:textId="77777777" w:rsidR="00280FA3" w:rsidRDefault="00B82E6C">
            <w:pPr>
              <w:keepNext/>
              <w:spacing w:after="40" w:line="264" w:lineRule="auto"/>
            </w:pPr>
            <w:r>
              <w:rPr>
                <w:sz w:val="22"/>
                <w:szCs w:val="22"/>
              </w:rPr>
              <w:t>Đã có</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EAEA109" w14:textId="77777777" w:rsidR="00280FA3" w:rsidRDefault="00B82E6C">
            <w:pPr>
              <w:keepNext/>
              <w:spacing w:after="40" w:line="264" w:lineRule="auto"/>
            </w:pPr>
            <w:r>
              <w:rPr>
                <w:sz w:val="22"/>
                <w:szCs w:val="22"/>
              </w:rPr>
              <w:t>Đã thực hiện (một phần mục tiêu 4)</w:t>
            </w:r>
          </w:p>
        </w:tc>
      </w:tr>
      <w:tr w:rsidR="00280FA3" w14:paraId="37EA1483"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DDBF2CF" w14:textId="77777777" w:rsidR="00280FA3" w:rsidRDefault="00B82E6C">
            <w:pPr>
              <w:keepNext/>
              <w:spacing w:after="40" w:line="264" w:lineRule="auto"/>
            </w:pPr>
            <w:r>
              <w:rPr>
                <w:sz w:val="22"/>
                <w:szCs w:val="22"/>
              </w:rPr>
              <w:t>Phân biệt loại dịch vụ tại gateway (ưu tiên hàng đợi)</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9FECDFB" w14:textId="77777777" w:rsidR="00280FA3" w:rsidRDefault="00B82E6C">
            <w:pPr>
              <w:keepNext/>
              <w:spacing w:after="40" w:line="264" w:lineRule="auto"/>
            </w:pPr>
            <w:r>
              <w:rPr>
                <w:sz w:val="22"/>
                <w:szCs w:val="22"/>
              </w:rPr>
              <w:t>Khả thi về nguyên lý, không có trong hầu hết hiện thực; bị giới hạn bởi mạng nền như X.25</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F310DC5" w14:textId="77777777" w:rsidR="00280FA3" w:rsidRDefault="00B82E6C">
            <w:pPr>
              <w:keepNext/>
              <w:spacing w:after="40" w:line="264" w:lineRule="auto"/>
            </w:pPr>
            <w:r>
              <w:rPr>
                <w:sz w:val="22"/>
                <w:szCs w:val="22"/>
              </w:rPr>
              <w:t>Chưa thực hiện</w:t>
            </w:r>
          </w:p>
        </w:tc>
      </w:tr>
      <w:tr w:rsidR="00280FA3" w14:paraId="1E98546B"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A21A62E" w14:textId="77777777" w:rsidR="00280FA3" w:rsidRDefault="00B82E6C">
            <w:pPr>
              <w:keepNext/>
              <w:spacing w:after="40" w:line="264" w:lineRule="auto"/>
            </w:pPr>
            <w:r>
              <w:rPr>
                <w:sz w:val="22"/>
                <w:szCs w:val="22"/>
              </w:rPr>
              <w:t>Định tuyến theo chính sách; công cụ quản lý tài nguyên đa tổ chức</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7F0FC37" w14:textId="77777777" w:rsidR="00280FA3" w:rsidRDefault="00B82E6C">
            <w:pPr>
              <w:keepNext/>
              <w:spacing w:after="40" w:line="264" w:lineRule="auto"/>
            </w:pPr>
            <w:r>
              <w:rPr>
                <w:sz w:val="22"/>
                <w:szCs w:val="22"/>
              </w:rPr>
              <w:t>Chỉ cấu hình bảng thủ công; được dự báo là thay đổi quan trọng nhất sắp tới</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308AB17" w14:textId="77777777" w:rsidR="00280FA3" w:rsidRDefault="00B82E6C">
            <w:pPr>
              <w:keepNext/>
              <w:spacing w:after="40" w:line="264" w:lineRule="auto"/>
            </w:pPr>
            <w:r>
              <w:rPr>
                <w:sz w:val="22"/>
                <w:szCs w:val="22"/>
              </w:rPr>
              <w:t>Chưa thực hiện</w:t>
            </w:r>
          </w:p>
        </w:tc>
      </w:tr>
      <w:tr w:rsidR="00280FA3" w14:paraId="3E253058"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4EB5626" w14:textId="77777777" w:rsidR="00280FA3" w:rsidRDefault="00B82E6C">
            <w:pPr>
              <w:keepNext/>
              <w:spacing w:after="40" w:line="264" w:lineRule="auto"/>
            </w:pPr>
            <w:r>
              <w:rPr>
                <w:sz w:val="22"/>
                <w:szCs w:val="22"/>
              </w:rPr>
              <w:t>Công cụ kế toán luồng gói</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354E25E" w14:textId="77777777" w:rsidR="00280FA3" w:rsidRDefault="00B82E6C">
            <w:pPr>
              <w:keepNext/>
              <w:spacing w:after="40" w:line="264" w:lineRule="auto"/>
            </w:pPr>
            <w:r>
              <w:rPr>
                <w:sz w:val="22"/>
                <w:szCs w:val="22"/>
              </w:rPr>
              <w:t>Rất ít công cụ; mới bắt đầu nghiên cứu</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A7D25EF" w14:textId="77777777" w:rsidR="00280FA3" w:rsidRDefault="00B82E6C">
            <w:pPr>
              <w:keepNext/>
              <w:spacing w:after="40" w:line="264" w:lineRule="auto"/>
            </w:pPr>
            <w:r>
              <w:rPr>
                <w:sz w:val="22"/>
                <w:szCs w:val="22"/>
              </w:rPr>
              <w:t>Chưa thực hiện</w:t>
            </w:r>
          </w:p>
        </w:tc>
      </w:tr>
      <w:tr w:rsidR="00280FA3" w14:paraId="2A697C55"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3BC76BD" w14:textId="77777777" w:rsidR="00280FA3" w:rsidRDefault="00B82E6C">
            <w:pPr>
              <w:keepNext/>
              <w:spacing w:after="40" w:line="264" w:lineRule="auto"/>
            </w:pPr>
            <w:r>
              <w:rPr>
                <w:sz w:val="22"/>
                <w:szCs w:val="22"/>
              </w:rPr>
              <w:t>Hướng dẫn hiệu năng; công cụ hình thức mô tả hiệu năng</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023F12C" w14:textId="77777777" w:rsidR="00280FA3" w:rsidRDefault="00B82E6C">
            <w:pPr>
              <w:keepNext/>
              <w:spacing w:after="40" w:line="264" w:lineRule="auto"/>
            </w:pPr>
            <w:r>
              <w:rPr>
                <w:sz w:val="22"/>
                <w:szCs w:val="22"/>
              </w:rPr>
              <w:t>Chưa có</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DE80DE2" w14:textId="77777777" w:rsidR="00280FA3" w:rsidRDefault="00B82E6C">
            <w:pPr>
              <w:keepNext/>
              <w:spacing w:after="40" w:line="264" w:lineRule="auto"/>
            </w:pPr>
            <w:r>
              <w:rPr>
                <w:sz w:val="22"/>
                <w:szCs w:val="22"/>
              </w:rPr>
              <w:t>Chưa thực hiện</w:t>
            </w:r>
          </w:p>
        </w:tc>
      </w:tr>
      <w:tr w:rsidR="00280FA3" w14:paraId="4AFA5A8A"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BD38B91" w14:textId="77777777" w:rsidR="00280FA3" w:rsidRDefault="00B82E6C">
            <w:pPr>
              <w:keepNext/>
              <w:spacing w:after="40" w:line="264" w:lineRule="auto"/>
            </w:pPr>
            <w:r>
              <w:rPr>
                <w:sz w:val="22"/>
                <w:szCs w:val="22"/>
              </w:rPr>
              <w:t>Điều tiết đồng thời byte và gói trong TCP</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D9E067A" w14:textId="77777777" w:rsidR="00280FA3" w:rsidRDefault="00B82E6C">
            <w:pPr>
              <w:keepNext/>
              <w:spacing w:after="40" w:line="264" w:lineRule="auto"/>
            </w:pPr>
            <w:r>
              <w:rPr>
                <w:sz w:val="22"/>
                <w:szCs w:val="22"/>
              </w:rPr>
              <w:t>Chỉ là nhận định hồi cứu</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26B5720" w14:textId="77777777" w:rsidR="00280FA3" w:rsidRDefault="00B82E6C">
            <w:pPr>
              <w:keepNext/>
              <w:spacing w:after="40" w:line="264" w:lineRule="auto"/>
            </w:pPr>
            <w:r>
              <w:rPr>
                <w:sz w:val="22"/>
                <w:szCs w:val="22"/>
              </w:rPr>
              <w:t>Chưa thực hiện</w:t>
            </w:r>
          </w:p>
        </w:tc>
      </w:tr>
      <w:tr w:rsidR="00280FA3" w14:paraId="7B97A0B9"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17039E7" w14:textId="77777777" w:rsidR="00280FA3" w:rsidRDefault="00B82E6C">
            <w:pPr>
              <w:keepNext/>
              <w:spacing w:after="40" w:line="264" w:lineRule="auto"/>
            </w:pPr>
            <w:r>
              <w:rPr>
                <w:sz w:val="22"/>
                <w:szCs w:val="22"/>
              </w:rPr>
              <w:t>“Rubber EOL”</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969F742" w14:textId="77777777" w:rsidR="00280FA3" w:rsidRDefault="00B82E6C">
            <w:pPr>
              <w:keepNext/>
              <w:spacing w:after="40" w:line="264" w:lineRule="auto"/>
            </w:pPr>
            <w:r>
              <w:rPr>
                <w:sz w:val="22"/>
                <w:szCs w:val="22"/>
              </w:rPr>
              <w:t>Bị bác bỏ tại thời điểm đề xuất</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13F7C7E" w14:textId="77777777" w:rsidR="00280FA3" w:rsidRDefault="00B82E6C">
            <w:pPr>
              <w:keepNext/>
              <w:spacing w:after="40" w:line="264" w:lineRule="auto"/>
            </w:pPr>
            <w:r>
              <w:rPr>
                <w:sz w:val="22"/>
                <w:szCs w:val="22"/>
              </w:rPr>
              <w:t>Không thực hiện</w:t>
            </w:r>
          </w:p>
        </w:tc>
      </w:tr>
      <w:tr w:rsidR="00280FA3" w14:paraId="673C046B"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2FDC6D5" w14:textId="77777777" w:rsidR="00280FA3" w:rsidRDefault="00B82E6C">
            <w:pPr>
              <w:keepNext/>
              <w:spacing w:after="40" w:line="264" w:lineRule="auto"/>
            </w:pPr>
            <w:r>
              <w:rPr>
                <w:sz w:val="22"/>
                <w:szCs w:val="22"/>
              </w:rPr>
              <w:t>Flow + soft state</w:t>
            </w:r>
          </w:p>
        </w:tc>
        <w:tc>
          <w:tcPr>
            <w:tcW w:w="3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CC18E80" w14:textId="77777777" w:rsidR="00280FA3" w:rsidRDefault="00B82E6C">
            <w:pPr>
              <w:keepNext/>
              <w:spacing w:after="40" w:line="264" w:lineRule="auto"/>
            </w:pPr>
            <w:r>
              <w:rPr>
                <w:sz w:val="22"/>
                <w:szCs w:val="22"/>
              </w:rPr>
              <w:t>Là hướng nghiên cứu của chương trình DARPA Internet</w:t>
            </w:r>
          </w:p>
        </w:tc>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884BC64" w14:textId="77777777" w:rsidR="00280FA3" w:rsidRDefault="00B82E6C">
            <w:pPr>
              <w:keepNext/>
              <w:spacing w:after="40" w:line="264" w:lineRule="auto"/>
            </w:pPr>
            <w:r>
              <w:rPr>
                <w:sz w:val="22"/>
                <w:szCs w:val="22"/>
              </w:rPr>
              <w:t>Chưa thực hiện (nghiên cứu)</w:t>
            </w:r>
          </w:p>
        </w:tc>
      </w:tr>
    </w:tbl>
    <w:p w14:paraId="048270A4" w14:textId="77777777" w:rsidR="00280FA3" w:rsidRDefault="00B82E6C">
      <w:pPr>
        <w:jc w:val="center"/>
      </w:pPr>
      <w:r>
        <w:rPr>
          <w:i/>
          <w:iCs/>
          <w:sz w:val="22"/>
          <w:szCs w:val="22"/>
        </w:rPr>
        <w:t>Bảng 6. Tình trạng thực hiện các đề xuất và công nghệ tại mốc 08/1988</w:t>
      </w:r>
    </w:p>
    <w:p w14:paraId="1B27E90B" w14:textId="77777777" w:rsidR="00280FA3" w:rsidRDefault="00B82E6C">
      <w:pPr>
        <w:jc w:val="both"/>
      </w:pPr>
      <w:r>
        <w:rPr>
          <w:b/>
          <w:bCs/>
        </w:rPr>
        <w:t>Nhận xét.</w:t>
      </w:r>
      <w:r>
        <w:t xml:space="preserve"> Phân bố tình trạng tương ứng chặt chẽ với thứ tự ưu tiên: các đề xuất phục vụ mục tiêu 1–3 đã được hiện thực; các đề xuất phục vụ mục tiêu 4–7 ở trạng thái một phần hoặc chưa thực hiện. Điều này khớp với tự đánh giá của tác giả.</w:t>
      </w:r>
    </w:p>
    <w:p w14:paraId="65241DF1" w14:textId="77777777" w:rsidR="00280FA3" w:rsidRDefault="00B82E6C">
      <w:pPr>
        <w:pStyle w:val="Heading2"/>
      </w:pPr>
      <w:bookmarkStart w:id="26" w:name="_Toc242634681"/>
      <w:r>
        <w:lastRenderedPageBreak/>
        <w:t>3.3. Khác biệt kỹ thuật cốt lõi: flow/soft state so với datagram</w:t>
      </w:r>
      <w:bookmarkEnd w:id="26"/>
    </w:p>
    <w:p w14:paraId="359D8350" w14:textId="77777777" w:rsidR="00280FA3" w:rsidRDefault="00B82E6C">
      <w:pPr>
        <w:jc w:val="both"/>
      </w:pPr>
      <w:r>
        <w:t>Đề xuất chưa được thực hiện có tác động kiến trúc lớn nhất là thay khối xây dựng datagram bằng “flow” với “soft state”. Bảng 7 so sánh đề xuất này với kiến trúc datagram tại thời điểm viết và với mô hình lưu trạng thái trong mạng mà bài báo dùng làm đối chứng.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2300"/>
        <w:gridCol w:w="2400"/>
        <w:gridCol w:w="2500"/>
      </w:tblGrid>
      <w:tr w:rsidR="00280FA3" w14:paraId="5A017315" w14:textId="77777777">
        <w:trPr>
          <w:tblHeader/>
        </w:trPr>
        <w:tc>
          <w:tcPr>
            <w:tcW w:w="18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76C368F4" w14:textId="77777777" w:rsidR="00280FA3" w:rsidRDefault="00B82E6C">
            <w:pPr>
              <w:keepNext/>
              <w:spacing w:after="40" w:line="264" w:lineRule="auto"/>
              <w:jc w:val="center"/>
            </w:pPr>
            <w:r>
              <w:rPr>
                <w:b/>
                <w:bCs/>
                <w:sz w:val="22"/>
                <w:szCs w:val="22"/>
              </w:rPr>
              <w:t>Tiêu chí</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419E5120" w14:textId="77777777" w:rsidR="00280FA3" w:rsidRDefault="00B82E6C">
            <w:pPr>
              <w:keepNext/>
              <w:spacing w:after="40" w:line="264" w:lineRule="auto"/>
              <w:jc w:val="center"/>
            </w:pPr>
            <w:r>
              <w:rPr>
                <w:b/>
                <w:bCs/>
                <w:sz w:val="22"/>
                <w:szCs w:val="22"/>
              </w:rPr>
              <w:t>Trạng thái trong mạng (đối chứng)</w:t>
            </w:r>
          </w:p>
        </w:tc>
        <w:tc>
          <w:tcPr>
            <w:tcW w:w="24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719B1575" w14:textId="77777777" w:rsidR="00280FA3" w:rsidRDefault="00B82E6C">
            <w:pPr>
              <w:keepNext/>
              <w:spacing w:after="40" w:line="264" w:lineRule="auto"/>
              <w:jc w:val="center"/>
            </w:pPr>
            <w:r>
              <w:rPr>
                <w:b/>
                <w:bCs/>
                <w:sz w:val="22"/>
                <w:szCs w:val="22"/>
              </w:rPr>
              <w:t>Datagram (Internet 1988)</w:t>
            </w:r>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65932BBA" w14:textId="77777777" w:rsidR="00280FA3" w:rsidRDefault="00B82E6C">
            <w:pPr>
              <w:keepNext/>
              <w:spacing w:after="40" w:line="264" w:lineRule="auto"/>
              <w:jc w:val="center"/>
            </w:pPr>
            <w:r>
              <w:rPr>
                <w:b/>
                <w:bCs/>
                <w:sz w:val="22"/>
                <w:szCs w:val="22"/>
              </w:rPr>
              <w:t>Flow + soft state (đề xuất)</w:t>
            </w:r>
          </w:p>
        </w:tc>
      </w:tr>
      <w:tr w:rsidR="00280FA3" w14:paraId="1C1AF4E8" w14:textId="77777777">
        <w:trPr>
          <w:cantSplit/>
        </w:trPr>
        <w:tc>
          <w:tcPr>
            <w:tcW w:w="1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4A8D7C8" w14:textId="77777777" w:rsidR="00280FA3" w:rsidRDefault="00B82E6C">
            <w:pPr>
              <w:keepNext/>
              <w:spacing w:after="40" w:line="264" w:lineRule="auto"/>
            </w:pPr>
            <w:r>
              <w:rPr>
                <w:b/>
                <w:bCs/>
                <w:sz w:val="22"/>
                <w:szCs w:val="22"/>
              </w:rPr>
              <w:t>Trạng thái tại nút trung gian</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C6ABD64" w14:textId="77777777" w:rsidR="00280FA3" w:rsidRDefault="00B82E6C">
            <w:pPr>
              <w:keepNext/>
              <w:spacing w:after="40" w:line="264" w:lineRule="auto"/>
            </w:pPr>
            <w:r>
              <w:rPr>
                <w:sz w:val="22"/>
                <w:szCs w:val="22"/>
              </w:rPr>
              <w:t>Có; phải nhân bản để bảo vệ</w:t>
            </w:r>
          </w:p>
        </w:tc>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5F085D7" w14:textId="77777777" w:rsidR="00280FA3" w:rsidRDefault="00B82E6C">
            <w:pPr>
              <w:keepNext/>
              <w:spacing w:after="40" w:line="264" w:lineRule="auto"/>
            </w:pPr>
            <w:r>
              <w:rPr>
                <w:sz w:val="22"/>
                <w:szCs w:val="22"/>
              </w:rPr>
              <w:t>Không có trạng thái thiết yếu; gateway phi trạng thái</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74B3AC8" w14:textId="77777777" w:rsidR="00280FA3" w:rsidRDefault="00B82E6C">
            <w:pPr>
              <w:keepNext/>
              <w:spacing w:after="40" w:line="264" w:lineRule="auto"/>
            </w:pPr>
            <w:r>
              <w:rPr>
                <w:sz w:val="22"/>
                <w:szCs w:val="22"/>
              </w:rPr>
              <w:t>Có flow state tại gateway</w:t>
            </w:r>
          </w:p>
        </w:tc>
      </w:tr>
      <w:tr w:rsidR="00280FA3" w14:paraId="2C1DADD4" w14:textId="77777777">
        <w:trPr>
          <w:cantSplit/>
        </w:trPr>
        <w:tc>
          <w:tcPr>
            <w:tcW w:w="1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13231A3" w14:textId="77777777" w:rsidR="00280FA3" w:rsidRDefault="00B82E6C">
            <w:pPr>
              <w:keepNext/>
              <w:spacing w:after="40" w:line="264" w:lineRule="auto"/>
            </w:pPr>
            <w:r>
              <w:rPr>
                <w:b/>
                <w:bCs/>
                <w:sz w:val="22"/>
                <w:szCs w:val="22"/>
              </w:rPr>
              <w:t>Khi mất trạng thái</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DA70D63" w14:textId="77777777" w:rsidR="00280FA3" w:rsidRDefault="00B82E6C">
            <w:pPr>
              <w:keepNext/>
              <w:spacing w:after="40" w:line="264" w:lineRule="auto"/>
            </w:pPr>
            <w:r>
              <w:rPr>
                <w:sz w:val="22"/>
                <w:szCs w:val="22"/>
              </w:rPr>
              <w:t>Lớp dưới không biết dữ liệu đã mất; ứng dụng phải xử lý mất đồng bộ</w:t>
            </w:r>
          </w:p>
        </w:tc>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CB95A44" w14:textId="77777777" w:rsidR="00280FA3" w:rsidRDefault="00B82E6C">
            <w:pPr>
              <w:keepNext/>
              <w:spacing w:after="40" w:line="264" w:lineRule="auto"/>
            </w:pPr>
            <w:r>
              <w:rPr>
                <w:sz w:val="22"/>
                <w:szCs w:val="22"/>
              </w:rPr>
              <w:t>Không áp dụng: trạng thái ở host, chung số phận với host</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DC8D199" w14:textId="77777777" w:rsidR="00280FA3" w:rsidRDefault="00B82E6C">
            <w:pPr>
              <w:keepNext/>
              <w:spacing w:after="40" w:line="264" w:lineRule="auto"/>
            </w:pPr>
            <w:r>
              <w:rPr>
                <w:sz w:val="22"/>
                <w:szCs w:val="22"/>
              </w:rPr>
              <w:t>Không gây gián đoạn vĩnh viễn</w:t>
            </w:r>
          </w:p>
        </w:tc>
      </w:tr>
      <w:tr w:rsidR="00280FA3" w14:paraId="2F9C4D39" w14:textId="77777777">
        <w:trPr>
          <w:cantSplit/>
        </w:trPr>
        <w:tc>
          <w:tcPr>
            <w:tcW w:w="1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9A2704A" w14:textId="77777777" w:rsidR="00280FA3" w:rsidRDefault="00B82E6C">
            <w:pPr>
              <w:keepNext/>
              <w:spacing w:after="40" w:line="264" w:lineRule="auto"/>
            </w:pPr>
            <w:r>
              <w:rPr>
                <w:b/>
                <w:bCs/>
                <w:sz w:val="22"/>
                <w:szCs w:val="22"/>
              </w:rPr>
              <w:t>Đơn vị xử lý tại gateway</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7BA8B4B" w14:textId="77777777" w:rsidR="00280FA3" w:rsidRDefault="00B82E6C">
            <w:pPr>
              <w:keepNext/>
              <w:spacing w:after="40" w:line="264" w:lineRule="auto"/>
            </w:pPr>
            <w:r>
              <w:rPr>
                <w:sz w:val="22"/>
                <w:szCs w:val="22"/>
              </w:rPr>
              <w:t>Không được mô tả</w:t>
            </w:r>
          </w:p>
        </w:tc>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A7E8FDF" w14:textId="77777777" w:rsidR="00280FA3" w:rsidRDefault="00B82E6C">
            <w:pPr>
              <w:keepNext/>
              <w:spacing w:after="40" w:line="264" w:lineRule="auto"/>
            </w:pPr>
            <w:r>
              <w:rPr>
                <w:sz w:val="22"/>
                <w:szCs w:val="22"/>
              </w:rPr>
              <w:t>Từng gói cô lập</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4620666" w14:textId="77777777" w:rsidR="00280FA3" w:rsidRDefault="00B82E6C">
            <w:pPr>
              <w:keepNext/>
              <w:spacing w:after="40" w:line="264" w:lineRule="auto"/>
            </w:pPr>
            <w:r>
              <w:rPr>
                <w:sz w:val="22"/>
                <w:szCs w:val="22"/>
              </w:rPr>
              <w:t>Chuỗi gói nguồn – đích</w:t>
            </w:r>
          </w:p>
        </w:tc>
      </w:tr>
      <w:tr w:rsidR="00280FA3" w14:paraId="018E3699" w14:textId="77777777">
        <w:trPr>
          <w:cantSplit/>
        </w:trPr>
        <w:tc>
          <w:tcPr>
            <w:tcW w:w="1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A4B5934" w14:textId="77777777" w:rsidR="00280FA3" w:rsidRDefault="00B82E6C">
            <w:pPr>
              <w:keepNext/>
              <w:spacing w:after="40" w:line="264" w:lineRule="auto"/>
            </w:pPr>
            <w:r>
              <w:rPr>
                <w:b/>
                <w:bCs/>
                <w:sz w:val="22"/>
                <w:szCs w:val="22"/>
              </w:rPr>
              <w:t>Mô hình loại dịch vụ</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7A9DD08" w14:textId="77777777" w:rsidR="00280FA3" w:rsidRDefault="00B82E6C">
            <w:pPr>
              <w:keepNext/>
              <w:spacing w:after="40" w:line="264" w:lineRule="auto"/>
            </w:pPr>
            <w:r>
              <w:rPr>
                <w:sz w:val="22"/>
                <w:szCs w:val="22"/>
              </w:rPr>
              <w:t>Virtual circuit ngụ ý một loại dịch vụ cố định</w:t>
            </w:r>
          </w:p>
        </w:tc>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A915E24" w14:textId="77777777" w:rsidR="00280FA3" w:rsidRDefault="00B82E6C">
            <w:pPr>
              <w:keepNext/>
              <w:spacing w:after="40" w:line="264" w:lineRule="auto"/>
            </w:pPr>
            <w:r>
              <w:rPr>
                <w:sz w:val="22"/>
                <w:szCs w:val="22"/>
              </w:rPr>
              <w:t>Điểm cuối tự xây dựng từ datagram</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5D54393" w14:textId="77777777" w:rsidR="00280FA3" w:rsidRDefault="00B82E6C">
            <w:pPr>
              <w:keepNext/>
              <w:spacing w:after="40" w:line="264" w:lineRule="auto"/>
            </w:pPr>
            <w:r>
              <w:rPr>
                <w:sz w:val="22"/>
                <w:szCs w:val="22"/>
              </w:rPr>
              <w:t>Flow không giả định loại dịch vụ; điểm cuối thực thi và gắn loại dịch vụ với flow</w:t>
            </w:r>
          </w:p>
        </w:tc>
      </w:tr>
      <w:tr w:rsidR="00280FA3" w14:paraId="66C317E1" w14:textId="77777777">
        <w:trPr>
          <w:cantSplit/>
        </w:trPr>
        <w:tc>
          <w:tcPr>
            <w:tcW w:w="1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7D1370A" w14:textId="77777777" w:rsidR="00280FA3" w:rsidRDefault="00B82E6C">
            <w:pPr>
              <w:keepNext/>
              <w:spacing w:after="40" w:line="264" w:lineRule="auto"/>
            </w:pPr>
            <w:r>
              <w:rPr>
                <w:b/>
                <w:bCs/>
                <w:sz w:val="22"/>
                <w:szCs w:val="22"/>
              </w:rPr>
              <w:t>Cơ chế duy trì trạng thái</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03961F6" w14:textId="77777777" w:rsidR="00280FA3" w:rsidRDefault="00B82E6C">
            <w:pPr>
              <w:keepNext/>
              <w:spacing w:after="40" w:line="264" w:lineRule="auto"/>
            </w:pPr>
            <w:r>
              <w:rPr>
                <w:sz w:val="22"/>
                <w:szCs w:val="22"/>
              </w:rPr>
              <w:t>Thuật toán nhân bản phân tán</w:t>
            </w:r>
          </w:p>
        </w:tc>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46FEBD0" w14:textId="77777777" w:rsidR="00280FA3" w:rsidRDefault="00B82E6C">
            <w:pPr>
              <w:keepNext/>
              <w:spacing w:after="40" w:line="264" w:lineRule="auto"/>
            </w:pPr>
            <w:r>
              <w:rPr>
                <w:sz w:val="22"/>
                <w:szCs w:val="22"/>
              </w:rPr>
              <w:t>Không cần</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4B6756A" w14:textId="77777777" w:rsidR="00280FA3" w:rsidRDefault="00B82E6C">
            <w:pPr>
              <w:keepNext/>
              <w:spacing w:after="40" w:line="264" w:lineRule="auto"/>
            </w:pPr>
            <w:r>
              <w:rPr>
                <w:sz w:val="22"/>
                <w:szCs w:val="22"/>
              </w:rPr>
              <w:t>Thông điệp làm tươi định kỳ từ điểm cuối</w:t>
            </w:r>
          </w:p>
        </w:tc>
      </w:tr>
      <w:tr w:rsidR="00280FA3" w14:paraId="44EC6F2E" w14:textId="77777777">
        <w:trPr>
          <w:cantSplit/>
        </w:trPr>
        <w:tc>
          <w:tcPr>
            <w:tcW w:w="1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57811AA" w14:textId="77777777" w:rsidR="00280FA3" w:rsidRDefault="00B82E6C">
            <w:pPr>
              <w:keepNext/>
              <w:spacing w:after="40" w:line="264" w:lineRule="auto"/>
            </w:pPr>
            <w:r>
              <w:rPr>
                <w:b/>
                <w:bCs/>
                <w:sz w:val="22"/>
                <w:szCs w:val="22"/>
              </w:rPr>
              <w:t>Quản lý tài nguyên, kế toán</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A4A9B6C" w14:textId="77777777" w:rsidR="00280FA3" w:rsidRDefault="00B82E6C">
            <w:pPr>
              <w:keepNext/>
              <w:spacing w:after="40" w:line="264" w:lineRule="auto"/>
            </w:pPr>
            <w:r>
              <w:rPr>
                <w:sz w:val="22"/>
                <w:szCs w:val="22"/>
              </w:rPr>
              <w:t>Không được mô tả</w:t>
            </w:r>
          </w:p>
        </w:tc>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B3950F5" w14:textId="77777777" w:rsidR="00280FA3" w:rsidRDefault="00B82E6C">
            <w:pPr>
              <w:keepNext/>
              <w:spacing w:after="40" w:line="264" w:lineRule="auto"/>
            </w:pPr>
            <w:r>
              <w:rPr>
                <w:sz w:val="22"/>
                <w:szCs w:val="22"/>
              </w:rPr>
              <w:t>Thực hiện riêng từng gói; thiếu thông tin</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0E38EDC" w14:textId="77777777" w:rsidR="00280FA3" w:rsidRDefault="00B82E6C">
            <w:pPr>
              <w:keepNext/>
              <w:spacing w:after="40" w:line="264" w:lineRule="auto"/>
            </w:pPr>
            <w:r>
              <w:rPr>
                <w:sz w:val="22"/>
                <w:szCs w:val="22"/>
              </w:rPr>
              <w:t>Kỳ vọng cải thiện</w:t>
            </w:r>
          </w:p>
        </w:tc>
      </w:tr>
      <w:tr w:rsidR="00280FA3" w14:paraId="51811845" w14:textId="77777777">
        <w:trPr>
          <w:cantSplit/>
        </w:trPr>
        <w:tc>
          <w:tcPr>
            <w:tcW w:w="18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D7208B5" w14:textId="77777777" w:rsidR="00280FA3" w:rsidRDefault="00B82E6C">
            <w:pPr>
              <w:keepNext/>
              <w:spacing w:after="40" w:line="264" w:lineRule="auto"/>
            </w:pPr>
            <w:r>
              <w:rPr>
                <w:b/>
                <w:bCs/>
                <w:sz w:val="22"/>
                <w:szCs w:val="22"/>
              </w:rPr>
              <w:t>Survivability</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AC4EF27" w14:textId="77777777" w:rsidR="00280FA3" w:rsidRDefault="00B82E6C">
            <w:pPr>
              <w:keepNext/>
              <w:spacing w:after="40" w:line="264" w:lineRule="auto"/>
            </w:pPr>
            <w:r>
              <w:rPr>
                <w:sz w:val="22"/>
                <w:szCs w:val="22"/>
              </w:rPr>
              <w:t>Bị chặn bởi số bản sao</w:t>
            </w:r>
          </w:p>
        </w:tc>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0179E7B" w14:textId="77777777" w:rsidR="00280FA3" w:rsidRDefault="00B82E6C">
            <w:pPr>
              <w:keepNext/>
              <w:spacing w:after="40" w:line="264" w:lineRule="auto"/>
            </w:pPr>
            <w:r>
              <w:rPr>
                <w:sz w:val="22"/>
                <w:szCs w:val="22"/>
              </w:rPr>
              <w:t>Chịu được số lỗi trung gian bất kỳ</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527C36E" w14:textId="77777777" w:rsidR="00280FA3" w:rsidRDefault="00B82E6C">
            <w:pPr>
              <w:keepNext/>
              <w:spacing w:after="40" w:line="264" w:lineRule="auto"/>
            </w:pPr>
            <w:r>
              <w:rPr>
                <w:sz w:val="22"/>
                <w:szCs w:val="22"/>
              </w:rPr>
              <w:t>Kỳ vọng duy trì</w:t>
            </w:r>
          </w:p>
        </w:tc>
      </w:tr>
    </w:tbl>
    <w:p w14:paraId="608CE994" w14:textId="77777777" w:rsidR="00280FA3" w:rsidRDefault="00B82E6C">
      <w:pPr>
        <w:jc w:val="center"/>
      </w:pPr>
      <w:r>
        <w:rPr>
          <w:i/>
          <w:iCs/>
          <w:sz w:val="22"/>
          <w:szCs w:val="22"/>
        </w:rPr>
        <w:t>Bảng 7. So sánh ba mô hình đặt trạng thái</w:t>
      </w:r>
    </w:p>
    <w:p w14:paraId="18E9BCCB" w14:textId="77777777" w:rsidR="00280FA3" w:rsidRDefault="00B82E6C">
      <w:pPr>
        <w:jc w:val="both"/>
      </w:pPr>
      <w:r>
        <w:t>Từ Bảng 7, các khác biệt kỹ thuật cốt lõi được phân tích như sau:</w:t>
      </w:r>
    </w:p>
    <w:p w14:paraId="59FC6C0B" w14:textId="77777777" w:rsidR="00280FA3" w:rsidRDefault="00B82E6C">
      <w:pPr>
        <w:jc w:val="both"/>
      </w:pPr>
      <w:r>
        <w:rPr>
          <w:b/>
          <w:bCs/>
        </w:rPr>
        <w:t>(1) Vị trí và ngữ nghĩa của trạng thái.</w:t>
      </w:r>
      <w:r>
        <w:t xml:space="preserve"> Datagram hiện thực fate-sharing bằng cách loại trạng thái thiết yếu khỏi gateway. Flow/soft state đưa trạng thái trở lại gateway nhưng thay đổi ngữ nghĩa của nó: điều kiện để tương thích với fate-sharing là gateway không giữ trạng thái </w:t>
      </w:r>
      <w:r>
        <w:rPr>
          <w:i/>
          <w:iCs/>
        </w:rPr>
        <w:t>thiết yếu</w:t>
      </w:r>
      <w:r>
        <w:t xml:space="preserve"> về các kết nối, và đề xuất thỏa điều kiện này khi quy định flow state là không thiết yếu. Như vậy, đề xuất không phủ định fate-sharing mà nới lỏng nó từ “không có trạng thái” thành “không có trạng thái thiết yếu”.</w:t>
      </w:r>
    </w:p>
    <w:p w14:paraId="43C9D9F5" w14:textId="77777777" w:rsidR="00280FA3" w:rsidRDefault="00B82E6C">
      <w:pPr>
        <w:jc w:val="both"/>
      </w:pPr>
      <w:r>
        <w:rPr>
          <w:b/>
          <w:bCs/>
        </w:rPr>
        <w:t>(2) Khả năng quan sát của tầng internet.</w:t>
      </w:r>
      <w:r>
        <w:t xml:space="preserve"> Trong mô hình datagram, tầng internet bị tước thông tin về chuỗi gói. Với flow, tầng internet nhận diện được chuỗi gói và có thể </w:t>
      </w:r>
      <w:r>
        <w:lastRenderedPageBreak/>
        <w:t>ra quyết định quản lý tài nguyên, kế toán theo flow thay vì theo từng gói. Đây là đáp án trực tiếp cho mục tiêu 4 và 7 – hai lĩnh vực tác giả nêu là thiếu công cụ.</w:t>
      </w:r>
    </w:p>
    <w:p w14:paraId="31BB5E6D" w14:textId="77777777" w:rsidR="00280FA3" w:rsidRDefault="00B82E6C">
      <w:pPr>
        <w:jc w:val="both"/>
      </w:pPr>
      <w:r>
        <w:rPr>
          <w:b/>
          <w:bCs/>
        </w:rPr>
        <w:t>(3) Vòng điều khiển.</w:t>
      </w:r>
      <w:r>
        <w:t xml:space="preserve"> Datagram không đòi hỏi tín hiệu điều khiển mức mạng để duy trì trạng thái; flow/soft state đòi hỏi vòng làm tươi định kỳ từ điểm cuối, kéo theo lưu lượng điều khiển định kỳ. Bài báo đã định lượng overhead của header nhưng không định lượng chi phí làm tươi; đây là một biến số chưa được đánh giá trong đề xuất.</w:t>
      </w:r>
    </w:p>
    <w:p w14:paraId="7C224DF1" w14:textId="77777777" w:rsidR="00280FA3" w:rsidRDefault="00B82E6C">
      <w:pPr>
        <w:jc w:val="both"/>
      </w:pPr>
      <w:r>
        <w:rPr>
          <w:b/>
          <w:bCs/>
        </w:rPr>
        <w:t>(4) Mô hình loại dịch vụ.</w:t>
      </w:r>
      <w:r>
        <w:t xml:space="preserve"> Trong mô hình datagram, phân biệt dịch vụ tại gateway khả thi về nguyên lý nhưng không có trong hầu hết hiện thực. Flow cung cấp một định danh để gắn loại dịch vụ với chuỗi gói. Tuy nhiên, rào cản ở mạng nền – như X.25 có hành vi tin cậy không thể tắt – không bị loại bỏ, vì flow là khái niệm của tầng internet và không thay đổi hành vi của mạng bên dưới.</w:t>
      </w:r>
    </w:p>
    <w:p w14:paraId="4B15084B" w14:textId="77777777" w:rsidR="00280FA3" w:rsidRDefault="00B82E6C">
      <w:pPr>
        <w:jc w:val="both"/>
      </w:pPr>
      <w:r>
        <w:rPr>
          <w:b/>
          <w:bCs/>
        </w:rPr>
        <w:t>(5) Các điều kiện kỹ thuật chưa được giải quyết.</w:t>
      </w:r>
      <w:r>
        <w:t xml:space="preserve"> Để gắn loại dịch vụ với flow một cách vận hành được, cần đặc tả định lượng về hiệu năng (độ trễ, thông lượng) – đúng lĩnh vực mà bài báo thừa nhận thiếu công cụ hình thức. Thêm vào đó, việc loại dịch vụ do điểm cuối thực thi kế thừa rủi ro host hoạt động sai đã được nêu. Hai yếu tố này là điều kiện cần trước khi đề xuất chuyển từ hướng nghiên cứu sang triển khai.</w:t>
      </w:r>
    </w:p>
    <w:p w14:paraId="00EBF4E6" w14:textId="77777777" w:rsidR="00280FA3" w:rsidRDefault="00B82E6C">
      <w:pPr>
        <w:pStyle w:val="Heading2"/>
      </w:pPr>
      <w:bookmarkStart w:id="27" w:name="_Toc242634682"/>
      <w:r>
        <w:t>3.4. Kết luận đối chiếu tại mốc 1988</w:t>
      </w:r>
      <w:bookmarkEnd w:id="27"/>
    </w:p>
    <w:p w14:paraId="771ED240" w14:textId="77777777" w:rsidR="00280FA3" w:rsidRDefault="00B82E6C">
      <w:pPr>
        <w:pStyle w:val="ListParagraph"/>
        <w:numPr>
          <w:ilvl w:val="0"/>
          <w:numId w:val="2"/>
        </w:numPr>
        <w:jc w:val="both"/>
      </w:pPr>
      <w:r>
        <w:t>Các thành phần kiến trúc nền tảng – datagram, tách TCP/IP, tập giả định mạng tối thiểu, cung cấp dịch vụ từ điểm cuối – đã được hiện thực và chuẩn hóa tại thời điểm công bố.</w:t>
      </w:r>
    </w:p>
    <w:p w14:paraId="7474D204" w14:textId="77777777" w:rsidR="00280FA3" w:rsidRDefault="00B82E6C">
      <w:pPr>
        <w:pStyle w:val="ListParagraph"/>
        <w:numPr>
          <w:ilvl w:val="0"/>
          <w:numId w:val="2"/>
        </w:numPr>
        <w:jc w:val="both"/>
      </w:pPr>
      <w:r>
        <w:t>Các cơ chế phục vụ mục tiêu bậc thấp – định tuyến theo chính sách, kế toán, phân biệt dịch vụ tại gateway, hướng dẫn hiệu năng – chưa được hiện thực.</w:t>
      </w:r>
    </w:p>
    <w:p w14:paraId="40A9D711" w14:textId="77777777" w:rsidR="00280FA3" w:rsidRDefault="00B82E6C">
      <w:pPr>
        <w:pStyle w:val="ListParagraph"/>
        <w:numPr>
          <w:ilvl w:val="0"/>
          <w:numId w:val="2"/>
        </w:numPr>
        <w:jc w:val="both"/>
      </w:pPr>
      <w:r>
        <w:t>Đề xuất flow/soft state ở giai đoạn nghiên cứu. Khác biệt kỹ thuật cốt lõi so với kiến trúc hiện hành nằm ở việc đưa trạng thái không thiết yếu vào gateway để khôi phục khả năng quan sát chuỗi gói của tầng internet, trong khi vẫn bảo toàn survivability.</w:t>
      </w:r>
    </w:p>
    <w:p w14:paraId="4EAC8B81" w14:textId="77777777" w:rsidR="00280FA3" w:rsidRDefault="00B82E6C">
      <w:pPr>
        <w:pStyle w:val="Heading1"/>
        <w:pageBreakBefore/>
      </w:pPr>
      <w:bookmarkStart w:id="28" w:name="_Toc242634683"/>
      <w:r>
        <w:lastRenderedPageBreak/>
        <w:t>CHƯƠNG 4. LIÊN HỆ THỜI ĐIỂM HIỆN TẠI</w:t>
      </w:r>
      <w:bookmarkEnd w:id="28"/>
    </w:p>
    <w:p w14:paraId="4C70B605" w14:textId="77777777" w:rsidR="00280FA3" w:rsidRDefault="00B82E6C">
      <w:pPr>
        <w:pStyle w:val="Heading2"/>
      </w:pPr>
      <w:bookmarkStart w:id="29" w:name="_Toc242634684"/>
      <w:r>
        <w:t>4.1. Phương pháp tra cứu và tiêu chí đánh giá</w:t>
      </w:r>
      <w:bookmarkEnd w:id="29"/>
    </w:p>
    <w:p w14:paraId="1B03B5B6" w14:textId="77777777" w:rsidR="00280FA3" w:rsidRDefault="00B82E6C">
      <w:pPr>
        <w:jc w:val="both"/>
      </w:pPr>
      <w:r>
        <w:t>Nguồn được tra cứu qua Google Scholar, ACM Digital Library, IEEE Xplore và RFC Editor, theo các tiêu chí:</w:t>
      </w:r>
    </w:p>
    <w:p w14:paraId="785EBD10" w14:textId="77777777" w:rsidR="00280FA3" w:rsidRDefault="00B82E6C">
      <w:pPr>
        <w:pStyle w:val="ListParagraph"/>
        <w:numPr>
          <w:ilvl w:val="0"/>
          <w:numId w:val="2"/>
        </w:numPr>
        <w:jc w:val="both"/>
      </w:pPr>
      <w:r>
        <w:rPr>
          <w:b/>
          <w:bCs/>
        </w:rPr>
        <w:t>Tiêu chuẩn chính thức:</w:t>
      </w:r>
      <w:r>
        <w:t xml:space="preserve"> RFC của IETF/IAB (Standards Track, BCP, STD và các RFC Informational về kiến trúc), đặc tả 3GPP và chuẩn IEEE 802.</w:t>
      </w:r>
    </w:p>
    <w:p w14:paraId="6588069F" w14:textId="77777777" w:rsidR="00280FA3" w:rsidRDefault="00B82E6C">
      <w:pPr>
        <w:pStyle w:val="ListParagraph"/>
        <w:numPr>
          <w:ilvl w:val="0"/>
          <w:numId w:val="2"/>
        </w:numPr>
        <w:jc w:val="both"/>
      </w:pPr>
      <w:r>
        <w:rPr>
          <w:b/>
          <w:bCs/>
        </w:rPr>
        <w:t>Bài báo bình duyệt</w:t>
      </w:r>
      <w:r>
        <w:t xml:space="preserve"> tại các hội nghị và tạp chí hàng đầu của lĩnh vực mạng: ACM SIGCOMM, ACM IMC, ACM CCS, USENIX NSDI, IEEE/ACM Transactions on Networking, Proceedings of the IEEE, ACM TOCS, ACM TOIT.</w:t>
      </w:r>
    </w:p>
    <w:p w14:paraId="2E72ECB0" w14:textId="77777777" w:rsidR="00280FA3" w:rsidRDefault="00B82E6C">
      <w:pPr>
        <w:pStyle w:val="ListParagraph"/>
        <w:numPr>
          <w:ilvl w:val="0"/>
          <w:numId w:val="2"/>
        </w:numPr>
        <w:jc w:val="both"/>
      </w:pPr>
      <w:r>
        <w:rPr>
          <w:b/>
          <w:bCs/>
        </w:rPr>
        <w:t>Công trình về sau của chính D. D. Clark</w:t>
      </w:r>
      <w:r>
        <w:t xml:space="preserve"> nhìn lại kiến trúc Internet.</w:t>
      </w:r>
    </w:p>
    <w:p w14:paraId="09EED722" w14:textId="77777777" w:rsidR="00280FA3" w:rsidRDefault="00B82E6C">
      <w:pPr>
        <w:jc w:val="both"/>
      </w:pPr>
      <w:r>
        <w:t>Mỗi mục tiêu được xét theo năm câu hỏi: vấn đề năm 1988 là gì, đã giải quyết được gì, giải quyết bằng cơ chế nào, được ứng dụng ở đâu, và còn tồn tại gì. Mức độ được phân loại như sau:</w:t>
      </w:r>
    </w:p>
    <w:p w14:paraId="2ABFF9DC" w14:textId="77777777" w:rsidR="00280FA3" w:rsidRDefault="00B82E6C">
      <w:pPr>
        <w:pStyle w:val="ListParagraph"/>
        <w:numPr>
          <w:ilvl w:val="0"/>
          <w:numId w:val="2"/>
        </w:numPr>
        <w:jc w:val="both"/>
      </w:pPr>
      <w:r>
        <w:rPr>
          <w:b/>
          <w:bCs/>
        </w:rPr>
        <w:t>Đã giải quyết</w:t>
      </w:r>
      <w:r>
        <w:t xml:space="preserve"> – cơ chế đã chuẩn hóa và triển khai đại trà; vấn đề nêu năm 1988 không còn là trở ngại chính.</w:t>
      </w:r>
    </w:p>
    <w:p w14:paraId="21E143D7" w14:textId="77777777" w:rsidR="00280FA3" w:rsidRDefault="00B82E6C">
      <w:pPr>
        <w:pStyle w:val="ListParagraph"/>
        <w:numPr>
          <w:ilvl w:val="0"/>
          <w:numId w:val="2"/>
        </w:numPr>
        <w:jc w:val="both"/>
      </w:pPr>
      <w:r>
        <w:rPr>
          <w:b/>
          <w:bCs/>
        </w:rPr>
        <w:t>Phần lớn</w:t>
      </w:r>
      <w:r>
        <w:t xml:space="preserve"> – cơ chế đã có và được triển khai rộng, nhưng còn giới hạn quan trọng về phạm vi.</w:t>
      </w:r>
    </w:p>
    <w:p w14:paraId="59F45D8E" w14:textId="77777777" w:rsidR="00280FA3" w:rsidRDefault="00B82E6C">
      <w:pPr>
        <w:pStyle w:val="ListParagraph"/>
        <w:numPr>
          <w:ilvl w:val="0"/>
          <w:numId w:val="2"/>
        </w:numPr>
        <w:jc w:val="both"/>
      </w:pPr>
      <w:r>
        <w:rPr>
          <w:b/>
          <w:bCs/>
        </w:rPr>
        <w:t>Một phần</w:t>
      </w:r>
      <w:r>
        <w:t xml:space="preserve"> – chỉ một khía cạnh của mục tiêu được giải quyết; khía cạnh còn lại vẫn là vấn đề nghiên cứu.</w:t>
      </w:r>
    </w:p>
    <w:p w14:paraId="0EB5F13F" w14:textId="77777777" w:rsidR="00280FA3" w:rsidRDefault="00B82E6C">
      <w:pPr>
        <w:pStyle w:val="Heading2"/>
      </w:pPr>
      <w:bookmarkStart w:id="30" w:name="_Toc242634685"/>
      <w:r>
        <w:lastRenderedPageBreak/>
        <w:t>4.2. Tổng quan mức độ giải quyết bảy mục tiêu</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800"/>
        <w:gridCol w:w="1250"/>
        <w:gridCol w:w="1450"/>
        <w:gridCol w:w="4071"/>
      </w:tblGrid>
      <w:tr w:rsidR="00280FA3" w14:paraId="3F5734FD" w14:textId="77777777">
        <w:trPr>
          <w:tblHeader/>
        </w:trPr>
        <w:tc>
          <w:tcPr>
            <w:tcW w:w="5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74F4BD7F" w14:textId="77777777" w:rsidR="00280FA3" w:rsidRDefault="00B82E6C">
            <w:pPr>
              <w:keepNext/>
              <w:spacing w:after="40" w:line="264" w:lineRule="auto"/>
              <w:jc w:val="center"/>
            </w:pPr>
            <w:r>
              <w:rPr>
                <w:b/>
                <w:bCs/>
                <w:sz w:val="22"/>
                <w:szCs w:val="22"/>
              </w:rPr>
              <w:t>TT</w:t>
            </w:r>
          </w:p>
        </w:tc>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6C16B981" w14:textId="77777777" w:rsidR="00280FA3" w:rsidRDefault="00B82E6C">
            <w:pPr>
              <w:keepNext/>
              <w:spacing w:after="40" w:line="264" w:lineRule="auto"/>
              <w:jc w:val="center"/>
            </w:pPr>
            <w:r>
              <w:rPr>
                <w:b/>
                <w:bCs/>
                <w:sz w:val="22"/>
                <w:szCs w:val="22"/>
              </w:rPr>
              <w:t>Mục tiêu</w:t>
            </w:r>
          </w:p>
        </w:tc>
        <w:tc>
          <w:tcPr>
            <w:tcW w:w="125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3ED77A2E" w14:textId="77777777" w:rsidR="00280FA3" w:rsidRDefault="00B82E6C">
            <w:pPr>
              <w:keepNext/>
              <w:spacing w:after="40" w:line="264" w:lineRule="auto"/>
              <w:jc w:val="center"/>
            </w:pPr>
            <w:r>
              <w:rPr>
                <w:b/>
                <w:bCs/>
                <w:sz w:val="22"/>
                <w:szCs w:val="22"/>
              </w:rPr>
              <w:t>1988</w:t>
            </w:r>
          </w:p>
        </w:tc>
        <w:tc>
          <w:tcPr>
            <w:tcW w:w="145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6B771B56" w14:textId="77777777" w:rsidR="00280FA3" w:rsidRDefault="00B82E6C">
            <w:pPr>
              <w:keepNext/>
              <w:spacing w:after="40" w:line="264" w:lineRule="auto"/>
              <w:jc w:val="center"/>
            </w:pPr>
            <w:r>
              <w:rPr>
                <w:b/>
                <w:bCs/>
                <w:sz w:val="22"/>
                <w:szCs w:val="22"/>
              </w:rPr>
              <w:t>Hiện nay</w:t>
            </w:r>
          </w:p>
        </w:tc>
        <w:tc>
          <w:tcPr>
            <w:tcW w:w="40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5360B045" w14:textId="77777777" w:rsidR="00280FA3" w:rsidRDefault="00B82E6C">
            <w:pPr>
              <w:keepNext/>
              <w:spacing w:after="40" w:line="264" w:lineRule="auto"/>
              <w:jc w:val="center"/>
            </w:pPr>
            <w:r>
              <w:rPr>
                <w:b/>
                <w:bCs/>
                <w:sz w:val="22"/>
                <w:szCs w:val="22"/>
              </w:rPr>
              <w:t>Cơ chế chính</w:t>
            </w:r>
          </w:p>
        </w:tc>
      </w:tr>
      <w:tr w:rsidR="00280FA3" w14:paraId="7852E84B"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F98934C" w14:textId="77777777" w:rsidR="00280FA3" w:rsidRDefault="00B82E6C">
            <w:pPr>
              <w:keepNext/>
              <w:spacing w:after="40" w:line="264" w:lineRule="auto"/>
              <w:jc w:val="center"/>
            </w:pPr>
            <w:r>
              <w:rPr>
                <w:sz w:val="22"/>
                <w:szCs w:val="22"/>
              </w:rPr>
              <w:t>1</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B5785BA" w14:textId="77777777" w:rsidR="00280FA3" w:rsidRDefault="00B82E6C">
            <w:pPr>
              <w:keepNext/>
              <w:spacing w:after="40" w:line="264" w:lineRule="auto"/>
            </w:pPr>
            <w:r>
              <w:rPr>
                <w:sz w:val="22"/>
                <w:szCs w:val="22"/>
              </w:rPr>
              <w:t>Survivability</w:t>
            </w:r>
          </w:p>
        </w:tc>
        <w:tc>
          <w:tcPr>
            <w:tcW w:w="1250" w:type="dxa"/>
            <w:tcBorders>
              <w:top w:val="single" w:sz="4" w:space="0" w:color="8C8C8C"/>
              <w:left w:val="single" w:sz="4" w:space="0" w:color="8C8C8C"/>
              <w:bottom w:val="single" w:sz="4" w:space="0" w:color="8C8C8C"/>
              <w:right w:val="single" w:sz="4" w:space="0" w:color="8C8C8C"/>
            </w:tcBorders>
            <w:shd w:val="clear" w:color="auto" w:fill="C6E0B4"/>
            <w:tcMar>
              <w:top w:w="60" w:type="dxa"/>
              <w:left w:w="100" w:type="dxa"/>
              <w:bottom w:w="60" w:type="dxa"/>
              <w:right w:w="100" w:type="dxa"/>
            </w:tcMar>
            <w:vAlign w:val="center"/>
          </w:tcPr>
          <w:p w14:paraId="17B2167A" w14:textId="77777777" w:rsidR="00280FA3" w:rsidRDefault="00B82E6C">
            <w:pPr>
              <w:keepNext/>
              <w:spacing w:after="40" w:line="264" w:lineRule="auto"/>
              <w:jc w:val="center"/>
            </w:pPr>
            <w:r>
              <w:rPr>
                <w:sz w:val="22"/>
                <w:szCs w:val="22"/>
              </w:rPr>
              <w:t>Đạt</w:t>
            </w:r>
          </w:p>
        </w:tc>
        <w:tc>
          <w:tcPr>
            <w:tcW w:w="1450" w:type="dxa"/>
            <w:tcBorders>
              <w:top w:val="single" w:sz="4" w:space="0" w:color="8C8C8C"/>
              <w:left w:val="single" w:sz="4" w:space="0" w:color="8C8C8C"/>
              <w:bottom w:val="single" w:sz="4" w:space="0" w:color="8C8C8C"/>
              <w:right w:val="single" w:sz="4" w:space="0" w:color="8C8C8C"/>
            </w:tcBorders>
            <w:shd w:val="clear" w:color="auto" w:fill="C6E0B4"/>
            <w:tcMar>
              <w:top w:w="60" w:type="dxa"/>
              <w:left w:w="100" w:type="dxa"/>
              <w:bottom w:w="60" w:type="dxa"/>
              <w:right w:w="100" w:type="dxa"/>
            </w:tcMar>
            <w:vAlign w:val="center"/>
          </w:tcPr>
          <w:p w14:paraId="2614FAFF" w14:textId="77777777" w:rsidR="00280FA3" w:rsidRDefault="00B82E6C">
            <w:pPr>
              <w:keepNext/>
              <w:spacing w:after="40" w:line="264" w:lineRule="auto"/>
              <w:jc w:val="center"/>
            </w:pPr>
            <w:r>
              <w:rPr>
                <w:sz w:val="22"/>
                <w:szCs w:val="22"/>
              </w:rPr>
              <w:t>Đã giải quyết</w:t>
            </w:r>
          </w:p>
        </w:tc>
        <w:tc>
          <w:tcPr>
            <w:tcW w:w="4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DEDD6B7" w14:textId="77777777" w:rsidR="00280FA3" w:rsidRDefault="00B82E6C">
            <w:pPr>
              <w:keepNext/>
              <w:spacing w:after="40" w:line="264" w:lineRule="auto"/>
            </w:pPr>
            <w:r>
              <w:rPr>
                <w:sz w:val="22"/>
                <w:szCs w:val="22"/>
              </w:rPr>
              <w:t>Định tuyến động, BFD, IP Fast Reroute, MPTCP, QUIC</w:t>
            </w:r>
          </w:p>
        </w:tc>
      </w:tr>
      <w:tr w:rsidR="00280FA3" w14:paraId="25BA5A7D"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FA67FD5" w14:textId="77777777" w:rsidR="00280FA3" w:rsidRDefault="00B82E6C">
            <w:pPr>
              <w:keepNext/>
              <w:spacing w:after="40" w:line="264" w:lineRule="auto"/>
              <w:jc w:val="center"/>
            </w:pPr>
            <w:r>
              <w:rPr>
                <w:sz w:val="22"/>
                <w:szCs w:val="22"/>
              </w:rPr>
              <w:t>2</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182C826" w14:textId="77777777" w:rsidR="00280FA3" w:rsidRDefault="00B82E6C">
            <w:pPr>
              <w:keepNext/>
              <w:spacing w:after="40" w:line="264" w:lineRule="auto"/>
            </w:pPr>
            <w:r>
              <w:rPr>
                <w:sz w:val="22"/>
                <w:szCs w:val="22"/>
              </w:rPr>
              <w:t>Đa loại dịch vụ</w:t>
            </w:r>
          </w:p>
        </w:tc>
        <w:tc>
          <w:tcPr>
            <w:tcW w:w="1250" w:type="dxa"/>
            <w:tcBorders>
              <w:top w:val="single" w:sz="4" w:space="0" w:color="8C8C8C"/>
              <w:left w:val="single" w:sz="4" w:space="0" w:color="8C8C8C"/>
              <w:bottom w:val="single" w:sz="4" w:space="0" w:color="8C8C8C"/>
              <w:right w:val="single" w:sz="4" w:space="0" w:color="8C8C8C"/>
            </w:tcBorders>
            <w:shd w:val="clear" w:color="auto" w:fill="FFE699"/>
            <w:tcMar>
              <w:top w:w="60" w:type="dxa"/>
              <w:left w:w="100" w:type="dxa"/>
              <w:bottom w:w="60" w:type="dxa"/>
              <w:right w:w="100" w:type="dxa"/>
            </w:tcMar>
            <w:vAlign w:val="center"/>
          </w:tcPr>
          <w:p w14:paraId="2145355F" w14:textId="77777777" w:rsidR="00280FA3" w:rsidRDefault="00B82E6C">
            <w:pPr>
              <w:keepNext/>
              <w:spacing w:after="40" w:line="264" w:lineRule="auto"/>
              <w:jc w:val="center"/>
            </w:pPr>
            <w:r>
              <w:rPr>
                <w:sz w:val="22"/>
                <w:szCs w:val="22"/>
              </w:rPr>
              <w:t>Một phần</w:t>
            </w:r>
          </w:p>
        </w:tc>
        <w:tc>
          <w:tcPr>
            <w:tcW w:w="1450" w:type="dxa"/>
            <w:tcBorders>
              <w:top w:val="single" w:sz="4" w:space="0" w:color="8C8C8C"/>
              <w:left w:val="single" w:sz="4" w:space="0" w:color="8C8C8C"/>
              <w:bottom w:val="single" w:sz="4" w:space="0" w:color="8C8C8C"/>
              <w:right w:val="single" w:sz="4" w:space="0" w:color="8C8C8C"/>
            </w:tcBorders>
            <w:shd w:val="clear" w:color="auto" w:fill="FFE699"/>
            <w:tcMar>
              <w:top w:w="60" w:type="dxa"/>
              <w:left w:w="100" w:type="dxa"/>
              <w:bottom w:w="60" w:type="dxa"/>
              <w:right w:w="100" w:type="dxa"/>
            </w:tcMar>
            <w:vAlign w:val="center"/>
          </w:tcPr>
          <w:p w14:paraId="771D2FA3" w14:textId="77777777" w:rsidR="00280FA3" w:rsidRDefault="00B82E6C">
            <w:pPr>
              <w:keepNext/>
              <w:spacing w:after="40" w:line="264" w:lineRule="auto"/>
              <w:jc w:val="center"/>
            </w:pPr>
            <w:r>
              <w:rPr>
                <w:sz w:val="22"/>
                <w:szCs w:val="22"/>
              </w:rPr>
              <w:t>Phần lớn</w:t>
            </w:r>
          </w:p>
        </w:tc>
        <w:tc>
          <w:tcPr>
            <w:tcW w:w="4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5B96DE9" w14:textId="77777777" w:rsidR="00280FA3" w:rsidRDefault="00B82E6C">
            <w:pPr>
              <w:keepNext/>
              <w:spacing w:after="40" w:line="264" w:lineRule="auto"/>
            </w:pPr>
            <w:r>
              <w:rPr>
                <w:sz w:val="22"/>
                <w:szCs w:val="22"/>
              </w:rPr>
              <w:t>UDP + RTP, QUIC, DiffServ, IntServ/RSVP, L4S, 5G QoS Flow</w:t>
            </w:r>
          </w:p>
        </w:tc>
      </w:tr>
      <w:tr w:rsidR="00280FA3" w14:paraId="5EBB9D45"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92E34E3" w14:textId="77777777" w:rsidR="00280FA3" w:rsidRDefault="00B82E6C">
            <w:pPr>
              <w:keepNext/>
              <w:spacing w:after="40" w:line="264" w:lineRule="auto"/>
              <w:jc w:val="center"/>
            </w:pPr>
            <w:r>
              <w:rPr>
                <w:sz w:val="22"/>
                <w:szCs w:val="22"/>
              </w:rPr>
              <w:t>3</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CAFF39A" w14:textId="77777777" w:rsidR="00280FA3" w:rsidRDefault="00B82E6C">
            <w:pPr>
              <w:keepNext/>
              <w:spacing w:after="40" w:line="264" w:lineRule="auto"/>
            </w:pPr>
            <w:r>
              <w:rPr>
                <w:sz w:val="22"/>
                <w:szCs w:val="22"/>
              </w:rPr>
              <w:t>Đa dạng mạng</w:t>
            </w:r>
          </w:p>
        </w:tc>
        <w:tc>
          <w:tcPr>
            <w:tcW w:w="1250" w:type="dxa"/>
            <w:tcBorders>
              <w:top w:val="single" w:sz="4" w:space="0" w:color="8C8C8C"/>
              <w:left w:val="single" w:sz="4" w:space="0" w:color="8C8C8C"/>
              <w:bottom w:val="single" w:sz="4" w:space="0" w:color="8C8C8C"/>
              <w:right w:val="single" w:sz="4" w:space="0" w:color="8C8C8C"/>
            </w:tcBorders>
            <w:shd w:val="clear" w:color="auto" w:fill="C6E0B4"/>
            <w:tcMar>
              <w:top w:w="60" w:type="dxa"/>
              <w:left w:w="100" w:type="dxa"/>
              <w:bottom w:w="60" w:type="dxa"/>
              <w:right w:w="100" w:type="dxa"/>
            </w:tcMar>
            <w:vAlign w:val="center"/>
          </w:tcPr>
          <w:p w14:paraId="052166FD" w14:textId="77777777" w:rsidR="00280FA3" w:rsidRDefault="00B82E6C">
            <w:pPr>
              <w:keepNext/>
              <w:spacing w:after="40" w:line="264" w:lineRule="auto"/>
              <w:jc w:val="center"/>
            </w:pPr>
            <w:r>
              <w:rPr>
                <w:sz w:val="22"/>
                <w:szCs w:val="22"/>
              </w:rPr>
              <w:t>Đạt</w:t>
            </w:r>
          </w:p>
        </w:tc>
        <w:tc>
          <w:tcPr>
            <w:tcW w:w="1450" w:type="dxa"/>
            <w:tcBorders>
              <w:top w:val="single" w:sz="4" w:space="0" w:color="8C8C8C"/>
              <w:left w:val="single" w:sz="4" w:space="0" w:color="8C8C8C"/>
              <w:bottom w:val="single" w:sz="4" w:space="0" w:color="8C8C8C"/>
              <w:right w:val="single" w:sz="4" w:space="0" w:color="8C8C8C"/>
            </w:tcBorders>
            <w:shd w:val="clear" w:color="auto" w:fill="C6E0B4"/>
            <w:tcMar>
              <w:top w:w="60" w:type="dxa"/>
              <w:left w:w="100" w:type="dxa"/>
              <w:bottom w:w="60" w:type="dxa"/>
              <w:right w:w="100" w:type="dxa"/>
            </w:tcMar>
            <w:vAlign w:val="center"/>
          </w:tcPr>
          <w:p w14:paraId="6D78BE1E" w14:textId="77777777" w:rsidR="00280FA3" w:rsidRDefault="00B82E6C">
            <w:pPr>
              <w:keepNext/>
              <w:spacing w:after="40" w:line="264" w:lineRule="auto"/>
              <w:jc w:val="center"/>
            </w:pPr>
            <w:r>
              <w:rPr>
                <w:sz w:val="22"/>
                <w:szCs w:val="22"/>
              </w:rPr>
              <w:t>Đã giải quyết</w:t>
            </w:r>
          </w:p>
        </w:tc>
        <w:tc>
          <w:tcPr>
            <w:tcW w:w="4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C22664E" w14:textId="77777777" w:rsidR="00280FA3" w:rsidRDefault="00B82E6C">
            <w:pPr>
              <w:keepNext/>
              <w:spacing w:after="40" w:line="264" w:lineRule="auto"/>
            </w:pPr>
            <w:r>
              <w:rPr>
                <w:sz w:val="22"/>
                <w:szCs w:val="22"/>
              </w:rPr>
              <w:t>“Eo hẹp” IP, 6LoWPAN, IPv6, phiên PDU IP của 5G</w:t>
            </w:r>
          </w:p>
        </w:tc>
      </w:tr>
      <w:tr w:rsidR="00280FA3" w14:paraId="74AD7F24"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E8D3F39" w14:textId="77777777" w:rsidR="00280FA3" w:rsidRDefault="00B82E6C">
            <w:pPr>
              <w:keepNext/>
              <w:spacing w:after="40" w:line="264" w:lineRule="auto"/>
              <w:jc w:val="center"/>
            </w:pPr>
            <w:r>
              <w:rPr>
                <w:sz w:val="22"/>
                <w:szCs w:val="22"/>
              </w:rPr>
              <w:t>4</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BBF61C5" w14:textId="77777777" w:rsidR="00280FA3" w:rsidRDefault="00B82E6C">
            <w:pPr>
              <w:keepNext/>
              <w:spacing w:after="40" w:line="264" w:lineRule="auto"/>
            </w:pPr>
            <w:r>
              <w:rPr>
                <w:sz w:val="22"/>
                <w:szCs w:val="22"/>
              </w:rPr>
              <w:t>Quản lý phân tán</w:t>
            </w:r>
          </w:p>
        </w:tc>
        <w:tc>
          <w:tcPr>
            <w:tcW w:w="1250" w:type="dxa"/>
            <w:tcBorders>
              <w:top w:val="single" w:sz="4" w:space="0" w:color="8C8C8C"/>
              <w:left w:val="single" w:sz="4" w:space="0" w:color="8C8C8C"/>
              <w:bottom w:val="single" w:sz="4" w:space="0" w:color="8C8C8C"/>
              <w:right w:val="single" w:sz="4" w:space="0" w:color="8C8C8C"/>
            </w:tcBorders>
            <w:shd w:val="clear" w:color="auto" w:fill="FFE699"/>
            <w:tcMar>
              <w:top w:w="60" w:type="dxa"/>
              <w:left w:w="100" w:type="dxa"/>
              <w:bottom w:w="60" w:type="dxa"/>
              <w:right w:w="100" w:type="dxa"/>
            </w:tcMar>
            <w:vAlign w:val="center"/>
          </w:tcPr>
          <w:p w14:paraId="2816AA45" w14:textId="77777777" w:rsidR="00280FA3" w:rsidRDefault="00B82E6C">
            <w:pPr>
              <w:keepNext/>
              <w:spacing w:after="40" w:line="264" w:lineRule="auto"/>
              <w:jc w:val="center"/>
            </w:pPr>
            <w:r>
              <w:rPr>
                <w:sz w:val="22"/>
                <w:szCs w:val="22"/>
              </w:rPr>
              <w:t>Một phần</w:t>
            </w:r>
          </w:p>
        </w:tc>
        <w:tc>
          <w:tcPr>
            <w:tcW w:w="1450" w:type="dxa"/>
            <w:tcBorders>
              <w:top w:val="single" w:sz="4" w:space="0" w:color="8C8C8C"/>
              <w:left w:val="single" w:sz="4" w:space="0" w:color="8C8C8C"/>
              <w:bottom w:val="single" w:sz="4" w:space="0" w:color="8C8C8C"/>
              <w:right w:val="single" w:sz="4" w:space="0" w:color="8C8C8C"/>
            </w:tcBorders>
            <w:shd w:val="clear" w:color="auto" w:fill="FFE699"/>
            <w:tcMar>
              <w:top w:w="60" w:type="dxa"/>
              <w:left w:w="100" w:type="dxa"/>
              <w:bottom w:w="60" w:type="dxa"/>
              <w:right w:w="100" w:type="dxa"/>
            </w:tcMar>
            <w:vAlign w:val="center"/>
          </w:tcPr>
          <w:p w14:paraId="088EDB88" w14:textId="77777777" w:rsidR="00280FA3" w:rsidRDefault="00B82E6C">
            <w:pPr>
              <w:keepNext/>
              <w:spacing w:after="40" w:line="264" w:lineRule="auto"/>
              <w:jc w:val="center"/>
            </w:pPr>
            <w:r>
              <w:rPr>
                <w:sz w:val="22"/>
                <w:szCs w:val="22"/>
              </w:rPr>
              <w:t>Phần lớn</w:t>
            </w:r>
          </w:p>
        </w:tc>
        <w:tc>
          <w:tcPr>
            <w:tcW w:w="4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B88A84D" w14:textId="77777777" w:rsidR="00280FA3" w:rsidRDefault="00B82E6C">
            <w:pPr>
              <w:keepNext/>
              <w:spacing w:after="40" w:line="264" w:lineRule="auto"/>
            </w:pPr>
            <w:r>
              <w:rPr>
                <w:sz w:val="22"/>
                <w:szCs w:val="22"/>
              </w:rPr>
              <w:t>BGP-4, NETCONF/YANG, SDN, RPKI</w:t>
            </w:r>
          </w:p>
        </w:tc>
      </w:tr>
      <w:tr w:rsidR="00280FA3" w14:paraId="155F318F"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EF37AF2" w14:textId="77777777" w:rsidR="00280FA3" w:rsidRDefault="00B82E6C">
            <w:pPr>
              <w:keepNext/>
              <w:spacing w:after="40" w:line="264" w:lineRule="auto"/>
              <w:jc w:val="center"/>
            </w:pPr>
            <w:r>
              <w:rPr>
                <w:sz w:val="22"/>
                <w:szCs w:val="22"/>
              </w:rPr>
              <w:t>5</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DC05AED" w14:textId="77777777" w:rsidR="00280FA3" w:rsidRDefault="00B82E6C">
            <w:pPr>
              <w:keepNext/>
              <w:spacing w:after="40" w:line="264" w:lineRule="auto"/>
            </w:pPr>
            <w:r>
              <w:rPr>
                <w:sz w:val="22"/>
                <w:szCs w:val="22"/>
              </w:rPr>
              <w:t>Hiệu quả chi phí</w:t>
            </w:r>
          </w:p>
        </w:tc>
        <w:tc>
          <w:tcPr>
            <w:tcW w:w="1250" w:type="dxa"/>
            <w:tcBorders>
              <w:top w:val="single" w:sz="4" w:space="0" w:color="8C8C8C"/>
              <w:left w:val="single" w:sz="4" w:space="0" w:color="8C8C8C"/>
              <w:bottom w:val="single" w:sz="4" w:space="0" w:color="8C8C8C"/>
              <w:right w:val="single" w:sz="4" w:space="0" w:color="8C8C8C"/>
            </w:tcBorders>
            <w:shd w:val="clear" w:color="auto" w:fill="F8CBAD"/>
            <w:tcMar>
              <w:top w:w="60" w:type="dxa"/>
              <w:left w:w="100" w:type="dxa"/>
              <w:bottom w:w="60" w:type="dxa"/>
              <w:right w:w="100" w:type="dxa"/>
            </w:tcMar>
            <w:vAlign w:val="center"/>
          </w:tcPr>
          <w:p w14:paraId="776CF4BC" w14:textId="77777777" w:rsidR="00280FA3" w:rsidRDefault="00B82E6C">
            <w:pPr>
              <w:keepNext/>
              <w:spacing w:after="40" w:line="264" w:lineRule="auto"/>
              <w:jc w:val="center"/>
            </w:pPr>
            <w:r>
              <w:rPr>
                <w:sz w:val="22"/>
                <w:szCs w:val="22"/>
              </w:rPr>
              <w:t>Hạn chế</w:t>
            </w:r>
          </w:p>
        </w:tc>
        <w:tc>
          <w:tcPr>
            <w:tcW w:w="1450" w:type="dxa"/>
            <w:tcBorders>
              <w:top w:val="single" w:sz="4" w:space="0" w:color="8C8C8C"/>
              <w:left w:val="single" w:sz="4" w:space="0" w:color="8C8C8C"/>
              <w:bottom w:val="single" w:sz="4" w:space="0" w:color="8C8C8C"/>
              <w:right w:val="single" w:sz="4" w:space="0" w:color="8C8C8C"/>
            </w:tcBorders>
            <w:shd w:val="clear" w:color="auto" w:fill="FFE699"/>
            <w:tcMar>
              <w:top w:w="60" w:type="dxa"/>
              <w:left w:w="100" w:type="dxa"/>
              <w:bottom w:w="60" w:type="dxa"/>
              <w:right w:w="100" w:type="dxa"/>
            </w:tcMar>
            <w:vAlign w:val="center"/>
          </w:tcPr>
          <w:p w14:paraId="29F5CACE" w14:textId="77777777" w:rsidR="00280FA3" w:rsidRDefault="00B82E6C">
            <w:pPr>
              <w:keepNext/>
              <w:spacing w:after="40" w:line="264" w:lineRule="auto"/>
              <w:jc w:val="center"/>
            </w:pPr>
            <w:r>
              <w:rPr>
                <w:sz w:val="22"/>
                <w:szCs w:val="22"/>
              </w:rPr>
              <w:t>Phần lớn</w:t>
            </w:r>
          </w:p>
        </w:tc>
        <w:tc>
          <w:tcPr>
            <w:tcW w:w="4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5721A13" w14:textId="77777777" w:rsidR="00280FA3" w:rsidRDefault="00B82E6C">
            <w:pPr>
              <w:keepNext/>
              <w:spacing w:after="40" w:line="264" w:lineRule="auto"/>
            </w:pPr>
            <w:r>
              <w:rPr>
                <w:sz w:val="22"/>
                <w:szCs w:val="22"/>
              </w:rPr>
              <w:t>Nén header (VJ, ROHC, 6LoWPAN), truyền lại ở tầng liên kết</w:t>
            </w:r>
          </w:p>
        </w:tc>
      </w:tr>
      <w:tr w:rsidR="00280FA3" w14:paraId="459018F4"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FFCE894" w14:textId="77777777" w:rsidR="00280FA3" w:rsidRDefault="00B82E6C">
            <w:pPr>
              <w:keepNext/>
              <w:spacing w:after="40" w:line="264" w:lineRule="auto"/>
              <w:jc w:val="center"/>
            </w:pPr>
            <w:r>
              <w:rPr>
                <w:sz w:val="22"/>
                <w:szCs w:val="22"/>
              </w:rPr>
              <w:t>6</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473675C" w14:textId="77777777" w:rsidR="00280FA3" w:rsidRDefault="00B82E6C">
            <w:pPr>
              <w:keepNext/>
              <w:spacing w:after="40" w:line="264" w:lineRule="auto"/>
            </w:pPr>
            <w:r>
              <w:rPr>
                <w:sz w:val="22"/>
                <w:szCs w:val="22"/>
              </w:rPr>
              <w:t>Gắn host</w:t>
            </w:r>
          </w:p>
        </w:tc>
        <w:tc>
          <w:tcPr>
            <w:tcW w:w="1250" w:type="dxa"/>
            <w:tcBorders>
              <w:top w:val="single" w:sz="4" w:space="0" w:color="8C8C8C"/>
              <w:left w:val="single" w:sz="4" w:space="0" w:color="8C8C8C"/>
              <w:bottom w:val="single" w:sz="4" w:space="0" w:color="8C8C8C"/>
              <w:right w:val="single" w:sz="4" w:space="0" w:color="8C8C8C"/>
            </w:tcBorders>
            <w:shd w:val="clear" w:color="auto" w:fill="F8CBAD"/>
            <w:tcMar>
              <w:top w:w="60" w:type="dxa"/>
              <w:left w:w="100" w:type="dxa"/>
              <w:bottom w:w="60" w:type="dxa"/>
              <w:right w:w="100" w:type="dxa"/>
            </w:tcMar>
            <w:vAlign w:val="center"/>
          </w:tcPr>
          <w:p w14:paraId="7A50F5FB" w14:textId="77777777" w:rsidR="00280FA3" w:rsidRDefault="00B82E6C">
            <w:pPr>
              <w:keepNext/>
              <w:spacing w:after="40" w:line="264" w:lineRule="auto"/>
              <w:jc w:val="center"/>
            </w:pPr>
            <w:r>
              <w:rPr>
                <w:sz w:val="22"/>
                <w:szCs w:val="22"/>
              </w:rPr>
              <w:t>Chi phí cao</w:t>
            </w:r>
          </w:p>
        </w:tc>
        <w:tc>
          <w:tcPr>
            <w:tcW w:w="1450" w:type="dxa"/>
            <w:tcBorders>
              <w:top w:val="single" w:sz="4" w:space="0" w:color="8C8C8C"/>
              <w:left w:val="single" w:sz="4" w:space="0" w:color="8C8C8C"/>
              <w:bottom w:val="single" w:sz="4" w:space="0" w:color="8C8C8C"/>
              <w:right w:val="single" w:sz="4" w:space="0" w:color="8C8C8C"/>
            </w:tcBorders>
            <w:shd w:val="clear" w:color="auto" w:fill="C6E0B4"/>
            <w:tcMar>
              <w:top w:w="60" w:type="dxa"/>
              <w:left w:w="100" w:type="dxa"/>
              <w:bottom w:w="60" w:type="dxa"/>
              <w:right w:w="100" w:type="dxa"/>
            </w:tcMar>
            <w:vAlign w:val="center"/>
          </w:tcPr>
          <w:p w14:paraId="0EF99BEB" w14:textId="77777777" w:rsidR="00280FA3" w:rsidRDefault="00B82E6C">
            <w:pPr>
              <w:keepNext/>
              <w:spacing w:after="40" w:line="264" w:lineRule="auto"/>
              <w:jc w:val="center"/>
            </w:pPr>
            <w:r>
              <w:rPr>
                <w:sz w:val="22"/>
                <w:szCs w:val="22"/>
              </w:rPr>
              <w:t>Đã giải quyết</w:t>
            </w:r>
          </w:p>
        </w:tc>
        <w:tc>
          <w:tcPr>
            <w:tcW w:w="4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8DF320F" w14:textId="77777777" w:rsidR="00280FA3" w:rsidRDefault="00B82E6C">
            <w:pPr>
              <w:keepNext/>
              <w:spacing w:after="40" w:line="264" w:lineRule="auto"/>
            </w:pPr>
            <w:r>
              <w:rPr>
                <w:sz w:val="22"/>
                <w:szCs w:val="22"/>
              </w:rPr>
              <w:t>Chồng giao thức trong HĐH, DHCP, SLAAC, điều khiển tắc nghẽn tại host</w:t>
            </w:r>
          </w:p>
        </w:tc>
      </w:tr>
      <w:tr w:rsidR="00280FA3" w14:paraId="763BA333"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41A28A0" w14:textId="77777777" w:rsidR="00280FA3" w:rsidRDefault="00B82E6C">
            <w:pPr>
              <w:keepNext/>
              <w:spacing w:after="40" w:line="264" w:lineRule="auto"/>
              <w:jc w:val="center"/>
            </w:pPr>
            <w:r>
              <w:rPr>
                <w:sz w:val="22"/>
                <w:szCs w:val="22"/>
              </w:rPr>
              <w:t>7</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A954FC0" w14:textId="77777777" w:rsidR="00280FA3" w:rsidRDefault="00B82E6C">
            <w:pPr>
              <w:keepNext/>
              <w:spacing w:after="40" w:line="264" w:lineRule="auto"/>
            </w:pPr>
            <w:r>
              <w:rPr>
                <w:sz w:val="22"/>
                <w:szCs w:val="22"/>
              </w:rPr>
              <w:t>Accountability</w:t>
            </w:r>
          </w:p>
        </w:tc>
        <w:tc>
          <w:tcPr>
            <w:tcW w:w="1250" w:type="dxa"/>
            <w:tcBorders>
              <w:top w:val="single" w:sz="4" w:space="0" w:color="8C8C8C"/>
              <w:left w:val="single" w:sz="4" w:space="0" w:color="8C8C8C"/>
              <w:bottom w:val="single" w:sz="4" w:space="0" w:color="8C8C8C"/>
              <w:right w:val="single" w:sz="4" w:space="0" w:color="8C8C8C"/>
            </w:tcBorders>
            <w:shd w:val="clear" w:color="auto" w:fill="F8CBAD"/>
            <w:tcMar>
              <w:top w:w="60" w:type="dxa"/>
              <w:left w:w="100" w:type="dxa"/>
              <w:bottom w:w="60" w:type="dxa"/>
              <w:right w:w="100" w:type="dxa"/>
            </w:tcMar>
            <w:vAlign w:val="center"/>
          </w:tcPr>
          <w:p w14:paraId="0D21597C" w14:textId="77777777" w:rsidR="00280FA3" w:rsidRDefault="00B82E6C">
            <w:pPr>
              <w:keepNext/>
              <w:spacing w:after="40" w:line="264" w:lineRule="auto"/>
              <w:jc w:val="center"/>
            </w:pPr>
            <w:r>
              <w:rPr>
                <w:sz w:val="22"/>
                <w:szCs w:val="22"/>
              </w:rPr>
              <w:t>Chưa đạt</w:t>
            </w:r>
          </w:p>
        </w:tc>
        <w:tc>
          <w:tcPr>
            <w:tcW w:w="1450" w:type="dxa"/>
            <w:tcBorders>
              <w:top w:val="single" w:sz="4" w:space="0" w:color="8C8C8C"/>
              <w:left w:val="single" w:sz="4" w:space="0" w:color="8C8C8C"/>
              <w:bottom w:val="single" w:sz="4" w:space="0" w:color="8C8C8C"/>
              <w:right w:val="single" w:sz="4" w:space="0" w:color="8C8C8C"/>
            </w:tcBorders>
            <w:shd w:val="clear" w:color="auto" w:fill="F8CBAD"/>
            <w:tcMar>
              <w:top w:w="60" w:type="dxa"/>
              <w:left w:w="100" w:type="dxa"/>
              <w:bottom w:w="60" w:type="dxa"/>
              <w:right w:w="100" w:type="dxa"/>
            </w:tcMar>
            <w:vAlign w:val="center"/>
          </w:tcPr>
          <w:p w14:paraId="5372B0A1" w14:textId="77777777" w:rsidR="00280FA3" w:rsidRDefault="00B82E6C">
            <w:pPr>
              <w:keepNext/>
              <w:spacing w:after="40" w:line="264" w:lineRule="auto"/>
              <w:jc w:val="center"/>
            </w:pPr>
            <w:r>
              <w:rPr>
                <w:sz w:val="22"/>
                <w:szCs w:val="22"/>
              </w:rPr>
              <w:t>Một phần</w:t>
            </w:r>
          </w:p>
        </w:tc>
        <w:tc>
          <w:tcPr>
            <w:tcW w:w="4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1EEEE5F" w14:textId="77777777" w:rsidR="00280FA3" w:rsidRDefault="00B82E6C">
            <w:pPr>
              <w:keepNext/>
              <w:spacing w:after="40" w:line="264" w:lineRule="auto"/>
            </w:pPr>
            <w:r>
              <w:rPr>
                <w:sz w:val="22"/>
                <w:szCs w:val="22"/>
              </w:rPr>
              <w:t>Kế toán: NetFlow/IPFIX, AAA, tính cước theo phân vị 95; quy trách nhiệm hành vi: còn mở</w:t>
            </w:r>
          </w:p>
        </w:tc>
      </w:tr>
    </w:tbl>
    <w:p w14:paraId="68F0E2EC" w14:textId="77777777" w:rsidR="00280FA3" w:rsidRDefault="00B82E6C">
      <w:pPr>
        <w:jc w:val="center"/>
      </w:pPr>
      <w:r>
        <w:rPr>
          <w:i/>
          <w:iCs/>
          <w:sz w:val="22"/>
          <w:szCs w:val="22"/>
        </w:rPr>
        <w:t>Bảng 8. Mức độ giải quyết bảy mục tiêu: 1988 so với hiện nay</w:t>
      </w:r>
    </w:p>
    <w:p w14:paraId="7C3E5A43" w14:textId="77777777" w:rsidR="00280FA3" w:rsidRDefault="00B82E6C">
      <w:pPr>
        <w:jc w:val="both"/>
      </w:pPr>
      <w:r>
        <w:t>Phân bố trong Bảng 8 cho thấy hai nhóm rõ rệt. Các mục tiêu 1, 3 và 6 đã được giải quyết; các mục tiêu 2, 4 và 5 được giải quyết phần lớn bằng các cơ chế bổ sung; mục tiêu 7 là mục tiêu duy nhất còn một khía cạnh chưa có lời giải triển khai đại trà. Các mục 4.3–4.9 phân tích chi tiết từng mục tiêu.</w:t>
      </w:r>
    </w:p>
    <w:p w14:paraId="7F19B712" w14:textId="4F93A207" w:rsidR="00280FA3" w:rsidRPr="00AA074E" w:rsidRDefault="00B82E6C">
      <w:pPr>
        <w:pStyle w:val="Heading2"/>
        <w:rPr>
          <w:lang w:val="en-US"/>
        </w:rPr>
      </w:pPr>
      <w:bookmarkStart w:id="31" w:name="_Toc242634686"/>
      <w:r>
        <w:t>4.3. Mục tiêu 1 – Survivability</w:t>
      </w:r>
      <w:r w:rsidR="00AA074E">
        <w:rPr>
          <w:lang w:val="en-US"/>
        </w:rPr>
        <w:t xml:space="preserve"> (Khả năng duy trì hoạt động)</w:t>
      </w:r>
      <w:bookmarkEnd w:id="31"/>
    </w:p>
    <w:p w14:paraId="18911BC3" w14:textId="77777777" w:rsidR="00280FA3" w:rsidRDefault="00B82E6C">
      <w:pPr>
        <w:jc w:val="both"/>
      </w:pPr>
      <w:r>
        <w:rPr>
          <w:b/>
          <w:bCs/>
        </w:rPr>
        <w:t>Vấn đề năm 1988.</w:t>
      </w:r>
      <w:r>
        <w:t xml:space="preserve"> Survivability đã đạt nhờ fate-sharing và datagram, nhưng với cái giá là phát hiện lỗi chậm và kém đặc hiệu, do Internet đặt giả định yếu về khả năng mạng tự báo lỗi.</w:t>
      </w:r>
    </w:p>
    <w:p w14:paraId="11E2C2D0" w14:textId="77777777" w:rsidR="00280FA3" w:rsidRDefault="00B82E6C">
      <w:pPr>
        <w:jc w:val="both"/>
      </w:pPr>
      <w:r>
        <w:rPr>
          <w:b/>
          <w:bCs/>
        </w:rPr>
        <w:t>Đã giải quyết.</w:t>
      </w:r>
      <w:r>
        <w:t xml:space="preserve"> Các phiên truyền thông vẫn tiếp tục khi liên kết hoặc router hỏng; thời gian phát hiện lỗi và chuyển sang đường dự phòng trong phạm vi một miền quản trị được rút ngắn đáng kể. Nguyên lý đặt trạng thái tại điểm cuối được IAB chính thức hóa trong RFC 1958: trạng thái chỉ nên được duy trì tại điểm cuối sao cho chỉ bị hủy khi chính điểm cuối hỏng (fate-sharing), và hệ quả trực tiếp là datagram tốt hơn virtual circuit kinh điển [2].</w:t>
      </w:r>
    </w:p>
    <w:p w14:paraId="4358572A" w14:textId="77777777" w:rsidR="00280FA3" w:rsidRDefault="00B82E6C">
      <w:pPr>
        <w:jc w:val="both"/>
      </w:pPr>
      <w:r>
        <w:rPr>
          <w:b/>
          <w:bCs/>
        </w:rPr>
        <w:t>Giải quyết thế nào.</w:t>
      </w:r>
      <w:r>
        <w:t xml:space="preserve"> </w:t>
      </w:r>
    </w:p>
    <w:p w14:paraId="2F14C98A" w14:textId="77777777" w:rsidR="00280FA3" w:rsidRDefault="00B82E6C">
      <w:pPr>
        <w:pStyle w:val="ListParagraph"/>
        <w:numPr>
          <w:ilvl w:val="0"/>
          <w:numId w:val="2"/>
        </w:numPr>
        <w:jc w:val="both"/>
      </w:pPr>
      <w:r>
        <w:rPr>
          <w:b/>
          <w:bCs/>
        </w:rPr>
        <w:lastRenderedPageBreak/>
        <w:t>Định tuyến động:</w:t>
      </w:r>
      <w:r>
        <w:t xml:space="preserve"> OSPF trong một miền [3] và BGP-4 giữa các miền [4] tự động tính lại đường khi topo thay đổi – hiện thực hóa yêu cầu “Internet được tái cấu hình để khôi phục dịch vụ”.</w:t>
      </w:r>
    </w:p>
    <w:p w14:paraId="4B848075" w14:textId="77777777" w:rsidR="00280FA3" w:rsidRDefault="00B82E6C">
      <w:pPr>
        <w:pStyle w:val="ListParagraph"/>
        <w:numPr>
          <w:ilvl w:val="0"/>
          <w:numId w:val="2"/>
        </w:numPr>
        <w:jc w:val="both"/>
      </w:pPr>
      <w:r>
        <w:rPr>
          <w:b/>
          <w:bCs/>
        </w:rPr>
        <w:t>Phát hiện lỗi nhanh:</w:t>
      </w:r>
      <w:r>
        <w:t xml:space="preserve"> BFD phát hiện lỗi trên đường chuyển tiếp hai chiều giữa hai thiết bị với độ trễ có thể rất thấp, độc lập với môi trường truyền, giao thức dữ liệu và giao thức định tuyến [5] – khắc phục trực tiếp nhược điểm “phát hiện lỗi chậm” mà bài báo nêu.</w:t>
      </w:r>
    </w:p>
    <w:p w14:paraId="3540F3BA" w14:textId="77777777" w:rsidR="00280FA3" w:rsidRDefault="00B82E6C">
      <w:pPr>
        <w:pStyle w:val="ListParagraph"/>
        <w:numPr>
          <w:ilvl w:val="0"/>
          <w:numId w:val="2"/>
        </w:numPr>
        <w:jc w:val="both"/>
      </w:pPr>
      <w:r>
        <w:rPr>
          <w:b/>
          <w:bCs/>
        </w:rPr>
        <w:t>Chuyển mạch nhanh:</w:t>
      </w:r>
      <w:r>
        <w:t xml:space="preserve"> IP Fast Reroute dùng các next-hop dự phòng không vòng lặp được tính trước, sử dụng ngay khi lỗi trong lúc chờ mạng hội tụ, nhằm giảm mất gói [6].</w:t>
      </w:r>
    </w:p>
    <w:p w14:paraId="17D2FDA4" w14:textId="77777777" w:rsidR="00280FA3" w:rsidRDefault="00B82E6C">
      <w:pPr>
        <w:pStyle w:val="ListParagraph"/>
        <w:numPr>
          <w:ilvl w:val="0"/>
          <w:numId w:val="2"/>
        </w:numPr>
        <w:jc w:val="both"/>
      </w:pPr>
      <w:r>
        <w:rPr>
          <w:b/>
          <w:bCs/>
        </w:rPr>
        <w:t>Tầng giao vận đa đường:</w:t>
      </w:r>
      <w:r>
        <w:t xml:space="preserve"> Multipath TCP cho phép một kết nối dùng đồng thời nhiều đường, cải thiện khả năng chống chịu lỗi mạng [7]; QUIC dùng connection ID để kết nối tiếp tục sau khi đổi đường hoặc đổi ánh xạ địa chỉ (NAT rebinding) [8]. Cả hai đều giữ trạng thái kết nối tại điểm cuối, tức tuân thủ fate-sharing.</w:t>
      </w:r>
    </w:p>
    <w:p w14:paraId="1459329B" w14:textId="77777777" w:rsidR="00280FA3" w:rsidRDefault="00B82E6C">
      <w:pPr>
        <w:jc w:val="both"/>
      </w:pPr>
      <w:r>
        <w:rPr>
          <w:b/>
          <w:bCs/>
        </w:rPr>
        <w:t>Ứng dụng.</w:t>
      </w:r>
      <w:r>
        <w:t xml:space="preserve"> Mạng lõi của các nhà cung cấp dịch vụ Internet (định tuyến động, BFD, IP Fast Reroute); trung tâm dữ liệu (đa đường); thiết bị di động chuyển giữa Wi-Fi và mạng di động mà không đứt kết nối (MPTCP, QUIC).</w:t>
      </w:r>
    </w:p>
    <w:p w14:paraId="3CF7165C" w14:textId="77777777" w:rsidR="00280FA3" w:rsidRDefault="00B82E6C">
      <w:pPr>
        <w:jc w:val="both"/>
      </w:pPr>
      <w:r>
        <w:rPr>
          <w:b/>
          <w:bCs/>
        </w:rPr>
        <w:t>Hạn chế còn lại.</w:t>
      </w:r>
      <w:r>
        <w:t xml:space="preserve"> Hội tụ định tuyến liên miền vẫn chậm: đo đạc của Labovitz và cộng sự cho thấy thời gian chuyển đổi đường liên miền trung bình khoảng ba phút, một số trường hợp dao động bảng định tuyến kéo dài tới mười lăm phút [9]. Ngoài ra, survivability trong bài báo xét việc mất mạng hoặc gateway; kiến trúc không xét trường hợp một thành phần trong mạng chủ động quảng bá tuyến sai. Để xử lý trường hợp này, Internet bổ sung RPKI và kiểm tra nguồn gốc tiền tố BGP [10], [11].</w:t>
      </w:r>
    </w:p>
    <w:p w14:paraId="6E21AE25" w14:textId="77777777" w:rsidR="00280FA3" w:rsidRDefault="00B82E6C">
      <w:pPr>
        <w:pStyle w:val="Heading2"/>
      </w:pPr>
      <w:bookmarkStart w:id="32" w:name="_Toc242634687"/>
      <w:r>
        <w:t>4.4. Mục tiêu 2 – Hỗ trợ nhiều loại dịch vụ</w:t>
      </w:r>
      <w:bookmarkEnd w:id="32"/>
    </w:p>
    <w:p w14:paraId="1D22C2C5" w14:textId="77777777" w:rsidR="00280FA3" w:rsidRDefault="00B82E6C">
      <w:pPr>
        <w:jc w:val="both"/>
      </w:pPr>
      <w:r>
        <w:rPr>
          <w:b/>
          <w:bCs/>
        </w:rPr>
        <w:t>Vấn đề năm 1988.</w:t>
      </w:r>
      <w:r>
        <w:t xml:space="preserve"> TCP không đủ tổng quát cho mọi loại dịch vụ; kiến trúc tách TCP/IP và tạo UDP, nhưng cơ chế phân biệt dịch vụ tại gateway chưa có trong hầu hết hiện thực, và mạng nền như X.25 cản trở tính đa dạng dịch vụ.</w:t>
      </w:r>
    </w:p>
    <w:p w14:paraId="5996C6D2" w14:textId="77777777" w:rsidR="00280FA3" w:rsidRDefault="00B82E6C">
      <w:pPr>
        <w:jc w:val="both"/>
      </w:pPr>
      <w:r>
        <w:rPr>
          <w:b/>
          <w:bCs/>
        </w:rPr>
        <w:t>Đã giải quyết.</w:t>
      </w:r>
      <w:r>
        <w:t xml:space="preserve"> Nhiều loại dịch vụ giao vận cùng tồn tại trên IP: luồng tin cậy, dịch vụ thời gian thực, dịch vụ đa luồng có mã hóa. Phần lớn sự đa dạng được xây dựng tại điểm cuối từ datagram – đúng như triết lý của bài báo.</w:t>
      </w:r>
    </w:p>
    <w:p w14:paraId="08565C88" w14:textId="77777777" w:rsidR="00280FA3" w:rsidRDefault="00B82E6C">
      <w:pPr>
        <w:jc w:val="both"/>
      </w:pPr>
      <w:r>
        <w:rPr>
          <w:b/>
          <w:bCs/>
        </w:rPr>
        <w:t>Ghi chú thuật ngữ.</w:t>
      </w:r>
      <w:r>
        <w:t xml:space="preserve"> Ở tầng IP, nhu cầu phân biệt loại dịch vụ được phản ánh qua trường Type of Service dài 8 bit trong header IPv4 do RFC 791 (1981) định nghĩa; trường này biểu thị các tham số trừu tượng của chất lượng dịch vụ mong muốn, gồm độ trễ, thông lượng và độ tin cậy [12] – gần với ba đại lượng mà bài báo dùng để phân biệt các loại </w:t>
      </w:r>
      <w:r>
        <w:lastRenderedPageBreak/>
        <w:t>dịch vụ. Về sau, trường DS của kiến trúc DiffServ được định nghĩa nhằm thay thế octet TOS của IPv4 và octet Traffic Class của IPv6 [13]. Best effort cũng không bị loại bỏ mà trở thành một thành phần của mô hình dịch vụ: mô hình Integrated Services gồm dịch vụ best effort, dịch vụ thời gian thực và chia sẻ liên kết có kiểm soát [14].</w:t>
      </w:r>
    </w:p>
    <w:p w14:paraId="742872A5" w14:textId="77777777" w:rsidR="00280FA3" w:rsidRDefault="00B82E6C">
      <w:pPr>
        <w:jc w:val="both"/>
      </w:pPr>
      <w:r>
        <w:rPr>
          <w:b/>
          <w:bCs/>
        </w:rPr>
        <w:t>Giải quyết thế nào.</w:t>
      </w:r>
      <w:r>
        <w:t xml:space="preserve"> </w:t>
      </w:r>
    </w:p>
    <w:p w14:paraId="4EC30858" w14:textId="77777777" w:rsidR="00280FA3" w:rsidRDefault="00B82E6C">
      <w:pPr>
        <w:pStyle w:val="ListParagraph"/>
        <w:numPr>
          <w:ilvl w:val="0"/>
          <w:numId w:val="2"/>
        </w:numPr>
        <w:jc w:val="both"/>
      </w:pPr>
      <w:r>
        <w:rPr>
          <w:b/>
          <w:bCs/>
        </w:rPr>
        <w:t>Tại điểm cuối:</w:t>
      </w:r>
      <w:r>
        <w:t xml:space="preserve"> RTP chạy trên UDP cung cấp đánh số thứ tự và tem thời gian cho âm thanh, video thời gian thực [15] và là nền của WebRTC trong trình duyệt [16]. Trường hợp thoại số thời gian thực – phản ví dụ của Clark năm 1988 – nay được phục vụ đúng bằng mô hình “datagram + cơ chế tại điểm cuối”. QUIC xây dựng trên UDP một giao thức giao vận đa luồng, bảo mật [8]; năm 2017, QUIC được ước tính chiếm khoảng 7% lưu lượng Internet [17].</w:t>
      </w:r>
    </w:p>
    <w:p w14:paraId="2B240118" w14:textId="77777777" w:rsidR="00280FA3" w:rsidRDefault="00B82E6C">
      <w:pPr>
        <w:pStyle w:val="ListParagraph"/>
        <w:numPr>
          <w:ilvl w:val="0"/>
          <w:numId w:val="2"/>
        </w:numPr>
        <w:jc w:val="both"/>
      </w:pPr>
      <w:r>
        <w:rPr>
          <w:b/>
          <w:bCs/>
        </w:rPr>
        <w:t>Tại gateway:</w:t>
      </w:r>
      <w:r>
        <w:t xml:space="preserve"> kiến trúc Differentiated Services đánh dấu gói bằng trường DS trong header IP để router áp dụng hành vi chuyển tiếp khác nhau [13], [18] – chính là cơ chế ưu tiên hàng đợi tại gateway mà bài báo mô tả về nguyên lý nhưng năm 1988 chưa được hiện thực.</w:t>
      </w:r>
    </w:p>
    <w:p w14:paraId="1F4AC97E" w14:textId="77777777" w:rsidR="00280FA3" w:rsidRDefault="00B82E6C">
      <w:pPr>
        <w:pStyle w:val="ListParagraph"/>
        <w:numPr>
          <w:ilvl w:val="0"/>
          <w:numId w:val="2"/>
        </w:numPr>
        <w:jc w:val="both"/>
      </w:pPr>
      <w:r>
        <w:rPr>
          <w:b/>
          <w:bCs/>
        </w:rPr>
        <w:t>Theo flow:</w:t>
      </w:r>
      <w:r>
        <w:t xml:space="preserve"> Integrated Services và giao thức RSVP, do Braden, Clark và Shenker đề xuất, cho phép đặt trước tài nguyên theo từng flow [14], [19].</w:t>
      </w:r>
    </w:p>
    <w:p w14:paraId="13209D19" w14:textId="77777777" w:rsidR="00280FA3" w:rsidRDefault="00B82E6C">
      <w:pPr>
        <w:pStyle w:val="ListParagraph"/>
        <w:numPr>
          <w:ilvl w:val="0"/>
          <w:numId w:val="2"/>
        </w:numPr>
        <w:jc w:val="both"/>
      </w:pPr>
      <w:r>
        <w:rPr>
          <w:b/>
          <w:bCs/>
        </w:rPr>
        <w:t>Trễ thấp:</w:t>
      </w:r>
      <w:r>
        <w:t xml:space="preserve"> kiến trúc L4S kết hợp điều khiển tắc nghẽn tại điểm cuối với đánh dấu ECN tại mạng để đạt độ trễ hàng đợi thấp [20]. Trong 5G, QoS Flow là đơn vị phân biệt chất lượng dịch vụ nhỏ nhất trong một phiên PDU [21].</w:t>
      </w:r>
    </w:p>
    <w:p w14:paraId="65379601" w14:textId="77777777" w:rsidR="00280FA3" w:rsidRDefault="00B82E6C">
      <w:pPr>
        <w:jc w:val="both"/>
      </w:pPr>
      <w:r>
        <w:rPr>
          <w:b/>
          <w:bCs/>
        </w:rPr>
        <w:t>Ứng dụng.</w:t>
      </w:r>
      <w:r>
        <w:t xml:space="preserve"> Thoại IP, hội nghị video, truyền hình trực tuyến, ứng dụng trình duyệt thời gian thực, mạng di động.</w:t>
      </w:r>
    </w:p>
    <w:p w14:paraId="2082A0F9" w14:textId="77777777" w:rsidR="00280FA3" w:rsidRDefault="00B82E6C">
      <w:pPr>
        <w:jc w:val="both"/>
      </w:pPr>
      <w:r>
        <w:rPr>
          <w:b/>
          <w:bCs/>
        </w:rPr>
        <w:t>Hạn chế còn lại.</w:t>
      </w:r>
      <w:r>
        <w:t xml:space="preserve"> Chất lượng dịch vụ đầu-cuối xuyên nhiều miền quản trị chưa phổ biến. DiffServ chủ động chọn phân loại theo lớp gộp thay vì theo từng flow để bảo đảm khả năng mở rộng [18] – phản ánh đúng chi phí lưu trạng thái theo flow trên router lõi, loại chi phí mà bài báo chưa định lượng khi đề xuất flow state.</w:t>
      </w:r>
    </w:p>
    <w:p w14:paraId="4E66268E" w14:textId="0B8801DE" w:rsidR="00280FA3" w:rsidRPr="00564D58" w:rsidRDefault="00B82E6C">
      <w:pPr>
        <w:pStyle w:val="Heading2"/>
        <w:rPr>
          <w:lang w:val="en-US"/>
        </w:rPr>
      </w:pPr>
      <w:bookmarkStart w:id="33" w:name="_Toc242634688"/>
      <w:r>
        <w:t>4.5. Mục tiêu 3 – Thích ứng nhiều loại mạng</w:t>
      </w:r>
      <w:r w:rsidR="00564D58">
        <w:rPr>
          <w:lang w:val="en-US"/>
        </w:rPr>
        <w:t xml:space="preserve"> khác nhau</w:t>
      </w:r>
      <w:bookmarkEnd w:id="33"/>
    </w:p>
    <w:p w14:paraId="3FE1F4F8" w14:textId="77777777" w:rsidR="00280FA3" w:rsidRDefault="00B82E6C">
      <w:pPr>
        <w:jc w:val="both"/>
      </w:pPr>
      <w:r>
        <w:rPr>
          <w:b/>
          <w:bCs/>
        </w:rPr>
        <w:t>Vấn đề năm 1988.</w:t>
      </w:r>
      <w:r>
        <w:t xml:space="preserve"> Đã đạt: Internet vận hành trên mạng đường dài, mạng cục bộ, vệ tinh, vô tuyến gói và liên kết nối tiếp, nhờ tập giả định tối thiểu về mạng.</w:t>
      </w:r>
    </w:p>
    <w:p w14:paraId="5A7FB0B3" w14:textId="77777777" w:rsidR="00280FA3" w:rsidRDefault="00B82E6C">
      <w:pPr>
        <w:jc w:val="both"/>
      </w:pPr>
      <w:r>
        <w:rPr>
          <w:b/>
          <w:bCs/>
        </w:rPr>
        <w:t>Đã giải quyết.</w:t>
      </w:r>
      <w:r>
        <w:t xml:space="preserve"> Đây là mục tiêu được giải quyết triệt để nhất. IP ngày nay chạy trên hầu hết công nghệ truyền dẫn: Ethernet, Wi-Fi, mạng di động 4G/5G, vệ tinh quỹ đạo thấp và mạng cảm biến công suất thấp.</w:t>
      </w:r>
    </w:p>
    <w:p w14:paraId="6FAA9E5D" w14:textId="77777777" w:rsidR="00280FA3" w:rsidRDefault="00B82E6C">
      <w:pPr>
        <w:jc w:val="both"/>
      </w:pPr>
      <w:r>
        <w:rPr>
          <w:b/>
          <w:bCs/>
        </w:rPr>
        <w:t>Giải quyết thế nào.</w:t>
      </w:r>
      <w:r>
        <w:t xml:space="preserve"> </w:t>
      </w:r>
    </w:p>
    <w:p w14:paraId="7F8A3FBB" w14:textId="77777777" w:rsidR="00280FA3" w:rsidRDefault="00B82E6C">
      <w:pPr>
        <w:pStyle w:val="ListParagraph"/>
        <w:numPr>
          <w:ilvl w:val="0"/>
          <w:numId w:val="2"/>
        </w:numPr>
        <w:jc w:val="both"/>
      </w:pPr>
      <w:r>
        <w:rPr>
          <w:b/>
          <w:bCs/>
        </w:rPr>
        <w:lastRenderedPageBreak/>
        <w:t>Giữ IP tối giản làm “eo hẹp” của chồng giao thức.</w:t>
      </w:r>
      <w:r>
        <w:t xml:space="preserve"> Mô hình EvoArch của Akhshabi và Dovrolis cho thấy kiến trúc phân lớp có xu hướng tiến hóa thành hình đồng hồ cát, với các giao thức tồn tại lâu dài ở phần eo và đổi mới tập trung ở các lớp trên và dưới [22] – giải thích vì sao tập giả định tối thiểu năm 1988 vẫn bền vững.</w:t>
      </w:r>
    </w:p>
    <w:p w14:paraId="75BBE324" w14:textId="77777777" w:rsidR="00280FA3" w:rsidRDefault="00B82E6C">
      <w:pPr>
        <w:pStyle w:val="ListParagraph"/>
        <w:numPr>
          <w:ilvl w:val="0"/>
          <w:numId w:val="2"/>
        </w:numPr>
        <w:jc w:val="both"/>
      </w:pPr>
      <w:r>
        <w:rPr>
          <w:b/>
          <w:bCs/>
        </w:rPr>
        <w:t>Lớp thích ứng cho mạng mới.</w:t>
      </w:r>
      <w:r>
        <w:t xml:space="preserve"> 6LoWPAN định nghĩa cách truyền IPv6 qua IEEE 802.15.4 [23] và nén header IPv6 cho liên kết có MTU chỉ 127 byte [24] – đúng mô hình “giao diện cho mạng mới thường rất đơn giản” của bài báo.</w:t>
      </w:r>
    </w:p>
    <w:p w14:paraId="4405BFCF" w14:textId="77777777" w:rsidR="00280FA3" w:rsidRDefault="00B82E6C">
      <w:pPr>
        <w:pStyle w:val="ListParagraph"/>
        <w:numPr>
          <w:ilvl w:val="0"/>
          <w:numId w:val="2"/>
        </w:numPr>
        <w:jc w:val="both"/>
      </w:pPr>
      <w:r>
        <w:rPr>
          <w:b/>
          <w:bCs/>
        </w:rPr>
        <w:t>Mở rộng địa chỉ và lõi di động.</w:t>
      </w:r>
      <w:r>
        <w:t xml:space="preserve"> IPv6 mở rộng không gian địa chỉ [25]; trong 5G, phiên PDU kiểu IPv4, IPv6 hoặc IPv4v6 đưa IP vào lõi mạng di động [21].</w:t>
      </w:r>
    </w:p>
    <w:p w14:paraId="2B9C390C" w14:textId="77777777" w:rsidR="00280FA3" w:rsidRDefault="00B82E6C">
      <w:pPr>
        <w:jc w:val="both"/>
      </w:pPr>
      <w:r>
        <w:rPr>
          <w:b/>
          <w:bCs/>
        </w:rPr>
        <w:t>Ứng dụng.</w:t>
      </w:r>
      <w:r>
        <w:t xml:space="preserve"> Truy nhập Internet qua vệ tinh quỹ đạo thấp: đo đạc Starlink cho thấy độ trễ thấp và thông lượng TCP cao hơn so với truy nhập qua vệ tinh địa tĩnh [26]; Internet vạn vật; mạng di động.</w:t>
      </w:r>
    </w:p>
    <w:p w14:paraId="23455AD3" w14:textId="77777777" w:rsidR="00280FA3" w:rsidRDefault="00B82E6C">
      <w:pPr>
        <w:jc w:val="both"/>
      </w:pPr>
      <w:r>
        <w:rPr>
          <w:b/>
          <w:bCs/>
        </w:rPr>
        <w:t>Hạn chế còn lại.</w:t>
      </w:r>
      <w:r>
        <w:t xml:space="preserve"> Không gian địa chỉ IPv4 cạn kiệt dẫn tới NAT, làm suy giảm các ưu thế cơ bản của mô hình đầu-cuối [27]. Quá trình chuyển sang IPv6 kéo dài; mức độ chấp nhận IPv6 so với IPv4 chênh lệch tới hai bậc độ lớn tùy thước đo được dùng [28].</w:t>
      </w:r>
    </w:p>
    <w:p w14:paraId="36BA25D9" w14:textId="10F8FD05" w:rsidR="00280FA3" w:rsidRPr="005827EC" w:rsidRDefault="00B82E6C">
      <w:pPr>
        <w:pStyle w:val="Heading2"/>
        <w:rPr>
          <w:lang w:val="en-US"/>
        </w:rPr>
      </w:pPr>
      <w:bookmarkStart w:id="34" w:name="_Toc242634689"/>
      <w:r>
        <w:t>4.6. Mục tiêu 4 – Quản lý tài nguyên</w:t>
      </w:r>
      <w:r w:rsidR="005827EC">
        <w:rPr>
          <w:lang w:val="en-US"/>
        </w:rPr>
        <w:t xml:space="preserve"> phân tán</w:t>
      </w:r>
      <w:bookmarkEnd w:id="34"/>
    </w:p>
    <w:p w14:paraId="1E4ABD77" w14:textId="77777777" w:rsidR="00280FA3" w:rsidRDefault="00B82E6C">
      <w:pPr>
        <w:jc w:val="both"/>
      </w:pPr>
      <w:r>
        <w:rPr>
          <w:b/>
          <w:bCs/>
        </w:rPr>
        <w:t>Vấn đề năm 1988.</w:t>
      </w:r>
      <w:r>
        <w:t xml:space="preserve"> Đạt một phần: đã có định tuyến hai tầng, nhưng thiếu công cụ quản lý phân tán, đặc biệt là định tuyến theo chính sách – chỉ có bảng cấu hình thủ công. Clark dự báo thay đổi quan trọng nhất sắp tới là thế hệ công cụ quản lý tài nguyên đa tổ chức.</w:t>
      </w:r>
    </w:p>
    <w:p w14:paraId="34534A95" w14:textId="77777777" w:rsidR="00280FA3" w:rsidRDefault="00B82E6C">
      <w:pPr>
        <w:jc w:val="both"/>
      </w:pPr>
      <w:r>
        <w:rPr>
          <w:b/>
          <w:bCs/>
        </w:rPr>
        <w:t>Đã giải quyết.</w:t>
      </w:r>
      <w:r>
        <w:t xml:space="preserve"> Dự báo này đã thành hiện thực. Internet hiện là liên kết của các hệ tự trị (AS) do các tổ chức độc lập quản lý, mỗi tổ chức áp dụng chính sách định tuyến riêng.</w:t>
      </w:r>
    </w:p>
    <w:p w14:paraId="7A61137C" w14:textId="77777777" w:rsidR="00280FA3" w:rsidRDefault="00B82E6C">
      <w:pPr>
        <w:jc w:val="both"/>
      </w:pPr>
      <w:r>
        <w:rPr>
          <w:b/>
          <w:bCs/>
        </w:rPr>
        <w:t>Giải quyết thế nào.</w:t>
      </w:r>
      <w:r>
        <w:t xml:space="preserve"> </w:t>
      </w:r>
    </w:p>
    <w:p w14:paraId="793588AF" w14:textId="77777777" w:rsidR="00280FA3" w:rsidRDefault="00B82E6C">
      <w:pPr>
        <w:pStyle w:val="ListParagraph"/>
        <w:numPr>
          <w:ilvl w:val="0"/>
          <w:numId w:val="2"/>
        </w:numPr>
        <w:jc w:val="both"/>
      </w:pPr>
      <w:r>
        <w:rPr>
          <w:b/>
          <w:bCs/>
        </w:rPr>
        <w:t>Định tuyến theo chính sách:</w:t>
      </w:r>
      <w:r>
        <w:t xml:space="preserve"> BGP-4 là giao thức định tuyến liên miền, cho phép áp dụng chính sách khi chọn và quảng bá tuyến [4] – chính là công cụ mà bài báo ghi nhận là còn thiếu.</w:t>
      </w:r>
    </w:p>
    <w:p w14:paraId="15C99F88" w14:textId="77777777" w:rsidR="00280FA3" w:rsidRDefault="00B82E6C">
      <w:pPr>
        <w:pStyle w:val="ListParagraph"/>
        <w:numPr>
          <w:ilvl w:val="0"/>
          <w:numId w:val="2"/>
        </w:numPr>
        <w:jc w:val="both"/>
      </w:pPr>
      <w:r>
        <w:rPr>
          <w:b/>
          <w:bCs/>
        </w:rPr>
        <w:t>Tự động hóa cấu hình:</w:t>
      </w:r>
      <w:r>
        <w:t xml:space="preserve"> trong một miền, cấu hình thủ công được thay bằng giao thức NETCONF [29] và ngôn ngữ mô hình dữ liệu YANG [30].</w:t>
      </w:r>
    </w:p>
    <w:p w14:paraId="72F9E4EB" w14:textId="77777777" w:rsidR="00280FA3" w:rsidRDefault="00B82E6C">
      <w:pPr>
        <w:pStyle w:val="ListParagraph"/>
        <w:numPr>
          <w:ilvl w:val="0"/>
          <w:numId w:val="2"/>
        </w:numPr>
        <w:jc w:val="both"/>
      </w:pPr>
      <w:r>
        <w:rPr>
          <w:b/>
          <w:bCs/>
        </w:rPr>
        <w:t>Điều khiển tập trung logic trong một miền:</w:t>
      </w:r>
      <w:r>
        <w:t xml:space="preserve"> SDN tách mặt phẳng điều khiển khỏi thiết bị chuyển tiếp [31], [32]; mạng WAN B4 của Google dùng điều khiển lưu lượng tập trung để đưa mức sử dụng liên kết lên gần 100% [33].</w:t>
      </w:r>
    </w:p>
    <w:p w14:paraId="77CFF445" w14:textId="77777777" w:rsidR="00280FA3" w:rsidRDefault="00B82E6C">
      <w:pPr>
        <w:pStyle w:val="ListParagraph"/>
        <w:numPr>
          <w:ilvl w:val="0"/>
          <w:numId w:val="2"/>
        </w:numPr>
        <w:jc w:val="both"/>
      </w:pPr>
      <w:r>
        <w:rPr>
          <w:b/>
          <w:bCs/>
        </w:rPr>
        <w:t>Xác thực quyền khởi tạo tuyến:</w:t>
      </w:r>
      <w:r>
        <w:t xml:space="preserve"> RPKI cho phép người giữ không gian địa chỉ xác nhận AS nào được khởi tạo tuyến tới không gian đó [10], [11].</w:t>
      </w:r>
    </w:p>
    <w:p w14:paraId="7FDAE04A" w14:textId="77777777" w:rsidR="00280FA3" w:rsidRDefault="00B82E6C">
      <w:pPr>
        <w:jc w:val="both"/>
      </w:pPr>
      <w:r>
        <w:rPr>
          <w:b/>
          <w:bCs/>
        </w:rPr>
        <w:lastRenderedPageBreak/>
        <w:t>Ứng dụng.</w:t>
      </w:r>
      <w:r>
        <w:t xml:space="preserve"> Nhà cung cấp dịch vụ Internet, điểm trao đổi lưu lượng, WAN của các nhà cung cấp đám mây, mạng doanh nghiệp và trung tâm dữ liệu.</w:t>
      </w:r>
    </w:p>
    <w:p w14:paraId="0ADB8660" w14:textId="77777777" w:rsidR="00280FA3" w:rsidRDefault="00B82E6C">
      <w:pPr>
        <w:jc w:val="both"/>
      </w:pPr>
      <w:r>
        <w:rPr>
          <w:b/>
          <w:bCs/>
        </w:rPr>
        <w:t>Hạn chế còn lại.</w:t>
      </w:r>
      <w:r>
        <w:t xml:space="preserve"> Quản lý phân tán gặp xung đột lợi ích giữa các bên tham gia, mà chính Clark và cộng sự gọi là “tussle” và cho rằng phải được tính đến ngay trong thiết kế kiến trúc [34]. SDN tập trung hóa logic trong một miền nhưng không thay đổi bản chất phân tán liên miền; hội tụ liên miền vẫn chậm [9].</w:t>
      </w:r>
    </w:p>
    <w:p w14:paraId="22BEBE5C" w14:textId="2B2607B6" w:rsidR="00280FA3" w:rsidRDefault="00B82E6C">
      <w:pPr>
        <w:pStyle w:val="Heading2"/>
      </w:pPr>
      <w:bookmarkStart w:id="35" w:name="_Toc242634690"/>
      <w:r>
        <w:t xml:space="preserve">4.7. Mục tiêu 5 – </w:t>
      </w:r>
      <w:r w:rsidR="00953781">
        <w:rPr>
          <w:lang w:val="en-US"/>
        </w:rPr>
        <w:t>Tiết kiệm</w:t>
      </w:r>
      <w:r>
        <w:t xml:space="preserve"> chi phí</w:t>
      </w:r>
      <w:bookmarkEnd w:id="35"/>
    </w:p>
    <w:p w14:paraId="0A998CB8" w14:textId="77777777" w:rsidR="00280FA3" w:rsidRDefault="00B82E6C">
      <w:pPr>
        <w:jc w:val="both"/>
      </w:pPr>
      <w:r>
        <w:rPr>
          <w:b/>
          <w:bCs/>
        </w:rPr>
        <w:t>Vấn đề năm 1988.</w:t>
      </w:r>
      <w:r>
        <w:t xml:space="preserve"> Header điển hình 40 byte: với gói 1 byte dữ liệu, header chiếm khoảng 97,6% số byte truyền; truyền lại đầu-cuối buộc gói đi lại qua các mạng trung gian. Bài báo gợi ý nếu tỉ lệ mất gói khoảng 1/10 thì mạng nên được tăng cường độ tin cậy.</w:t>
      </w:r>
    </w:p>
    <w:p w14:paraId="3FB81249" w14:textId="77777777" w:rsidR="00280FA3" w:rsidRDefault="00B82E6C">
      <w:pPr>
        <w:jc w:val="both"/>
      </w:pPr>
      <w:r>
        <w:rPr>
          <w:b/>
          <w:bCs/>
        </w:rPr>
        <w:t>Đã giải quyết.</w:t>
      </w:r>
      <w:r>
        <w:t xml:space="preserve"> Phần lớn, bằng các cơ chế áp dụng trên từng chặng mà không thay đổi kiến trúc.</w:t>
      </w:r>
    </w:p>
    <w:p w14:paraId="13A25124" w14:textId="77777777" w:rsidR="00280FA3" w:rsidRDefault="00B82E6C">
      <w:pPr>
        <w:jc w:val="both"/>
      </w:pPr>
      <w:r>
        <w:rPr>
          <w:b/>
          <w:bCs/>
        </w:rPr>
        <w:t>Giải quyết thế nào.</w:t>
      </w:r>
      <w:r>
        <w:t xml:space="preserve"> </w:t>
      </w:r>
    </w:p>
    <w:p w14:paraId="550F84A7" w14:textId="77777777" w:rsidR="00280FA3" w:rsidRDefault="00B82E6C">
      <w:pPr>
        <w:pStyle w:val="ListParagraph"/>
        <w:numPr>
          <w:ilvl w:val="0"/>
          <w:numId w:val="2"/>
        </w:numPr>
        <w:jc w:val="both"/>
      </w:pPr>
      <w:r>
        <w:rPr>
          <w:b/>
          <w:bCs/>
        </w:rPr>
        <w:t>Nén header:</w:t>
      </w:r>
      <w:r>
        <w:t xml:space="preserve"> kỹ thuật của Jacobson (1990) cho liên kết nối tiếp tốc độ thấp giảm header TCP/IP 40 byte xuống trung bình 3 byte [35]. Với gói 1 byte dữ liệu, tổng kích thước giảm từ 41 xuống 4 byte, tức khoảng 10 lần. Khung ROHC mở rộng kỹ thuật này cho liên kết vô tuyến [36]; 6LoWPAN nén header IPv6 cho mạng cảm biến [24].</w:t>
      </w:r>
    </w:p>
    <w:p w14:paraId="4F60EBCF" w14:textId="77777777" w:rsidR="00280FA3" w:rsidRDefault="00B82E6C">
      <w:pPr>
        <w:pStyle w:val="ListParagraph"/>
        <w:numPr>
          <w:ilvl w:val="0"/>
          <w:numId w:val="2"/>
        </w:numPr>
        <w:jc w:val="both"/>
      </w:pPr>
      <w:r>
        <w:rPr>
          <w:b/>
          <w:bCs/>
        </w:rPr>
        <w:t>Truyền lại cục bộ ở tầng liên kết:</w:t>
      </w:r>
      <w:r>
        <w:t xml:space="preserve"> cơ chế xác nhận và truyền lại khung của IEEE 802.11 [37] và HARQ ở tầng MAC của 5G NR [38]. Đây đúng là hướng bài báo gợi ý: tăng độ tin cậy tại các mạng có tỉ lệ mất gói cao để giảm truyền lại đầu-cuối.</w:t>
      </w:r>
    </w:p>
    <w:p w14:paraId="544348AD" w14:textId="77777777" w:rsidR="00280FA3" w:rsidRDefault="00B82E6C">
      <w:pPr>
        <w:jc w:val="both"/>
      </w:pPr>
      <w:r>
        <w:rPr>
          <w:b/>
          <w:bCs/>
        </w:rPr>
        <w:t>Ứng dụng.</w:t>
      </w:r>
      <w:r>
        <w:t xml:space="preserve"> Liên kết vô tuyến di động, Wi-Fi, Internet vạn vật công suất thấp.</w:t>
      </w:r>
    </w:p>
    <w:p w14:paraId="344804F1" w14:textId="77777777" w:rsidR="00280FA3" w:rsidRDefault="00B82E6C">
      <w:pPr>
        <w:jc w:val="both"/>
      </w:pPr>
      <w:r>
        <w:rPr>
          <w:b/>
          <w:bCs/>
        </w:rPr>
        <w:t>Hạn chế còn lại.</w:t>
      </w:r>
      <w:r>
        <w:t xml:space="preserve"> Nén header chỉ có hiệu lực trên từng chặng. Header IPv6 có phần cố định 40 byte [25], nên header IPv6 + TCP tối thiểu 60 byte – lớn hơn mức 40 byte được phân tích năm 1988.</w:t>
      </w:r>
    </w:p>
    <w:p w14:paraId="49F26133" w14:textId="6EF86EA1" w:rsidR="00280FA3" w:rsidRDefault="00B82E6C">
      <w:pPr>
        <w:pStyle w:val="Heading2"/>
      </w:pPr>
      <w:bookmarkStart w:id="36" w:name="_Toc242634691"/>
      <w:r>
        <w:t xml:space="preserve">4.8. Mục tiêu 6 – </w:t>
      </w:r>
      <w:r w:rsidR="007508A5" w:rsidRPr="00D22E22">
        <w:rPr>
          <w:rFonts w:asciiTheme="majorHAnsi" w:hAnsiTheme="majorHAnsi" w:cstheme="majorHAnsi"/>
          <w:sz w:val="28"/>
          <w:szCs w:val="28"/>
        </w:rPr>
        <w:t>Giúp máy tính kết nối vào mạng dễ dàng</w:t>
      </w:r>
      <w:bookmarkEnd w:id="36"/>
    </w:p>
    <w:p w14:paraId="7287BE96" w14:textId="77777777" w:rsidR="00280FA3" w:rsidRDefault="00B82E6C">
      <w:pPr>
        <w:jc w:val="both"/>
      </w:pPr>
      <w:r>
        <w:rPr>
          <w:b/>
          <w:bCs/>
        </w:rPr>
        <w:t>Vấn đề năm 1988.</w:t>
      </w:r>
      <w:r>
        <w:t xml:space="preserve"> Chi phí gắn host cao vì cơ chế xác nhận, truyền lại đặt tại host; host hiện thực kém có thể gây hại cho mạng.</w:t>
      </w:r>
    </w:p>
    <w:p w14:paraId="5CA77142" w14:textId="77777777" w:rsidR="00280FA3" w:rsidRDefault="00B82E6C">
      <w:pPr>
        <w:jc w:val="both"/>
      </w:pPr>
      <w:r>
        <w:rPr>
          <w:b/>
          <w:bCs/>
        </w:rPr>
        <w:t>Đã giải quyết.</w:t>
      </w:r>
      <w:r>
        <w:t xml:space="preserve"> Chồng giao thức TCP/IP được tích hợp sẵn trong hệ điều hành của hầu hết thiết bị; việc gắn thiết bị vào mạng gần như tự động.</w:t>
      </w:r>
    </w:p>
    <w:p w14:paraId="1EB0D90E" w14:textId="77777777" w:rsidR="00280FA3" w:rsidRDefault="00B82E6C">
      <w:pPr>
        <w:jc w:val="both"/>
      </w:pPr>
      <w:r>
        <w:rPr>
          <w:b/>
          <w:bCs/>
        </w:rPr>
        <w:t>Giải quyết thế nào.</w:t>
      </w:r>
      <w:r>
        <w:t xml:space="preserve"> </w:t>
      </w:r>
    </w:p>
    <w:p w14:paraId="0183AD08" w14:textId="77777777" w:rsidR="00280FA3" w:rsidRDefault="00B82E6C">
      <w:pPr>
        <w:pStyle w:val="ListParagraph"/>
        <w:numPr>
          <w:ilvl w:val="0"/>
          <w:numId w:val="2"/>
        </w:numPr>
        <w:jc w:val="both"/>
      </w:pPr>
      <w:r>
        <w:rPr>
          <w:b/>
          <w:bCs/>
        </w:rPr>
        <w:lastRenderedPageBreak/>
        <w:t>Đặc tả hợp nhất:</w:t>
      </w:r>
      <w:r>
        <w:t xml:space="preserve"> đặc tả TCP được hợp nhất trong RFC 9293 [39].</w:t>
      </w:r>
    </w:p>
    <w:p w14:paraId="3391AF33" w14:textId="77777777" w:rsidR="00280FA3" w:rsidRDefault="00B82E6C">
      <w:pPr>
        <w:pStyle w:val="ListParagraph"/>
        <w:numPr>
          <w:ilvl w:val="0"/>
          <w:numId w:val="2"/>
        </w:numPr>
        <w:jc w:val="both"/>
      </w:pPr>
      <w:r>
        <w:rPr>
          <w:b/>
          <w:bCs/>
        </w:rPr>
        <w:t>Tự cấu hình:</w:t>
      </w:r>
      <w:r>
        <w:t xml:space="preserve"> DHCP cấp địa chỉ và tham số mạng [40]; IPv6 cho phép host tự cấu hình địa chỉ không cần máy chủ (SLAAC) [41]; Multicast DNS cho phép phân giải tên trong mạng cục bộ không cần máy chủ DNS [42].</w:t>
      </w:r>
    </w:p>
    <w:p w14:paraId="76FB0035" w14:textId="77777777" w:rsidR="00280FA3" w:rsidRDefault="00B82E6C">
      <w:pPr>
        <w:pStyle w:val="ListParagraph"/>
        <w:numPr>
          <w:ilvl w:val="0"/>
          <w:numId w:val="2"/>
        </w:numPr>
        <w:jc w:val="both"/>
      </w:pPr>
      <w:r>
        <w:rPr>
          <w:b/>
          <w:bCs/>
        </w:rPr>
        <w:t>Kiểm soát tác động của host lên mạng:</w:t>
      </w:r>
      <w:r>
        <w:t xml:space="preserve"> cũng tại SIGCOMM ’88, Jacobson công bố các thuật toán tránh và điều khiển tắc nghẽn đặt tại host [43], về sau được chuẩn hóa [44]. Đây là phản ứng trực tiếp với hiện tượng mà Clark mô tả: khi số host tăng, hành vi sai của host đã bộc lộ một cách nghiêm trọng.</w:t>
      </w:r>
    </w:p>
    <w:p w14:paraId="1643DDF1" w14:textId="77777777" w:rsidR="00280FA3" w:rsidRDefault="00B82E6C">
      <w:pPr>
        <w:jc w:val="both"/>
      </w:pPr>
      <w:r>
        <w:rPr>
          <w:b/>
          <w:bCs/>
        </w:rPr>
        <w:t>Ứng dụng.</w:t>
      </w:r>
      <w:r>
        <w:t xml:space="preserve"> Máy tính, điện thoại thông minh, thiết bị Internet vạn vật, mạng Wi-Fi công cộng.</w:t>
      </w:r>
    </w:p>
    <w:p w14:paraId="44A618FA" w14:textId="77777777" w:rsidR="00280FA3" w:rsidRDefault="00B82E6C">
      <w:pPr>
        <w:jc w:val="both"/>
      </w:pPr>
      <w:r>
        <w:rPr>
          <w:b/>
          <w:bCs/>
        </w:rPr>
        <w:t>Hạn chế còn lại.</w:t>
      </w:r>
      <w:r>
        <w:t xml:space="preserve"> Niềm tin đặt vào host – hệ quả trực tiếp của fate-sharing – vẫn là điểm yếu: host bị chiếm quyền có thể phát lưu lượng tấn công từ chối dịch vụ với địa chỉ nguồn giả mạo. Biện pháp lọc ingress được khuyến nghị từ năm 2000 [45], nhưng dữ liệu năm 2019 cho thấy ít nhất một phần tư số AS được kiểm tra chưa lọc gói có địa chỉ nguồn giả mạo [46].</w:t>
      </w:r>
    </w:p>
    <w:p w14:paraId="33191207" w14:textId="79DC332D" w:rsidR="00280FA3" w:rsidRPr="007C7395" w:rsidRDefault="00B82E6C">
      <w:pPr>
        <w:pStyle w:val="Heading2"/>
        <w:rPr>
          <w:lang w:val="en-US"/>
        </w:rPr>
      </w:pPr>
      <w:bookmarkStart w:id="37" w:name="_Toc242634692"/>
      <w:r>
        <w:t>4.9. Mục tiêu 7 – Accountability</w:t>
      </w:r>
      <w:r w:rsidR="007C7395">
        <w:rPr>
          <w:lang w:val="en-US"/>
        </w:rPr>
        <w:t xml:space="preserve"> (</w:t>
      </w:r>
      <w:r w:rsidR="007C7395" w:rsidRPr="00D22E22">
        <w:rPr>
          <w:rFonts w:asciiTheme="majorHAnsi" w:hAnsiTheme="majorHAnsi" w:cstheme="majorHAnsi"/>
          <w:sz w:val="28"/>
          <w:szCs w:val="28"/>
        </w:rPr>
        <w:t>Có khả năng thống kê, tính toán tài nguyên sử dụng</w:t>
      </w:r>
      <w:r w:rsidR="007C7395">
        <w:rPr>
          <w:rFonts w:asciiTheme="majorHAnsi" w:hAnsiTheme="majorHAnsi" w:cstheme="majorHAnsi"/>
          <w:sz w:val="28"/>
          <w:szCs w:val="28"/>
          <w:lang w:val="en-US"/>
        </w:rPr>
        <w:t>)</w:t>
      </w:r>
      <w:bookmarkEnd w:id="37"/>
    </w:p>
    <w:p w14:paraId="63D55CE6" w14:textId="77777777" w:rsidR="00280FA3" w:rsidRDefault="00B82E6C">
      <w:pPr>
        <w:jc w:val="both"/>
      </w:pPr>
      <w:r>
        <w:rPr>
          <w:b/>
          <w:bCs/>
        </w:rPr>
        <w:t>Vấn đề năm 1988.</w:t>
      </w:r>
      <w:r>
        <w:t xml:space="preserve"> Rất ít công cụ kế toán luồng gói; nguyên nhân cấu trúc là gateway xử lý từng gói cô lập và không thấy chuỗi gói (mục 2.7). Ngày nay mục tiêu này cần được xét theo hai khía cạnh, vì nội hàm của thuật ngữ đã mở rộng.</w:t>
      </w:r>
    </w:p>
    <w:p w14:paraId="0B59D2E7" w14:textId="77777777" w:rsidR="00280FA3" w:rsidRDefault="00B82E6C">
      <w:pPr>
        <w:pStyle w:val="Heading3"/>
      </w:pPr>
      <w:r>
        <w:t>4.9.1. Khía cạnh kế toán tài nguyên (nghĩa gốc năm 1988) – đã giải quyết phần lớn</w:t>
      </w:r>
    </w:p>
    <w:p w14:paraId="0FFC9840" w14:textId="77777777" w:rsidR="00280FA3" w:rsidRDefault="00B82E6C">
      <w:pPr>
        <w:pStyle w:val="ListParagraph"/>
        <w:numPr>
          <w:ilvl w:val="0"/>
          <w:numId w:val="2"/>
        </w:numPr>
        <w:jc w:val="both"/>
      </w:pPr>
      <w:r>
        <w:rPr>
          <w:b/>
          <w:bCs/>
        </w:rPr>
        <w:t>Kế thừa trực tiếp hướng nghiên cứu năm 1988:</w:t>
      </w:r>
      <w:r>
        <w:t xml:space="preserve"> RFC 1272 (1991) trình bày nền tảng cho kiến trúc kế toán Internet, định nghĩa dịch vụ đo (meter) và báo cáo mức sử dụng làm cơ chế kế toán [47].</w:t>
      </w:r>
    </w:p>
    <w:p w14:paraId="686988CB" w14:textId="77777777" w:rsidR="00280FA3" w:rsidRDefault="00B82E6C">
      <w:pPr>
        <w:pStyle w:val="ListParagraph"/>
        <w:numPr>
          <w:ilvl w:val="0"/>
          <w:numId w:val="2"/>
        </w:numPr>
        <w:jc w:val="both"/>
      </w:pPr>
      <w:r>
        <w:rPr>
          <w:b/>
          <w:bCs/>
        </w:rPr>
        <w:t>Kế toán theo flow:</w:t>
      </w:r>
      <w:r>
        <w:t xml:space="preserve"> thiết bị mạng gộp các gói có cùng đặc trưng (địa chỉ, cổng, giao thức) thành bản ghi flow kèm số gói, số byte, thời gian, rồi xuất tới bộ thu thập theo NetFlow phiên bản 9 [48] hoặc chuẩn IPFIX (STD 77) [49].</w:t>
      </w:r>
    </w:p>
    <w:p w14:paraId="33B1C0C5" w14:textId="77777777" w:rsidR="00280FA3" w:rsidRDefault="00B82E6C">
      <w:pPr>
        <w:pStyle w:val="ListParagraph"/>
        <w:numPr>
          <w:ilvl w:val="0"/>
          <w:numId w:val="2"/>
        </w:numPr>
        <w:jc w:val="both"/>
      </w:pPr>
      <w:r>
        <w:rPr>
          <w:b/>
          <w:bCs/>
        </w:rPr>
        <w:t>AAA theo người dùng:</w:t>
      </w:r>
      <w:r>
        <w:t xml:space="preserve"> RADIUS [50] và Diameter [51] cung cấp xác thực, cấp quyền và ghi cước theo phiên người dùng.</w:t>
      </w:r>
    </w:p>
    <w:p w14:paraId="453D040E" w14:textId="77777777" w:rsidR="00280FA3" w:rsidRDefault="00B82E6C">
      <w:pPr>
        <w:pStyle w:val="ListParagraph"/>
        <w:numPr>
          <w:ilvl w:val="0"/>
          <w:numId w:val="2"/>
        </w:numPr>
        <w:jc w:val="both"/>
      </w:pPr>
      <w:r>
        <w:rPr>
          <w:b/>
          <w:bCs/>
        </w:rPr>
        <w:t>Tính cước liên mạng:</w:t>
      </w:r>
      <w:r>
        <w:t xml:space="preserve"> phương pháp tính cước theo phân vị 95 được dùng rộng rãi giữa các ISP và khách hàng [52].</w:t>
      </w:r>
    </w:p>
    <w:p w14:paraId="50D179A8" w14:textId="77777777" w:rsidR="00280FA3" w:rsidRDefault="00B82E6C">
      <w:pPr>
        <w:jc w:val="both"/>
      </w:pPr>
      <w:r>
        <w:rPr>
          <w:b/>
          <w:bCs/>
        </w:rPr>
        <w:t>Nhận định.</w:t>
      </w:r>
      <w:r>
        <w:t xml:space="preserve"> Khái niệm flow mà Clark đề xuất đã được hiện thực cho mục đích kế toán, nhưng tại chức năng đo lường bên cạnh đường chuyển tiếp, không phải thay thế </w:t>
      </w:r>
      <w:r>
        <w:lastRenderedPageBreak/>
        <w:t xml:space="preserve">datagram. Bản ghi flow nếu mất chỉ làm mất số liệu đo chứ không làm gián đoạn truyền thông – tương thích với tinh thần soft state. </w:t>
      </w:r>
      <w:r>
        <w:rPr>
          <w:b/>
          <w:bCs/>
        </w:rPr>
        <w:t>Hạn chế:</w:t>
      </w:r>
      <w:r>
        <w:t xml:space="preserve"> kết quả tính cước nhạy với tham số đo; chênh lệch hợp lý của kích thước cửa sổ gộp có thể làm hóa đơn tháng của các site lưu lượng trung bình và thấp tăng từ 4,1% đến 42,5% [52].</w:t>
      </w:r>
    </w:p>
    <w:p w14:paraId="0F350371" w14:textId="77777777" w:rsidR="00280FA3" w:rsidRDefault="00B82E6C">
      <w:pPr>
        <w:pStyle w:val="Heading3"/>
      </w:pPr>
      <w:r>
        <w:t>4.9.2. Khía cạnh quy trách nhiệm hành vi (nghĩa mở rộng) – còn mở</w:t>
      </w:r>
    </w:p>
    <w:p w14:paraId="7FD1BE9E" w14:textId="77777777" w:rsidR="00280FA3" w:rsidRDefault="00B82E6C">
      <w:pPr>
        <w:jc w:val="both"/>
      </w:pPr>
      <w:r>
        <w:t>Khi Internet trở thành hạ tầng thương mại và xã hội, accountability được mở rộng thành khả năng gắn một hành vi trên mạng với chủ thể chịu trách nhiệm. Khía cạnh này chưa được giải quyết, vì địa chỉ nguồn trong datagram do host tự điền và mạng không xác minh.</w:t>
      </w:r>
    </w:p>
    <w:p w14:paraId="2C8AB8EC" w14:textId="77777777" w:rsidR="00280FA3" w:rsidRDefault="00B82E6C">
      <w:pPr>
        <w:pStyle w:val="ListParagraph"/>
        <w:numPr>
          <w:ilvl w:val="0"/>
          <w:numId w:val="2"/>
        </w:numPr>
        <w:jc w:val="both"/>
      </w:pPr>
      <w:r>
        <w:rPr>
          <w:b/>
          <w:bCs/>
        </w:rPr>
        <w:t>Biện pháp đã triển khai:</w:t>
      </w:r>
      <w:r>
        <w:t xml:space="preserve"> lọc ingress (BCP 38) chặn gói có địa chỉ nguồn giả mạo tại biên mạng [45]; RPKI xác thực quyền khởi tạo tuyến [10]. Tuy nhiên, mức triển khai lọc chưa đầy đủ: ít nhất một phần tư số AS được kiểm tra năm 2019 chưa lọc [46].</w:t>
      </w:r>
    </w:p>
    <w:p w14:paraId="60E50395" w14:textId="77777777" w:rsidR="00280FA3" w:rsidRDefault="00B82E6C">
      <w:pPr>
        <w:pStyle w:val="ListParagraph"/>
        <w:numPr>
          <w:ilvl w:val="0"/>
          <w:numId w:val="2"/>
        </w:numPr>
        <w:jc w:val="both"/>
      </w:pPr>
      <w:r>
        <w:rPr>
          <w:b/>
          <w:bCs/>
        </w:rPr>
        <w:t>Đề xuất kiến trúc mới:</w:t>
      </w:r>
      <w:r>
        <w:t xml:space="preserve"> AIP dùng địa chỉ tự chứng thực sinh từ khóa công khai, cho phép giải quyết giả mạo nguồn, từ chối dịch vụ, chiếm tuyến và giả mạo tuyến [53]; APIP tách địa chỉ nguồn thành địa chỉ accountability và địa chỉ trả về, nhằm cân bằng accountability với quyền riêng tư [54]. Các đề xuất này thay đổi định dạng địa chỉ hoặc header nên chưa được triển khai trên Internet công cộng.</w:t>
      </w:r>
    </w:p>
    <w:p w14:paraId="4CC760C4" w14:textId="77777777" w:rsidR="00280FA3" w:rsidRDefault="00B82E6C">
      <w:pPr>
        <w:jc w:val="both"/>
      </w:pPr>
      <w:r>
        <w:rPr>
          <w:b/>
          <w:bCs/>
        </w:rPr>
        <w:t>Nhận định.</w:t>
      </w:r>
      <w:r>
        <w:t xml:space="preserve"> Tình trạng này phản ánh đúng chẩn đoán của bài báo: datagram phi trạng thái và niềm tin đặt ở host khiến mạng không tự xác minh được nguồn gói. Thêm vào đó, accountability theo nghĩa mở rộng xung đột với quyền riêng tư và lợi ích của các bên tham gia [34], [54] – một xung đột chưa xuất hiện trong bối cảnh quân sự năm 1988.</w:t>
      </w:r>
    </w:p>
    <w:p w14:paraId="17D81FCA" w14:textId="77777777" w:rsidR="00280FA3" w:rsidRDefault="00B82E6C">
      <w:pPr>
        <w:pStyle w:val="Heading2"/>
      </w:pPr>
      <w:bookmarkStart w:id="38" w:name="_Toc242634693"/>
      <w:r>
        <w:t>4.10. Nguyên lý fate-sharing trong mạng hiện đại</w:t>
      </w:r>
      <w:bookmarkEnd w:id="38"/>
    </w:p>
    <w:p w14:paraId="59484107" w14:textId="77777777" w:rsidR="00280FA3" w:rsidRDefault="00B82E6C">
      <w:pPr>
        <w:jc w:val="both"/>
      </w:pPr>
      <w:r>
        <w:t>Fate-sharing, cùng với các lập luận đầu-cuối (end-to-end arguments) mà Clark là đồng tác giả [55], trở thành một nguyên lý kiến trúc chính thức của Internet [2]. Tuy nhiên, thực tiễn triển khai vừa bảo toàn vừa thách thức nguyên lý này.</w:t>
      </w:r>
    </w:p>
    <w:p w14:paraId="43F38FAC" w14:textId="77777777" w:rsidR="00280FA3" w:rsidRDefault="00B82E6C">
      <w:pPr>
        <w:pStyle w:val="ListParagraph"/>
        <w:numPr>
          <w:ilvl w:val="0"/>
          <w:numId w:val="2"/>
        </w:numPr>
        <w:jc w:val="both"/>
      </w:pPr>
      <w:r>
        <w:rPr>
          <w:b/>
          <w:bCs/>
        </w:rPr>
        <w:t>Được bảo toàn ở tầng giao vận:</w:t>
      </w:r>
      <w:r>
        <w:t xml:space="preserve"> TCP [39], QUIC [8] và MPTCP [7] đều giữ trạng thái kết nối tại điểm cuối. QUIC còn tách định danh kết nối khỏi địa chỉ IP, nên kết nối tồn tại qua việc đổi địa chỉ – một bước củng cố fate-sharing: trạng thái gắn với điểm cuối chứ không gắn với đường đi.</w:t>
      </w:r>
    </w:p>
    <w:p w14:paraId="71DB8310" w14:textId="77777777" w:rsidR="00280FA3" w:rsidRDefault="00B82E6C">
      <w:pPr>
        <w:pStyle w:val="ListParagraph"/>
        <w:numPr>
          <w:ilvl w:val="0"/>
          <w:numId w:val="2"/>
        </w:numPr>
        <w:jc w:val="both"/>
      </w:pPr>
      <w:r>
        <w:rPr>
          <w:b/>
          <w:bCs/>
        </w:rPr>
        <w:t>Bị thách thức bởi middlebox:</w:t>
      </w:r>
      <w:r>
        <w:t xml:space="preserve"> NAT, tường lửa có trạng thái và bộ cân bằng tải giữ trạng thái phiên bên trong mạng. RFC 3234 xác định middlebox tạo ra các phụ thuộc và điểm lỗi ẩn, vi phạm khía cạnh fate-sharing của nguyên lý đầu-cuối; ngoài việc định tuyến lại quanh router hỏng, phải xét cả số phận của các phiên đi qua </w:t>
      </w:r>
      <w:r>
        <w:lastRenderedPageBreak/>
        <w:t>một middlebox bị hỏng [56]; NAT trở thành điểm lỗi đơn và làm suy giảm ưu thế của mô hình đầu-cuối [27]. Khảo sát 57 mạng doanh nghiệp cho thấy số middlebox có thể ngang số router [57]; đo đạc cũng cho thấy hành vi của middlebox ràng buộc chặt cách thiết kế các phần mở rộng TCP [58]. Blumenthal và Clark đã cảnh báo các yêu cầu mới có thể làm tổn hại nguyên lý thiết kế ban đầu [59].</w:t>
      </w:r>
    </w:p>
    <w:p w14:paraId="0D3FE4E4" w14:textId="77777777" w:rsidR="00280FA3" w:rsidRDefault="00B82E6C">
      <w:pPr>
        <w:pStyle w:val="ListParagraph"/>
        <w:numPr>
          <w:ilvl w:val="0"/>
          <w:numId w:val="2"/>
        </w:numPr>
        <w:jc w:val="both"/>
      </w:pPr>
      <w:r>
        <w:rPr>
          <w:b/>
          <w:bCs/>
        </w:rPr>
        <w:t>Thích ứng theo tinh thần soft state:</w:t>
      </w:r>
      <w:r>
        <w:t xml:space="preserve"> trạng thái trong middlebox được thiết kế để có thể mất và tái tạo. RFC 3234 mô tả trường hợp mong muốn: phiên tiếp tục khi middlebox hỏng cho tới khi trạng thái cần thiết được tự động tái tạo ở một middlebox thay thế [56]. Ánh xạ UDP của NAT không được hết hạn dưới hai phút, và ứng dụng gửi thông điệp keep-alive để làm tươi ánh xạ [60]; bộ cân bằng tải Maglev kết hợp băm nhất quán (consistent hashing) với theo dõi kết nối để giảm tác động của sự cố máy cân bằng tải lên các kết nối [61].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100"/>
        <w:gridCol w:w="2471"/>
        <w:gridCol w:w="2500"/>
      </w:tblGrid>
      <w:tr w:rsidR="00280FA3" w14:paraId="1220D135" w14:textId="77777777">
        <w:trPr>
          <w:tblHeader/>
        </w:trPr>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673CBDD7" w14:textId="77777777" w:rsidR="00280FA3" w:rsidRDefault="00B82E6C">
            <w:pPr>
              <w:keepNext/>
              <w:spacing w:after="40" w:line="264" w:lineRule="auto"/>
              <w:jc w:val="center"/>
            </w:pPr>
            <w:r>
              <w:rPr>
                <w:b/>
                <w:bCs/>
                <w:sz w:val="22"/>
                <w:szCs w:val="22"/>
              </w:rPr>
              <w:t>Thành phần</w:t>
            </w:r>
          </w:p>
        </w:tc>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204BD818" w14:textId="77777777" w:rsidR="00280FA3" w:rsidRDefault="00B82E6C">
            <w:pPr>
              <w:keepNext/>
              <w:spacing w:after="40" w:line="264" w:lineRule="auto"/>
              <w:jc w:val="center"/>
            </w:pPr>
            <w:r>
              <w:rPr>
                <w:b/>
                <w:bCs/>
                <w:sz w:val="22"/>
                <w:szCs w:val="22"/>
              </w:rPr>
              <w:t>Vị trí trạng thái</w:t>
            </w:r>
          </w:p>
        </w:tc>
        <w:tc>
          <w:tcPr>
            <w:tcW w:w="24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18ADD548" w14:textId="77777777" w:rsidR="00280FA3" w:rsidRDefault="00B82E6C">
            <w:pPr>
              <w:keepNext/>
              <w:spacing w:after="40" w:line="264" w:lineRule="auto"/>
              <w:jc w:val="center"/>
            </w:pPr>
            <w:r>
              <w:rPr>
                <w:b/>
                <w:bCs/>
                <w:sz w:val="22"/>
                <w:szCs w:val="22"/>
              </w:rPr>
              <w:t>Quan hệ với fate-sharing</w:t>
            </w:r>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5FDBE659" w14:textId="77777777" w:rsidR="00280FA3" w:rsidRDefault="00B82E6C">
            <w:pPr>
              <w:keepNext/>
              <w:spacing w:after="40" w:line="264" w:lineRule="auto"/>
              <w:jc w:val="center"/>
            </w:pPr>
            <w:r>
              <w:rPr>
                <w:b/>
                <w:bCs/>
                <w:sz w:val="22"/>
                <w:szCs w:val="22"/>
              </w:rPr>
              <w:t>Cách giảm thiểu</w:t>
            </w:r>
          </w:p>
        </w:tc>
      </w:tr>
      <w:tr w:rsidR="00280FA3" w14:paraId="74B2B5F9"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0068ED0" w14:textId="77777777" w:rsidR="00280FA3" w:rsidRDefault="00B82E6C">
            <w:pPr>
              <w:keepNext/>
              <w:spacing w:after="40" w:line="264" w:lineRule="auto"/>
            </w:pPr>
            <w:r>
              <w:rPr>
                <w:b/>
                <w:bCs/>
                <w:sz w:val="22"/>
                <w:szCs w:val="22"/>
              </w:rPr>
              <w:t>TCP, QUIC, MPTCP</w:t>
            </w:r>
          </w:p>
        </w:tc>
        <w:tc>
          <w:tcPr>
            <w:tcW w:w="2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6A169A6" w14:textId="77777777" w:rsidR="00280FA3" w:rsidRDefault="00B82E6C">
            <w:pPr>
              <w:keepNext/>
              <w:spacing w:after="40" w:line="264" w:lineRule="auto"/>
            </w:pPr>
            <w:r>
              <w:rPr>
                <w:sz w:val="22"/>
                <w:szCs w:val="22"/>
              </w:rPr>
              <w:t>Host đầu cuối</w:t>
            </w:r>
          </w:p>
        </w:tc>
        <w:tc>
          <w:tcPr>
            <w:tcW w:w="24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95EE5F6" w14:textId="77777777" w:rsidR="00280FA3" w:rsidRDefault="00B82E6C">
            <w:pPr>
              <w:keepNext/>
              <w:spacing w:after="40" w:line="264" w:lineRule="auto"/>
            </w:pPr>
            <w:r>
              <w:rPr>
                <w:sz w:val="22"/>
                <w:szCs w:val="22"/>
              </w:rPr>
              <w:t>Tuân thủ</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8A8F459" w14:textId="77777777" w:rsidR="00280FA3" w:rsidRDefault="00B82E6C">
            <w:pPr>
              <w:keepNext/>
              <w:spacing w:after="40" w:line="264" w:lineRule="auto"/>
            </w:pPr>
            <w:r>
              <w:rPr>
                <w:sz w:val="22"/>
                <w:szCs w:val="22"/>
              </w:rPr>
              <w:t>Không cần</w:t>
            </w:r>
          </w:p>
        </w:tc>
      </w:tr>
      <w:tr w:rsidR="00280FA3" w14:paraId="26F3AEA6"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6FC01C7" w14:textId="77777777" w:rsidR="00280FA3" w:rsidRDefault="00B82E6C">
            <w:pPr>
              <w:keepNext/>
              <w:spacing w:after="40" w:line="264" w:lineRule="auto"/>
            </w:pPr>
            <w:r>
              <w:rPr>
                <w:b/>
                <w:bCs/>
                <w:sz w:val="22"/>
                <w:szCs w:val="22"/>
              </w:rPr>
              <w:t>NAT</w:t>
            </w:r>
          </w:p>
        </w:tc>
        <w:tc>
          <w:tcPr>
            <w:tcW w:w="2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CDCED90" w14:textId="77777777" w:rsidR="00280FA3" w:rsidRDefault="00B82E6C">
            <w:pPr>
              <w:keepNext/>
              <w:spacing w:after="40" w:line="264" w:lineRule="auto"/>
            </w:pPr>
            <w:r>
              <w:rPr>
                <w:sz w:val="22"/>
                <w:szCs w:val="22"/>
              </w:rPr>
              <w:t>Thiết bị NAT trong mạng</w:t>
            </w:r>
          </w:p>
        </w:tc>
        <w:tc>
          <w:tcPr>
            <w:tcW w:w="24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2925E9E" w14:textId="77777777" w:rsidR="00280FA3" w:rsidRDefault="00B82E6C">
            <w:pPr>
              <w:keepNext/>
              <w:spacing w:after="40" w:line="264" w:lineRule="auto"/>
            </w:pPr>
            <w:r>
              <w:rPr>
                <w:sz w:val="22"/>
                <w:szCs w:val="22"/>
              </w:rPr>
              <w:t>Vi phạm: NAT hỏng làm đứt phiên</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4449ACF" w14:textId="77777777" w:rsidR="00280FA3" w:rsidRDefault="00B82E6C">
            <w:pPr>
              <w:keepNext/>
              <w:spacing w:after="40" w:line="264" w:lineRule="auto"/>
            </w:pPr>
            <w:r>
              <w:rPr>
                <w:sz w:val="22"/>
                <w:szCs w:val="22"/>
              </w:rPr>
              <w:t>Ánh xạ có thời hạn, làm tươi bằng keep-alive (soft state)</w:t>
            </w:r>
          </w:p>
        </w:tc>
      </w:tr>
      <w:tr w:rsidR="00280FA3" w14:paraId="2696B124"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D7FD9AA" w14:textId="77777777" w:rsidR="00280FA3" w:rsidRDefault="00B82E6C">
            <w:pPr>
              <w:keepNext/>
              <w:spacing w:after="40" w:line="264" w:lineRule="auto"/>
            </w:pPr>
            <w:r>
              <w:rPr>
                <w:b/>
                <w:bCs/>
                <w:sz w:val="22"/>
                <w:szCs w:val="22"/>
              </w:rPr>
              <w:t>Bộ cân bằng tải</w:t>
            </w:r>
          </w:p>
        </w:tc>
        <w:tc>
          <w:tcPr>
            <w:tcW w:w="2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CCE33E9" w14:textId="77777777" w:rsidR="00280FA3" w:rsidRDefault="00B82E6C">
            <w:pPr>
              <w:keepNext/>
              <w:spacing w:after="40" w:line="264" w:lineRule="auto"/>
            </w:pPr>
            <w:r>
              <w:rPr>
                <w:sz w:val="22"/>
                <w:szCs w:val="22"/>
              </w:rPr>
              <w:t>Thiết bị trong mạng</w:t>
            </w:r>
          </w:p>
        </w:tc>
        <w:tc>
          <w:tcPr>
            <w:tcW w:w="24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DAA53E0" w14:textId="77777777" w:rsidR="00280FA3" w:rsidRDefault="00B82E6C">
            <w:pPr>
              <w:keepNext/>
              <w:spacing w:after="40" w:line="264" w:lineRule="auto"/>
            </w:pPr>
            <w:r>
              <w:rPr>
                <w:sz w:val="22"/>
                <w:szCs w:val="22"/>
              </w:rPr>
              <w:t>Vi phạm một phần</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A60973C" w14:textId="77777777" w:rsidR="00280FA3" w:rsidRDefault="00B82E6C">
            <w:pPr>
              <w:keepNext/>
              <w:spacing w:after="40" w:line="264" w:lineRule="auto"/>
            </w:pPr>
            <w:r>
              <w:rPr>
                <w:sz w:val="22"/>
                <w:szCs w:val="22"/>
              </w:rPr>
              <w:t>Băm nhất quán + theo dõi kết nối (Maglev)</w:t>
            </w:r>
          </w:p>
        </w:tc>
      </w:tr>
      <w:tr w:rsidR="00280FA3" w14:paraId="562239AB"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E166B78" w14:textId="77777777" w:rsidR="00280FA3" w:rsidRDefault="00B82E6C">
            <w:pPr>
              <w:keepNext/>
              <w:spacing w:after="40" w:line="264" w:lineRule="auto"/>
            </w:pPr>
            <w:r>
              <w:rPr>
                <w:b/>
                <w:bCs/>
                <w:sz w:val="22"/>
                <w:szCs w:val="22"/>
              </w:rPr>
              <w:t>RSVP / IntServ</w:t>
            </w:r>
          </w:p>
        </w:tc>
        <w:tc>
          <w:tcPr>
            <w:tcW w:w="2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D25E00B" w14:textId="77777777" w:rsidR="00280FA3" w:rsidRDefault="00B82E6C">
            <w:pPr>
              <w:keepNext/>
              <w:spacing w:after="40" w:line="264" w:lineRule="auto"/>
            </w:pPr>
            <w:r>
              <w:rPr>
                <w:sz w:val="22"/>
                <w:szCs w:val="22"/>
              </w:rPr>
              <w:t>Router</w:t>
            </w:r>
          </w:p>
        </w:tc>
        <w:tc>
          <w:tcPr>
            <w:tcW w:w="24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110CCCD" w14:textId="77777777" w:rsidR="00280FA3" w:rsidRDefault="00B82E6C">
            <w:pPr>
              <w:keepNext/>
              <w:spacing w:after="40" w:line="264" w:lineRule="auto"/>
            </w:pPr>
            <w:r>
              <w:rPr>
                <w:sz w:val="22"/>
                <w:szCs w:val="22"/>
              </w:rPr>
              <w:t>Nới lỏng: trạng thái không thiết yếu</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C8DC744" w14:textId="77777777" w:rsidR="00280FA3" w:rsidRDefault="00B82E6C">
            <w:pPr>
              <w:keepNext/>
              <w:spacing w:after="40" w:line="264" w:lineRule="auto"/>
            </w:pPr>
            <w:r>
              <w:rPr>
                <w:sz w:val="22"/>
                <w:szCs w:val="22"/>
              </w:rPr>
              <w:t>Soft state làm tươi định kỳ</w:t>
            </w:r>
          </w:p>
        </w:tc>
      </w:tr>
    </w:tbl>
    <w:p w14:paraId="7A0B3746" w14:textId="77777777" w:rsidR="00280FA3" w:rsidRDefault="00B82E6C">
      <w:pPr>
        <w:jc w:val="center"/>
      </w:pPr>
      <w:r>
        <w:rPr>
          <w:i/>
          <w:iCs/>
          <w:sz w:val="22"/>
          <w:szCs w:val="22"/>
        </w:rPr>
        <w:t>Bảng 9. Fate-sharing trong các thành phần mạng hiện đại</w:t>
      </w:r>
    </w:p>
    <w:p w14:paraId="1B5476B0" w14:textId="77777777" w:rsidR="00280FA3" w:rsidRDefault="00B82E6C">
      <w:pPr>
        <w:pStyle w:val="Heading2"/>
      </w:pPr>
      <w:bookmarkStart w:id="39" w:name="_Toc242634694"/>
      <w:r>
        <w:t>4.11. Flow và soft state: từ đề xuất năm 1988 đến thực tiễn</w:t>
      </w:r>
      <w:bookmarkEnd w:id="39"/>
    </w:p>
    <w:p w14:paraId="1259F3F7" w14:textId="77777777" w:rsidR="00280FA3" w:rsidRDefault="00B82E6C">
      <w:pPr>
        <w:jc w:val="both"/>
      </w:pPr>
      <w:r>
        <w:t>Đề xuất ở phần kết luận của bài báo đã được hiện thực qua nhiều công nghệ (Bảng 10).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900"/>
        <w:gridCol w:w="5071"/>
      </w:tblGrid>
      <w:tr w:rsidR="00280FA3" w14:paraId="7F80A6EE" w14:textId="77777777">
        <w:trPr>
          <w:tblHeader/>
        </w:trPr>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1FF0FCC9" w14:textId="77777777" w:rsidR="00280FA3" w:rsidRDefault="00B82E6C">
            <w:pPr>
              <w:keepNext/>
              <w:spacing w:after="40" w:line="264" w:lineRule="auto"/>
              <w:jc w:val="center"/>
            </w:pPr>
            <w:r>
              <w:rPr>
                <w:b/>
                <w:bCs/>
                <w:sz w:val="22"/>
                <w:szCs w:val="22"/>
              </w:rPr>
              <w:lastRenderedPageBreak/>
              <w:t>Năm</w:t>
            </w:r>
          </w:p>
        </w:tc>
        <w:tc>
          <w:tcPr>
            <w:tcW w:w="29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7B1E6B61" w14:textId="77777777" w:rsidR="00280FA3" w:rsidRDefault="00B82E6C">
            <w:pPr>
              <w:keepNext/>
              <w:spacing w:after="40" w:line="264" w:lineRule="auto"/>
              <w:jc w:val="center"/>
            </w:pPr>
            <w:r>
              <w:rPr>
                <w:b/>
                <w:bCs/>
                <w:sz w:val="22"/>
                <w:szCs w:val="22"/>
              </w:rPr>
              <w:t>Công nghệ</w:t>
            </w:r>
          </w:p>
        </w:tc>
        <w:tc>
          <w:tcPr>
            <w:tcW w:w="50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590A6990" w14:textId="77777777" w:rsidR="00280FA3" w:rsidRDefault="00B82E6C">
            <w:pPr>
              <w:keepNext/>
              <w:spacing w:after="40" w:line="264" w:lineRule="auto"/>
              <w:jc w:val="center"/>
            </w:pPr>
            <w:r>
              <w:rPr>
                <w:b/>
                <w:bCs/>
                <w:sz w:val="22"/>
                <w:szCs w:val="22"/>
              </w:rPr>
              <w:t>Ý tưởng của bài báo được hiện thực</w:t>
            </w:r>
          </w:p>
        </w:tc>
      </w:tr>
      <w:tr w:rsidR="00280FA3" w14:paraId="464C0FBC"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590EEB4" w14:textId="77777777" w:rsidR="00280FA3" w:rsidRDefault="00B82E6C">
            <w:pPr>
              <w:keepNext/>
              <w:spacing w:after="40" w:line="264" w:lineRule="auto"/>
              <w:jc w:val="center"/>
            </w:pPr>
            <w:r>
              <w:rPr>
                <w:sz w:val="22"/>
                <w:szCs w:val="22"/>
              </w:rPr>
              <w:t>1994</w:t>
            </w:r>
          </w:p>
        </w:tc>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42214C8" w14:textId="77777777" w:rsidR="00280FA3" w:rsidRDefault="00B82E6C">
            <w:pPr>
              <w:keepNext/>
              <w:spacing w:after="40" w:line="264" w:lineRule="auto"/>
            </w:pPr>
            <w:r>
              <w:rPr>
                <w:sz w:val="22"/>
                <w:szCs w:val="22"/>
              </w:rPr>
              <w:t>Integrated Services [14]</w:t>
            </w:r>
          </w:p>
        </w:tc>
        <w:tc>
          <w:tcPr>
            <w:tcW w:w="5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A8408A2" w14:textId="77777777" w:rsidR="00280FA3" w:rsidRDefault="00B82E6C">
            <w:pPr>
              <w:keepNext/>
              <w:spacing w:after="40" w:line="264" w:lineRule="auto"/>
            </w:pPr>
            <w:r>
              <w:rPr>
                <w:sz w:val="22"/>
                <w:szCs w:val="22"/>
              </w:rPr>
              <w:t>Dịch vụ gắn với flow; Clark là đồng tác giả</w:t>
            </w:r>
          </w:p>
        </w:tc>
      </w:tr>
      <w:tr w:rsidR="00280FA3" w14:paraId="119892C3"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F0473D0" w14:textId="77777777" w:rsidR="00280FA3" w:rsidRDefault="00B82E6C">
            <w:pPr>
              <w:keepNext/>
              <w:spacing w:after="40" w:line="264" w:lineRule="auto"/>
              <w:jc w:val="center"/>
            </w:pPr>
            <w:r>
              <w:rPr>
                <w:sz w:val="22"/>
                <w:szCs w:val="22"/>
              </w:rPr>
              <w:t>1997</w:t>
            </w:r>
          </w:p>
        </w:tc>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8DBEE92" w14:textId="77777777" w:rsidR="00280FA3" w:rsidRDefault="00B82E6C">
            <w:pPr>
              <w:keepNext/>
              <w:spacing w:after="40" w:line="264" w:lineRule="auto"/>
            </w:pPr>
            <w:r>
              <w:rPr>
                <w:sz w:val="22"/>
                <w:szCs w:val="22"/>
              </w:rPr>
              <w:t>RSVP [19]</w:t>
            </w:r>
          </w:p>
        </w:tc>
        <w:tc>
          <w:tcPr>
            <w:tcW w:w="5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85C2231" w14:textId="77777777" w:rsidR="00280FA3" w:rsidRDefault="00B82E6C">
            <w:pPr>
              <w:keepNext/>
              <w:spacing w:after="40" w:line="264" w:lineRule="auto"/>
            </w:pPr>
            <w:r>
              <w:rPr>
                <w:sz w:val="22"/>
                <w:szCs w:val="22"/>
              </w:rPr>
              <w:t>Soft state: trạng thái đặt trước được tạo và làm tươi định kỳ bằng thông điệp Path/Resv, tự xóa khi hết thời hạn; nếu thời hạn bằng K chu kỳ làm tươi thì chịu được K–1 thông điệp mất liên tiếp</w:t>
            </w:r>
          </w:p>
        </w:tc>
      </w:tr>
      <w:tr w:rsidR="00280FA3" w14:paraId="7A3D37A4"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542F7F7" w14:textId="77777777" w:rsidR="00280FA3" w:rsidRDefault="00B82E6C">
            <w:pPr>
              <w:keepNext/>
              <w:spacing w:after="40" w:line="264" w:lineRule="auto"/>
              <w:jc w:val="center"/>
            </w:pPr>
            <w:r>
              <w:rPr>
                <w:sz w:val="22"/>
                <w:szCs w:val="22"/>
              </w:rPr>
              <w:t>2003</w:t>
            </w:r>
          </w:p>
        </w:tc>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52F9041" w14:textId="77777777" w:rsidR="00280FA3" w:rsidRDefault="00B82E6C">
            <w:pPr>
              <w:keepNext/>
              <w:spacing w:after="40" w:line="264" w:lineRule="auto"/>
            </w:pPr>
            <w:r>
              <w:rPr>
                <w:sz w:val="22"/>
                <w:szCs w:val="22"/>
              </w:rPr>
              <w:t>Phân tích hard state – soft state [62]</w:t>
            </w:r>
          </w:p>
        </w:tc>
        <w:tc>
          <w:tcPr>
            <w:tcW w:w="5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CBDD911" w14:textId="77777777" w:rsidR="00280FA3" w:rsidRDefault="00B82E6C">
            <w:pPr>
              <w:keepNext/>
              <w:spacing w:after="40" w:line="264" w:lineRule="auto"/>
            </w:pPr>
            <w:r>
              <w:rPr>
                <w:sz w:val="22"/>
                <w:szCs w:val="22"/>
              </w:rPr>
              <w:t>Định lượng chi phí và độ nhất quán của các biến thể làm tươi – biến số mà bài báo năm 1988 chưa đánh giá</w:t>
            </w:r>
          </w:p>
        </w:tc>
      </w:tr>
      <w:tr w:rsidR="00280FA3" w14:paraId="1590A741"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98C7FF3" w14:textId="77777777" w:rsidR="00280FA3" w:rsidRDefault="00B82E6C">
            <w:pPr>
              <w:keepNext/>
              <w:spacing w:after="40" w:line="264" w:lineRule="auto"/>
              <w:jc w:val="center"/>
            </w:pPr>
            <w:r>
              <w:rPr>
                <w:sz w:val="22"/>
                <w:szCs w:val="22"/>
              </w:rPr>
              <w:t>2004, 2013</w:t>
            </w:r>
          </w:p>
        </w:tc>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E153A03" w14:textId="77777777" w:rsidR="00280FA3" w:rsidRDefault="00B82E6C">
            <w:pPr>
              <w:keepNext/>
              <w:spacing w:after="40" w:line="264" w:lineRule="auto"/>
            </w:pPr>
            <w:r>
              <w:rPr>
                <w:sz w:val="22"/>
                <w:szCs w:val="22"/>
              </w:rPr>
              <w:t>NetFlow v9 [48], IPFIX [49]</w:t>
            </w:r>
          </w:p>
        </w:tc>
        <w:tc>
          <w:tcPr>
            <w:tcW w:w="5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F5F496D" w14:textId="77777777" w:rsidR="00280FA3" w:rsidRDefault="00B82E6C">
            <w:pPr>
              <w:keepNext/>
              <w:spacing w:after="40" w:line="264" w:lineRule="auto"/>
            </w:pPr>
            <w:r>
              <w:rPr>
                <w:sz w:val="22"/>
                <w:szCs w:val="22"/>
              </w:rPr>
              <w:t>Bản ghi theo flow phục vụ kế toán và giám sát</w:t>
            </w:r>
          </w:p>
        </w:tc>
      </w:tr>
      <w:tr w:rsidR="00280FA3" w14:paraId="2B7C9D32"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96D151E" w14:textId="77777777" w:rsidR="00280FA3" w:rsidRDefault="00B82E6C">
            <w:pPr>
              <w:keepNext/>
              <w:spacing w:after="40" w:line="264" w:lineRule="auto"/>
              <w:jc w:val="center"/>
            </w:pPr>
            <w:r>
              <w:rPr>
                <w:sz w:val="22"/>
                <w:szCs w:val="22"/>
              </w:rPr>
              <w:t>2008</w:t>
            </w:r>
          </w:p>
        </w:tc>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8D01C0F" w14:textId="77777777" w:rsidR="00280FA3" w:rsidRDefault="00B82E6C">
            <w:pPr>
              <w:keepNext/>
              <w:spacing w:after="40" w:line="264" w:lineRule="auto"/>
            </w:pPr>
            <w:r>
              <w:rPr>
                <w:sz w:val="22"/>
                <w:szCs w:val="22"/>
              </w:rPr>
              <w:t>OpenFlow [31]</w:t>
            </w:r>
          </w:p>
        </w:tc>
        <w:tc>
          <w:tcPr>
            <w:tcW w:w="5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2D11E1B" w14:textId="77777777" w:rsidR="00280FA3" w:rsidRDefault="00B82E6C">
            <w:pPr>
              <w:keepNext/>
              <w:spacing w:after="40" w:line="264" w:lineRule="auto"/>
            </w:pPr>
            <w:r>
              <w:rPr>
                <w:sz w:val="22"/>
                <w:szCs w:val="22"/>
              </w:rPr>
              <w:t>Bảng flow trong switch, điều khiển từ bộ điều khiển</w:t>
            </w:r>
          </w:p>
        </w:tc>
      </w:tr>
      <w:tr w:rsidR="00280FA3" w14:paraId="5FCDBEE0"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6A74129" w14:textId="77777777" w:rsidR="00280FA3" w:rsidRDefault="00B82E6C">
            <w:pPr>
              <w:keepNext/>
              <w:spacing w:after="40" w:line="264" w:lineRule="auto"/>
              <w:jc w:val="center"/>
            </w:pPr>
            <w:r>
              <w:rPr>
                <w:sz w:val="22"/>
                <w:szCs w:val="22"/>
              </w:rPr>
              <w:t>2011</w:t>
            </w:r>
          </w:p>
        </w:tc>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97BA301" w14:textId="77777777" w:rsidR="00280FA3" w:rsidRDefault="00B82E6C">
            <w:pPr>
              <w:keepNext/>
              <w:spacing w:after="40" w:line="264" w:lineRule="auto"/>
            </w:pPr>
            <w:r>
              <w:rPr>
                <w:sz w:val="22"/>
                <w:szCs w:val="22"/>
              </w:rPr>
              <w:t>IPv6 Flow Label [63]</w:t>
            </w:r>
          </w:p>
        </w:tc>
        <w:tc>
          <w:tcPr>
            <w:tcW w:w="5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729206C" w14:textId="77777777" w:rsidR="00280FA3" w:rsidRDefault="00B82E6C">
            <w:pPr>
              <w:keepNext/>
              <w:spacing w:after="40" w:line="264" w:lineRule="auto"/>
            </w:pPr>
            <w:r>
              <w:rPr>
                <w:sz w:val="22"/>
                <w:szCs w:val="22"/>
              </w:rPr>
              <w:t>Trường 20 bit cho nguồn gán nhãn chuỗi gói thuộc cùng flow; flow được định nghĩa là chuỗi gói từ một nguồn tới một đích mà nút muốn gán nhãn – rất gần định nghĩa của Clark</w:t>
            </w:r>
          </w:p>
        </w:tc>
      </w:tr>
      <w:tr w:rsidR="00280FA3" w14:paraId="12F6CC97"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32089F0" w14:textId="77777777" w:rsidR="00280FA3" w:rsidRDefault="00B82E6C">
            <w:pPr>
              <w:keepNext/>
              <w:spacing w:after="40" w:line="264" w:lineRule="auto"/>
              <w:jc w:val="center"/>
            </w:pPr>
            <w:r>
              <w:rPr>
                <w:sz w:val="22"/>
                <w:szCs w:val="22"/>
              </w:rPr>
              <w:t>Hiện nay</w:t>
            </w:r>
          </w:p>
        </w:tc>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258B1FA" w14:textId="77777777" w:rsidR="00280FA3" w:rsidRDefault="00B82E6C">
            <w:pPr>
              <w:keepNext/>
              <w:spacing w:after="40" w:line="264" w:lineRule="auto"/>
            </w:pPr>
            <w:r>
              <w:rPr>
                <w:sz w:val="22"/>
                <w:szCs w:val="22"/>
              </w:rPr>
              <w:t>5G QoS Flow [21]</w:t>
            </w:r>
          </w:p>
        </w:tc>
        <w:tc>
          <w:tcPr>
            <w:tcW w:w="50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FB08BFA" w14:textId="77777777" w:rsidR="00280FA3" w:rsidRDefault="00B82E6C">
            <w:pPr>
              <w:keepNext/>
              <w:spacing w:after="40" w:line="264" w:lineRule="auto"/>
            </w:pPr>
            <w:r>
              <w:rPr>
                <w:sz w:val="22"/>
                <w:szCs w:val="22"/>
              </w:rPr>
              <w:t>Flow là đơn vị nhỏ nhất để phân biệt chất lượng dịch vụ trong phiên PDU</w:t>
            </w:r>
          </w:p>
        </w:tc>
      </w:tr>
    </w:tbl>
    <w:p w14:paraId="21137D5F" w14:textId="77777777" w:rsidR="00280FA3" w:rsidRDefault="00B82E6C">
      <w:pPr>
        <w:jc w:val="center"/>
      </w:pPr>
      <w:r>
        <w:rPr>
          <w:i/>
          <w:iCs/>
          <w:sz w:val="22"/>
          <w:szCs w:val="22"/>
        </w:rPr>
        <w:t>Bảng 10. Các công nghệ hiện thực hóa ý tưởng flow và soft state</w:t>
      </w:r>
    </w:p>
    <w:p w14:paraId="03BD680D" w14:textId="77777777" w:rsidR="00280FA3" w:rsidRDefault="00B82E6C">
      <w:pPr>
        <w:jc w:val="both"/>
      </w:pPr>
      <w:r>
        <w:rPr>
          <w:b/>
          <w:bCs/>
        </w:rPr>
        <w:t>Nhận định.</w:t>
      </w:r>
      <w:r>
        <w:t xml:space="preserve"> Bài báo đặt câu hỏi liệu có một khối xây dựng tốt hơn datagram cho thế hệ kiến trúc tiếp theo. Thực tiễn cho thấy flow </w:t>
      </w:r>
      <w:r>
        <w:rPr>
          <w:b/>
          <w:bCs/>
        </w:rPr>
        <w:t>không thay thế</w:t>
      </w:r>
      <w:r>
        <w:t xml:space="preserve"> datagram mà </w:t>
      </w:r>
      <w:r>
        <w:rPr>
          <w:b/>
          <w:bCs/>
        </w:rPr>
        <w:t>được xếp chồng lên</w:t>
      </w:r>
      <w:r>
        <w:t xml:space="preserve"> datagram: datagram vẫn là đơn vị chuyển tiếp cơ bản, còn flow được dùng cho chất lượng dịch vụ, đo lường và điều khiển.</w:t>
      </w:r>
    </w:p>
    <w:p w14:paraId="144D7997" w14:textId="77777777" w:rsidR="00280FA3" w:rsidRDefault="00B82E6C">
      <w:pPr>
        <w:pStyle w:val="Heading2"/>
      </w:pPr>
      <w:bookmarkStart w:id="40" w:name="_Toc242634695"/>
      <w:r>
        <w:lastRenderedPageBreak/>
        <w:t>4.12. Các lĩnh vực ứng dụng</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700"/>
        <w:gridCol w:w="3971"/>
      </w:tblGrid>
      <w:tr w:rsidR="00280FA3" w14:paraId="72448B4A" w14:textId="77777777">
        <w:trPr>
          <w:tblHeader/>
        </w:trPr>
        <w:tc>
          <w:tcPr>
            <w:tcW w:w="24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7B3E588A" w14:textId="77777777" w:rsidR="00280FA3" w:rsidRDefault="00B82E6C">
            <w:pPr>
              <w:keepNext/>
              <w:spacing w:after="40" w:line="264" w:lineRule="auto"/>
              <w:jc w:val="center"/>
            </w:pPr>
            <w:r>
              <w:rPr>
                <w:b/>
                <w:bCs/>
                <w:sz w:val="22"/>
                <w:szCs w:val="22"/>
              </w:rPr>
              <w:t>Lĩnh vực</w:t>
            </w:r>
          </w:p>
        </w:tc>
        <w:tc>
          <w:tcPr>
            <w:tcW w:w="27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21D7994D" w14:textId="77777777" w:rsidR="00280FA3" w:rsidRDefault="00B82E6C">
            <w:pPr>
              <w:keepNext/>
              <w:spacing w:after="40" w:line="264" w:lineRule="auto"/>
              <w:jc w:val="center"/>
            </w:pPr>
            <w:r>
              <w:rPr>
                <w:b/>
                <w:bCs/>
                <w:sz w:val="22"/>
                <w:szCs w:val="22"/>
              </w:rPr>
              <w:t>Mục tiêu, nguyên lý thể hiện</w:t>
            </w:r>
          </w:p>
        </w:tc>
        <w:tc>
          <w:tcPr>
            <w:tcW w:w="3971"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vAlign w:val="center"/>
          </w:tcPr>
          <w:p w14:paraId="6720D97D" w14:textId="77777777" w:rsidR="00280FA3" w:rsidRDefault="00B82E6C">
            <w:pPr>
              <w:keepNext/>
              <w:spacing w:after="40" w:line="264" w:lineRule="auto"/>
              <w:jc w:val="center"/>
            </w:pPr>
            <w:r>
              <w:rPr>
                <w:b/>
                <w:bCs/>
                <w:sz w:val="22"/>
                <w:szCs w:val="22"/>
              </w:rPr>
              <w:t>Công nghệ tiêu biểu</w:t>
            </w:r>
          </w:p>
        </w:tc>
      </w:tr>
      <w:tr w:rsidR="00280FA3" w14:paraId="32483891"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AA091E4" w14:textId="77777777" w:rsidR="00280FA3" w:rsidRDefault="00B82E6C">
            <w:pPr>
              <w:keepNext/>
              <w:spacing w:after="40" w:line="264" w:lineRule="auto"/>
            </w:pPr>
            <w:r>
              <w:rPr>
                <w:b/>
                <w:bCs/>
                <w:sz w:val="22"/>
                <w:szCs w:val="22"/>
              </w:rPr>
              <w:t>Internet công cộng</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D09A2FC" w14:textId="77777777" w:rsidR="00280FA3" w:rsidRDefault="00B82E6C">
            <w:pPr>
              <w:keepNext/>
              <w:spacing w:after="40" w:line="264" w:lineRule="auto"/>
            </w:pPr>
            <w:r>
              <w:rPr>
                <w:sz w:val="22"/>
                <w:szCs w:val="22"/>
              </w:rPr>
              <w:t>1, 3, 4</w:t>
            </w:r>
          </w:p>
        </w:tc>
        <w:tc>
          <w:tcPr>
            <w:tcW w:w="39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5BE5824" w14:textId="77777777" w:rsidR="00280FA3" w:rsidRDefault="00B82E6C">
            <w:pPr>
              <w:keepNext/>
              <w:spacing w:after="40" w:line="264" w:lineRule="auto"/>
            </w:pPr>
            <w:r>
              <w:rPr>
                <w:sz w:val="22"/>
                <w:szCs w:val="22"/>
              </w:rPr>
              <w:t>BGP-4, RPKI, IPv6 [4], [10], [25]</w:t>
            </w:r>
          </w:p>
        </w:tc>
      </w:tr>
      <w:tr w:rsidR="00280FA3" w14:paraId="281433AC"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7AEE433" w14:textId="77777777" w:rsidR="00280FA3" w:rsidRDefault="00B82E6C">
            <w:pPr>
              <w:keepNext/>
              <w:spacing w:after="40" w:line="264" w:lineRule="auto"/>
            </w:pPr>
            <w:r>
              <w:rPr>
                <w:b/>
                <w:bCs/>
                <w:sz w:val="22"/>
                <w:szCs w:val="22"/>
              </w:rPr>
              <w:t>Mạng di động 4G/5G</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B7543FB" w14:textId="77777777" w:rsidR="00280FA3" w:rsidRDefault="00B82E6C">
            <w:pPr>
              <w:keepNext/>
              <w:spacing w:after="40" w:line="264" w:lineRule="auto"/>
            </w:pPr>
            <w:r>
              <w:rPr>
                <w:sz w:val="22"/>
                <w:szCs w:val="22"/>
              </w:rPr>
              <w:t>2, 3, 5</w:t>
            </w:r>
          </w:p>
        </w:tc>
        <w:tc>
          <w:tcPr>
            <w:tcW w:w="39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CBDCAA7" w14:textId="77777777" w:rsidR="00280FA3" w:rsidRDefault="00B82E6C">
            <w:pPr>
              <w:keepNext/>
              <w:spacing w:after="40" w:line="264" w:lineRule="auto"/>
            </w:pPr>
            <w:r>
              <w:rPr>
                <w:sz w:val="22"/>
                <w:szCs w:val="22"/>
              </w:rPr>
              <w:t>Phiên PDU IP, QoS Flow, HARQ [21], [38]</w:t>
            </w:r>
          </w:p>
        </w:tc>
      </w:tr>
      <w:tr w:rsidR="00280FA3" w14:paraId="207A55C6"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A0F2082" w14:textId="77777777" w:rsidR="00280FA3" w:rsidRDefault="00B82E6C">
            <w:pPr>
              <w:keepNext/>
              <w:spacing w:after="40" w:line="264" w:lineRule="auto"/>
            </w:pPr>
            <w:r>
              <w:rPr>
                <w:b/>
                <w:bCs/>
                <w:sz w:val="22"/>
                <w:szCs w:val="22"/>
              </w:rPr>
              <w:t>Trung tâm dữ liệu, đám mây</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15ED898" w14:textId="77777777" w:rsidR="00280FA3" w:rsidRDefault="00B82E6C">
            <w:pPr>
              <w:keepNext/>
              <w:spacing w:after="40" w:line="264" w:lineRule="auto"/>
            </w:pPr>
            <w:r>
              <w:rPr>
                <w:sz w:val="22"/>
                <w:szCs w:val="22"/>
              </w:rPr>
              <w:t>1, 4</w:t>
            </w:r>
          </w:p>
        </w:tc>
        <w:tc>
          <w:tcPr>
            <w:tcW w:w="39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EA80FFE" w14:textId="77777777" w:rsidR="00280FA3" w:rsidRDefault="00B82E6C">
            <w:pPr>
              <w:keepNext/>
              <w:spacing w:after="40" w:line="264" w:lineRule="auto"/>
            </w:pPr>
            <w:r>
              <w:rPr>
                <w:sz w:val="22"/>
                <w:szCs w:val="22"/>
              </w:rPr>
              <w:t>SDN (B4), Maglev, đa đường [33], [61], [7]</w:t>
            </w:r>
          </w:p>
        </w:tc>
      </w:tr>
      <w:tr w:rsidR="00280FA3" w14:paraId="403E8C5D"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0393FE2" w14:textId="77777777" w:rsidR="00280FA3" w:rsidRDefault="00B82E6C">
            <w:pPr>
              <w:keepNext/>
              <w:spacing w:after="40" w:line="264" w:lineRule="auto"/>
            </w:pPr>
            <w:r>
              <w:rPr>
                <w:b/>
                <w:bCs/>
                <w:sz w:val="22"/>
                <w:szCs w:val="22"/>
              </w:rPr>
              <w:t>Internet vạn vật</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F54885B" w14:textId="77777777" w:rsidR="00280FA3" w:rsidRDefault="00B82E6C">
            <w:pPr>
              <w:keepNext/>
              <w:spacing w:after="40" w:line="264" w:lineRule="auto"/>
            </w:pPr>
            <w:r>
              <w:rPr>
                <w:sz w:val="22"/>
                <w:szCs w:val="22"/>
              </w:rPr>
              <w:t>3, 5, 6</w:t>
            </w:r>
          </w:p>
        </w:tc>
        <w:tc>
          <w:tcPr>
            <w:tcW w:w="39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900014B" w14:textId="77777777" w:rsidR="00280FA3" w:rsidRDefault="00B82E6C">
            <w:pPr>
              <w:keepNext/>
              <w:spacing w:after="40" w:line="264" w:lineRule="auto"/>
            </w:pPr>
            <w:r>
              <w:rPr>
                <w:sz w:val="22"/>
                <w:szCs w:val="22"/>
              </w:rPr>
              <w:t>6LoWPAN, CoAP, SLAAC [24], [64], [41]</w:t>
            </w:r>
          </w:p>
        </w:tc>
      </w:tr>
      <w:tr w:rsidR="00280FA3" w14:paraId="35568237"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A9B97C3" w14:textId="77777777" w:rsidR="00280FA3" w:rsidRDefault="00B82E6C">
            <w:pPr>
              <w:keepNext/>
              <w:spacing w:after="40" w:line="264" w:lineRule="auto"/>
            </w:pPr>
            <w:r>
              <w:rPr>
                <w:b/>
                <w:bCs/>
                <w:sz w:val="22"/>
                <w:szCs w:val="22"/>
              </w:rPr>
              <w:t>Vệ tinh quỹ đạo thấp</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E19F4B8" w14:textId="77777777" w:rsidR="00280FA3" w:rsidRDefault="00B82E6C">
            <w:pPr>
              <w:keepNext/>
              <w:spacing w:after="40" w:line="264" w:lineRule="auto"/>
            </w:pPr>
            <w:r>
              <w:rPr>
                <w:sz w:val="22"/>
                <w:szCs w:val="22"/>
              </w:rPr>
              <w:t>3</w:t>
            </w:r>
          </w:p>
        </w:tc>
        <w:tc>
          <w:tcPr>
            <w:tcW w:w="39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4CE31BA" w14:textId="77777777" w:rsidR="00280FA3" w:rsidRDefault="00B82E6C">
            <w:pPr>
              <w:keepNext/>
              <w:spacing w:after="40" w:line="264" w:lineRule="auto"/>
            </w:pPr>
            <w:r>
              <w:rPr>
                <w:sz w:val="22"/>
                <w:szCs w:val="22"/>
              </w:rPr>
              <w:t>Truy nhập IP qua Starlink [26]</w:t>
            </w:r>
          </w:p>
        </w:tc>
      </w:tr>
      <w:tr w:rsidR="00280FA3" w14:paraId="627D2CC1"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2CE430F" w14:textId="77777777" w:rsidR="00280FA3" w:rsidRDefault="00B82E6C">
            <w:pPr>
              <w:keepNext/>
              <w:spacing w:after="40" w:line="264" w:lineRule="auto"/>
            </w:pPr>
            <w:r>
              <w:rPr>
                <w:b/>
                <w:bCs/>
                <w:sz w:val="22"/>
                <w:szCs w:val="22"/>
              </w:rPr>
              <w:t>Mạng chịu trễ, mạng không gian</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DEF7070" w14:textId="77777777" w:rsidR="00280FA3" w:rsidRDefault="00B82E6C">
            <w:pPr>
              <w:keepNext/>
              <w:spacing w:after="40" w:line="264" w:lineRule="auto"/>
            </w:pPr>
            <w:r>
              <w:rPr>
                <w:sz w:val="22"/>
                <w:szCs w:val="22"/>
              </w:rPr>
              <w:t>Mở rộng khi giả định “luôn có đường nối” không còn đúng</w:t>
            </w:r>
          </w:p>
        </w:tc>
        <w:tc>
          <w:tcPr>
            <w:tcW w:w="39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5B9584B" w14:textId="77777777" w:rsidR="00280FA3" w:rsidRDefault="00B82E6C">
            <w:pPr>
              <w:keepNext/>
              <w:spacing w:after="40" w:line="264" w:lineRule="auto"/>
            </w:pPr>
            <w:r>
              <w:rPr>
                <w:sz w:val="22"/>
                <w:szCs w:val="22"/>
              </w:rPr>
              <w:t>Kiến trúc DTN và Bundle Protocol: lưu-và-chuyển-tiếp với lưu trữ bền vững [65], [66]</w:t>
            </w:r>
          </w:p>
        </w:tc>
      </w:tr>
    </w:tbl>
    <w:p w14:paraId="772ADD86" w14:textId="77777777" w:rsidR="00280FA3" w:rsidRDefault="00B82E6C">
      <w:pPr>
        <w:jc w:val="center"/>
      </w:pPr>
      <w:r>
        <w:rPr>
          <w:i/>
          <w:iCs/>
          <w:sz w:val="22"/>
          <w:szCs w:val="22"/>
        </w:rPr>
        <w:t>Bảng 11. Các lĩnh vực ứng dụng hiện nay của kiến trúc và nguyên lý</w:t>
      </w:r>
    </w:p>
    <w:p w14:paraId="42814FB9" w14:textId="77777777" w:rsidR="00280FA3" w:rsidRDefault="00B82E6C">
      <w:pPr>
        <w:jc w:val="both"/>
      </w:pPr>
      <w:r>
        <w:t>Trường hợp mạng chịu trễ cho thấy giới hạn của giả định năm 1988: kiến trúc coi phân hoạch hoàn toàn là lỗi duy nhất và hiếm gặp; khi phân hoạch trở thành trạng thái thường xuyên (như truyền thông không gian), kiến trúc phải bổ sung một lớp lưu-và-chuyển-tiếp mới thay vì chỉ dựa vào trạng thái tại điểm cuối.</w:t>
      </w:r>
    </w:p>
    <w:p w14:paraId="75DC315D" w14:textId="77777777" w:rsidR="00280FA3" w:rsidRDefault="00B82E6C">
      <w:pPr>
        <w:pStyle w:val="Heading2"/>
      </w:pPr>
      <w:bookmarkStart w:id="41" w:name="_Toc242634696"/>
      <w:r>
        <w:t>4.13. Nhận định tổng hợp</w:t>
      </w:r>
      <w:bookmarkEnd w:id="41"/>
    </w:p>
    <w:p w14:paraId="1B5EAFBA" w14:textId="77777777" w:rsidR="00280FA3" w:rsidRDefault="00B82E6C">
      <w:pPr>
        <w:pStyle w:val="ListParagraph"/>
        <w:numPr>
          <w:ilvl w:val="0"/>
          <w:numId w:val="2"/>
        </w:numPr>
        <w:jc w:val="both"/>
      </w:pPr>
      <w:r>
        <w:rPr>
          <w:b/>
          <w:bCs/>
        </w:rPr>
        <w:t>Mục tiêu 1–3 được giải quyết bởi chính kiến trúc gốc</w:t>
      </w:r>
      <w:r>
        <w:t xml:space="preserve"> và các nguyên lý của nó vẫn giữ nguyên giá trị: datagram vẫn là khối xây dựng, IP vẫn là “eo hẹp”, fate-sharing được chuẩn hóa thành nguyên lý kiến trúc.</w:t>
      </w:r>
    </w:p>
    <w:p w14:paraId="1A883EA0" w14:textId="77777777" w:rsidR="00280FA3" w:rsidRDefault="00B82E6C">
      <w:pPr>
        <w:pStyle w:val="ListParagraph"/>
        <w:numPr>
          <w:ilvl w:val="0"/>
          <w:numId w:val="2"/>
        </w:numPr>
        <w:jc w:val="both"/>
      </w:pPr>
      <w:r>
        <w:rPr>
          <w:b/>
          <w:bCs/>
        </w:rPr>
        <w:t>Mục tiêu 4–6 được giải quyết chủ yếu bằng cơ chế bổ sung</w:t>
      </w:r>
      <w:r>
        <w:t xml:space="preserve"> không thay đổi lõi datagram: BGP-4, nén header, tự cấu hình, điều khiển tắc nghẽn tại host.</w:t>
      </w:r>
    </w:p>
    <w:p w14:paraId="77D7419C" w14:textId="77777777" w:rsidR="00280FA3" w:rsidRDefault="00B82E6C">
      <w:pPr>
        <w:pStyle w:val="ListParagraph"/>
        <w:numPr>
          <w:ilvl w:val="0"/>
          <w:numId w:val="2"/>
        </w:numPr>
        <w:jc w:val="both"/>
      </w:pPr>
      <w:r>
        <w:rPr>
          <w:b/>
          <w:bCs/>
        </w:rPr>
        <w:t>Mục tiêu 7 phân hóa:</w:t>
      </w:r>
      <w:r>
        <w:t xml:space="preserve"> kế toán tài nguyên đạt được nhờ đo lường theo flow; quy trách nhiệm hành vi còn mở do xung đột cấu trúc mà chính bài báo đã chẩn đoán.</w:t>
      </w:r>
    </w:p>
    <w:p w14:paraId="17FCF470" w14:textId="77777777" w:rsidR="00280FA3" w:rsidRDefault="00B82E6C">
      <w:pPr>
        <w:pStyle w:val="ListParagraph"/>
        <w:numPr>
          <w:ilvl w:val="0"/>
          <w:numId w:val="2"/>
        </w:numPr>
        <w:jc w:val="both"/>
      </w:pPr>
      <w:r>
        <w:rPr>
          <w:b/>
          <w:bCs/>
        </w:rPr>
        <w:t>Dự báo của Clark được xác nhận:</w:t>
      </w:r>
      <w:r>
        <w:t xml:space="preserve"> bài báo cho rằng kiến trúc thương mại sẽ đảo ngược thứ tự ưu tiên. Ở các công trình về sau, Clark đặt trọng tâm vào các yêu cầu như bảo mật, tính khả dụng, khả năng tồn tại kinh tế và quản lý [67], cũng như xung đột lợi ích giữa các bên [34], [59]. Thứ tự ưu tiên đã thay đổi nhưng lõi kiến trúc không được thiết kế lại; các mục tiêu mới được đáp ứng bằng cơ chế xếp chồng, kéo theo hệ quả như middlebox thách thức fate-sharing.</w:t>
      </w:r>
    </w:p>
    <w:p w14:paraId="5E3A1C6A" w14:textId="77777777" w:rsidR="00280FA3" w:rsidRDefault="00B82E6C">
      <w:pPr>
        <w:pStyle w:val="Heading1"/>
        <w:pageBreakBefore/>
      </w:pPr>
      <w:bookmarkStart w:id="42" w:name="_Toc242634697"/>
      <w:r>
        <w:lastRenderedPageBreak/>
        <w:t>KẾT LUẬN</w:t>
      </w:r>
      <w:bookmarkEnd w:id="42"/>
    </w:p>
    <w:p w14:paraId="76610365" w14:textId="77777777" w:rsidR="00280FA3" w:rsidRDefault="00B82E6C">
      <w:pPr>
        <w:jc w:val="both"/>
      </w:pPr>
      <w:r>
        <w:t>Bài báo của Clark lấp khoảng trống “vì sao” của bộ giao thức TCP/IP bằng cách tái lập hệ mục tiêu thiết kế có thứ tự ưu tiên và truy vết từng quyết định kỹ thuật về mục tiêu tương ứng. Ba nội dung then chốt được báo cáo phân tích sâu là:</w:t>
      </w:r>
    </w:p>
    <w:p w14:paraId="02CC2152" w14:textId="77777777" w:rsidR="00280FA3" w:rsidRDefault="00B82E6C">
      <w:pPr>
        <w:pStyle w:val="ListParagraph"/>
        <w:numPr>
          <w:ilvl w:val="0"/>
          <w:numId w:val="2"/>
        </w:numPr>
        <w:jc w:val="both"/>
      </w:pPr>
      <w:r>
        <w:rPr>
          <w:b/>
          <w:bCs/>
        </w:rPr>
        <w:t>Fate-sharing:</w:t>
      </w:r>
      <w:r>
        <w:t xml:space="preserve"> đặt trạng thái hội thoại tại host để trạng thái chỉ mất khi chính host mất; nhờ đó Internet chịu được số lỗi trung gian bất kỳ, và gateway trở nên phi trạng thái – nguồn gốc thật của datagram. Cái giá là niềm tin dồn về host, phát hiện lỗi chậm và mất khả năng quan sát luồng.</w:t>
      </w:r>
    </w:p>
    <w:p w14:paraId="6C27025B" w14:textId="77777777" w:rsidR="00280FA3" w:rsidRDefault="00B82E6C">
      <w:pPr>
        <w:pStyle w:val="ListParagraph"/>
        <w:numPr>
          <w:ilvl w:val="0"/>
          <w:numId w:val="2"/>
        </w:numPr>
        <w:jc w:val="both"/>
      </w:pPr>
      <w:r>
        <w:rPr>
          <w:b/>
          <w:bCs/>
        </w:rPr>
        <w:t>Loại dịch vụ và datagram best effort:</w:t>
      </w:r>
      <w:r>
        <w:t xml:space="preserve"> loại dịch vụ được phân biệt theo tốc độ, độ trễ và độ tin cậy; một TCP duy nhất không đáp ứng được mọi loại (XNET, thoại thời gian thực), nên TCP và IP được tách lớp. IP chỉ cam kết “best effort”, nhờ đó từ datagram có thể xây dựng cả dịch vụ tin cậy lẫn dịch vụ đánh đổi độ tin cậy lấy độ trễ; giới hạn nằm ở cơ chế phân biệt dịch vụ tại gateway và ở mạng nền áp đặt độ tin cậy như X.25.</w:t>
      </w:r>
    </w:p>
    <w:p w14:paraId="2F924669" w14:textId="77777777" w:rsidR="00280FA3" w:rsidRDefault="00B82E6C">
      <w:pPr>
        <w:pStyle w:val="ListParagraph"/>
        <w:numPr>
          <w:ilvl w:val="0"/>
          <w:numId w:val="2"/>
        </w:numPr>
        <w:jc w:val="both"/>
      </w:pPr>
      <w:r>
        <w:rPr>
          <w:b/>
          <w:bCs/>
        </w:rPr>
        <w:t>Accountability:</w:t>
      </w:r>
      <w:r>
        <w:t xml:space="preserve"> trong bài báo mang nghĩa kế toán tài nguyên (ai dùng, dùng bao nhiêu, để làm gì). Mục tiêu này đứng cuối vì bối cảnh quân sự và khó đạt vì xung đột cấu trúc với datagram phi trạng thái – hệ quả trực tiếp của lựa chọn phục vụ survivability.</w:t>
      </w:r>
    </w:p>
    <w:p w14:paraId="19A40389" w14:textId="77777777" w:rsidR="00280FA3" w:rsidRDefault="00B82E6C">
      <w:pPr>
        <w:jc w:val="both"/>
      </w:pPr>
      <w:r>
        <w:t>Đối chiếu với hiện tại, mục tiêu 1, 3 và 6 đã được giải quyết; mục tiêu 2, 4 và 5 được giải quyết phần lớn; mục tiêu 7 đạt ở khía cạnh kế toán nhưng còn mở ở khía cạnh quy trách nhiệm hành vi. Đề xuất flow/soft state đã đi vào thực tiễn nhưng được xếp chồng lên datagram. Giá trị lâu dài của bài báo nằm ở phương pháp luận: hiểu một kiến trúc mạng thông qua thứ tự ưu tiên của các mục tiêu mà nó phục vụ – phương pháp vẫn áp dụng được khi đánh giá các kiến trúc mạng hiện nay.</w:t>
      </w:r>
    </w:p>
    <w:p w14:paraId="44286CFF" w14:textId="77777777" w:rsidR="00280FA3" w:rsidRDefault="00B82E6C">
      <w:pPr>
        <w:pStyle w:val="Heading1"/>
        <w:pageBreakBefore/>
      </w:pPr>
      <w:bookmarkStart w:id="43" w:name="_Toc242634698"/>
      <w:r>
        <w:lastRenderedPageBreak/>
        <w:t>TÀI LIỆU THAM KHẢO</w:t>
      </w:r>
      <w:bookmarkEnd w:id="43"/>
    </w:p>
    <w:p w14:paraId="5DEA3E63" w14:textId="77777777" w:rsidR="00280FA3" w:rsidRDefault="00B82E6C">
      <w:pPr>
        <w:tabs>
          <w:tab w:val="left" w:pos="680"/>
        </w:tabs>
        <w:ind w:left="680" w:hanging="680"/>
      </w:pPr>
      <w:r>
        <w:rPr>
          <w:sz w:val="24"/>
          <w:szCs w:val="24"/>
        </w:rPr>
        <w:t>[1]</w:t>
      </w:r>
      <w:r>
        <w:rPr>
          <w:sz w:val="24"/>
          <w:szCs w:val="24"/>
        </w:rPr>
        <w:tab/>
        <w:t>D. D. Clark, “The design philosophy of the DARPA Internet protocols,” in Proc. ACM SIGCOMM ’88, Comput. Commun. Rev., vol. 18, no. 4, pp. 106–114, Aug. 1988.</w:t>
      </w:r>
    </w:p>
    <w:p w14:paraId="7E684E4D" w14:textId="77777777" w:rsidR="00280FA3" w:rsidRDefault="00B82E6C">
      <w:pPr>
        <w:tabs>
          <w:tab w:val="left" w:pos="680"/>
        </w:tabs>
        <w:ind w:left="680" w:hanging="680"/>
      </w:pPr>
      <w:r>
        <w:rPr>
          <w:sz w:val="24"/>
          <w:szCs w:val="24"/>
        </w:rPr>
        <w:t>[2]</w:t>
      </w:r>
      <w:r>
        <w:rPr>
          <w:sz w:val="24"/>
          <w:szCs w:val="24"/>
        </w:rPr>
        <w:tab/>
        <w:t>B. Carpenter, Ed., “Architectural principles of the Internet,” IETF RFC 1958, Jun. 1996.</w:t>
      </w:r>
    </w:p>
    <w:p w14:paraId="0290E739" w14:textId="77777777" w:rsidR="00280FA3" w:rsidRDefault="00B82E6C">
      <w:pPr>
        <w:tabs>
          <w:tab w:val="left" w:pos="680"/>
        </w:tabs>
        <w:ind w:left="680" w:hanging="680"/>
      </w:pPr>
      <w:r>
        <w:rPr>
          <w:sz w:val="24"/>
          <w:szCs w:val="24"/>
        </w:rPr>
        <w:t>[3]</w:t>
      </w:r>
      <w:r>
        <w:rPr>
          <w:sz w:val="24"/>
          <w:szCs w:val="24"/>
        </w:rPr>
        <w:tab/>
        <w:t>J. Moy, “OSPF version 2,” IETF RFC 2328, Apr. 1998.</w:t>
      </w:r>
    </w:p>
    <w:p w14:paraId="0C0323F1" w14:textId="77777777" w:rsidR="00280FA3" w:rsidRDefault="00B82E6C">
      <w:pPr>
        <w:tabs>
          <w:tab w:val="left" w:pos="680"/>
        </w:tabs>
        <w:ind w:left="680" w:hanging="680"/>
      </w:pPr>
      <w:r>
        <w:rPr>
          <w:sz w:val="24"/>
          <w:szCs w:val="24"/>
        </w:rPr>
        <w:t>[4]</w:t>
      </w:r>
      <w:r>
        <w:rPr>
          <w:sz w:val="24"/>
          <w:szCs w:val="24"/>
        </w:rPr>
        <w:tab/>
        <w:t>Y. Rekhter, T. Li, and S. Hares, Eds., “A Border Gateway Protocol 4 (BGP-4),” IETF RFC 4271, Jan. 2006.</w:t>
      </w:r>
    </w:p>
    <w:p w14:paraId="6F868ACC" w14:textId="77777777" w:rsidR="00280FA3" w:rsidRDefault="00B82E6C">
      <w:pPr>
        <w:tabs>
          <w:tab w:val="left" w:pos="680"/>
        </w:tabs>
        <w:ind w:left="680" w:hanging="680"/>
      </w:pPr>
      <w:r>
        <w:rPr>
          <w:sz w:val="24"/>
          <w:szCs w:val="24"/>
        </w:rPr>
        <w:t>[5]</w:t>
      </w:r>
      <w:r>
        <w:rPr>
          <w:sz w:val="24"/>
          <w:szCs w:val="24"/>
        </w:rPr>
        <w:tab/>
        <w:t>D. Katz and D. Ward, “Bidirectional Forwarding Detection (BFD),” IETF RFC 5880, Jun. 2010.</w:t>
      </w:r>
    </w:p>
    <w:p w14:paraId="1787B86D" w14:textId="77777777" w:rsidR="00280FA3" w:rsidRDefault="00B82E6C">
      <w:pPr>
        <w:tabs>
          <w:tab w:val="left" w:pos="680"/>
        </w:tabs>
        <w:ind w:left="680" w:hanging="680"/>
      </w:pPr>
      <w:r>
        <w:rPr>
          <w:sz w:val="24"/>
          <w:szCs w:val="24"/>
        </w:rPr>
        <w:t>[6]</w:t>
      </w:r>
      <w:r>
        <w:rPr>
          <w:sz w:val="24"/>
          <w:szCs w:val="24"/>
        </w:rPr>
        <w:tab/>
        <w:t>A. Atlas and A. Zinin, Eds., “Basic specification for IP fast reroute: Loop-free alternates,” IETF RFC 5286, Sep. 2008.</w:t>
      </w:r>
    </w:p>
    <w:p w14:paraId="4CBAEFC2" w14:textId="77777777" w:rsidR="00280FA3" w:rsidRDefault="00B82E6C">
      <w:pPr>
        <w:tabs>
          <w:tab w:val="left" w:pos="680"/>
        </w:tabs>
        <w:ind w:left="680" w:hanging="680"/>
      </w:pPr>
      <w:r>
        <w:rPr>
          <w:sz w:val="24"/>
          <w:szCs w:val="24"/>
        </w:rPr>
        <w:t>[7]</w:t>
      </w:r>
      <w:r>
        <w:rPr>
          <w:sz w:val="24"/>
          <w:szCs w:val="24"/>
        </w:rPr>
        <w:tab/>
        <w:t>A. Ford, C. Raiciu, M. Handley, O. Bonaventure, and C. Paasch, “TCP extensions for multipath operation with multiple addresses,” IETF RFC 8684, Mar. 2020.</w:t>
      </w:r>
    </w:p>
    <w:p w14:paraId="3A8CCE3A" w14:textId="77777777" w:rsidR="00280FA3" w:rsidRDefault="00B82E6C">
      <w:pPr>
        <w:tabs>
          <w:tab w:val="left" w:pos="680"/>
        </w:tabs>
        <w:ind w:left="680" w:hanging="680"/>
      </w:pPr>
      <w:r>
        <w:rPr>
          <w:sz w:val="24"/>
          <w:szCs w:val="24"/>
        </w:rPr>
        <w:t>[8]</w:t>
      </w:r>
      <w:r>
        <w:rPr>
          <w:sz w:val="24"/>
          <w:szCs w:val="24"/>
        </w:rPr>
        <w:tab/>
        <w:t>J. Iyengar and M. Thomson, Eds., “QUIC: A UDP-based multiplexed and secure transport,” IETF RFC 9000, May 2021.</w:t>
      </w:r>
    </w:p>
    <w:p w14:paraId="46D05E5D" w14:textId="77777777" w:rsidR="00280FA3" w:rsidRDefault="00B82E6C">
      <w:pPr>
        <w:tabs>
          <w:tab w:val="left" w:pos="680"/>
        </w:tabs>
        <w:ind w:left="680" w:hanging="680"/>
      </w:pPr>
      <w:r>
        <w:rPr>
          <w:sz w:val="24"/>
          <w:szCs w:val="24"/>
        </w:rPr>
        <w:t>[9]</w:t>
      </w:r>
      <w:r>
        <w:rPr>
          <w:sz w:val="24"/>
          <w:szCs w:val="24"/>
        </w:rPr>
        <w:tab/>
        <w:t>C. Labovitz, A. Ahuja, A. Bose, and F. Jahanian, “Delayed Internet routing convergence,” IEEE/ACM Trans. Netw., vol. 9, no. 3, pp. 293–306, Jun. 2001.</w:t>
      </w:r>
    </w:p>
    <w:p w14:paraId="42C0E0B7" w14:textId="77777777" w:rsidR="00280FA3" w:rsidRDefault="00B82E6C">
      <w:pPr>
        <w:tabs>
          <w:tab w:val="left" w:pos="680"/>
        </w:tabs>
        <w:ind w:left="680" w:hanging="680"/>
      </w:pPr>
      <w:r>
        <w:rPr>
          <w:sz w:val="24"/>
          <w:szCs w:val="24"/>
        </w:rPr>
        <w:t>[10]</w:t>
      </w:r>
      <w:r>
        <w:rPr>
          <w:sz w:val="24"/>
          <w:szCs w:val="24"/>
        </w:rPr>
        <w:tab/>
        <w:t>M. Lepinski and S. Kent, “An infrastructure to support secure Internet routing,” IETF RFC 6480, Feb. 2012.</w:t>
      </w:r>
    </w:p>
    <w:p w14:paraId="7C799888" w14:textId="77777777" w:rsidR="00280FA3" w:rsidRDefault="00B82E6C">
      <w:pPr>
        <w:tabs>
          <w:tab w:val="left" w:pos="680"/>
        </w:tabs>
        <w:ind w:left="680" w:hanging="680"/>
      </w:pPr>
      <w:r>
        <w:rPr>
          <w:sz w:val="24"/>
          <w:szCs w:val="24"/>
        </w:rPr>
        <w:t>[11]</w:t>
      </w:r>
      <w:r>
        <w:rPr>
          <w:sz w:val="24"/>
          <w:szCs w:val="24"/>
        </w:rPr>
        <w:tab/>
        <w:t>P. Mohapatra, J. Scudder, D. Ward, R. Bush, and R. Austein, “BGP prefix origin validation,” IETF RFC 6811, Jan. 2013.</w:t>
      </w:r>
    </w:p>
    <w:p w14:paraId="5FDD8141" w14:textId="77777777" w:rsidR="00280FA3" w:rsidRDefault="00B82E6C">
      <w:pPr>
        <w:tabs>
          <w:tab w:val="left" w:pos="680"/>
        </w:tabs>
        <w:ind w:left="680" w:hanging="680"/>
      </w:pPr>
      <w:r>
        <w:rPr>
          <w:sz w:val="24"/>
          <w:szCs w:val="24"/>
        </w:rPr>
        <w:t>[12]</w:t>
      </w:r>
      <w:r>
        <w:rPr>
          <w:sz w:val="24"/>
          <w:szCs w:val="24"/>
        </w:rPr>
        <w:tab/>
        <w:t>J. Postel, Ed., “Internet Protocol,” IETF RFC 791, Sep. 1981.</w:t>
      </w:r>
    </w:p>
    <w:p w14:paraId="4FB49186" w14:textId="77777777" w:rsidR="00280FA3" w:rsidRDefault="00B82E6C">
      <w:pPr>
        <w:tabs>
          <w:tab w:val="left" w:pos="680"/>
        </w:tabs>
        <w:ind w:left="680" w:hanging="680"/>
      </w:pPr>
      <w:r>
        <w:rPr>
          <w:sz w:val="24"/>
          <w:szCs w:val="24"/>
        </w:rPr>
        <w:t>[13]</w:t>
      </w:r>
      <w:r>
        <w:rPr>
          <w:sz w:val="24"/>
          <w:szCs w:val="24"/>
        </w:rPr>
        <w:tab/>
        <w:t>K. Nichols, S. Blake, F. Baker, and D. Black, “Definition of the Differentiated Services field (DS field) in the IPv4 and IPv6 headers,” IETF RFC 2474, Dec. 1998.</w:t>
      </w:r>
    </w:p>
    <w:p w14:paraId="5D3FA5A2" w14:textId="77777777" w:rsidR="00280FA3" w:rsidRDefault="00B82E6C">
      <w:pPr>
        <w:tabs>
          <w:tab w:val="left" w:pos="680"/>
        </w:tabs>
        <w:ind w:left="680" w:hanging="680"/>
      </w:pPr>
      <w:r>
        <w:rPr>
          <w:sz w:val="24"/>
          <w:szCs w:val="24"/>
        </w:rPr>
        <w:t>[14]</w:t>
      </w:r>
      <w:r>
        <w:rPr>
          <w:sz w:val="24"/>
          <w:szCs w:val="24"/>
        </w:rPr>
        <w:tab/>
        <w:t>R. Braden, D. Clark, and S. Shenker, “Integrated Services in the Internet architecture: An overview,” IETF RFC 1633, Jun. 1994.</w:t>
      </w:r>
    </w:p>
    <w:p w14:paraId="6DC21D87" w14:textId="77777777" w:rsidR="00280FA3" w:rsidRDefault="00B82E6C">
      <w:pPr>
        <w:tabs>
          <w:tab w:val="left" w:pos="680"/>
        </w:tabs>
        <w:ind w:left="680" w:hanging="680"/>
      </w:pPr>
      <w:r>
        <w:rPr>
          <w:sz w:val="24"/>
          <w:szCs w:val="24"/>
        </w:rPr>
        <w:t>[15]</w:t>
      </w:r>
      <w:r>
        <w:rPr>
          <w:sz w:val="24"/>
          <w:szCs w:val="24"/>
        </w:rPr>
        <w:tab/>
        <w:t>H. Schulzrinne, S. Casner, R. Frederick, and V. Jacobson, “RTP: A transport protocol for real-time applications,” IETF RFC 3550, Jul. 2003.</w:t>
      </w:r>
    </w:p>
    <w:p w14:paraId="4AF3B08A" w14:textId="77777777" w:rsidR="00280FA3" w:rsidRDefault="00B82E6C">
      <w:pPr>
        <w:tabs>
          <w:tab w:val="left" w:pos="680"/>
        </w:tabs>
        <w:ind w:left="680" w:hanging="680"/>
      </w:pPr>
      <w:r>
        <w:rPr>
          <w:sz w:val="24"/>
          <w:szCs w:val="24"/>
        </w:rPr>
        <w:t>[16]</w:t>
      </w:r>
      <w:r>
        <w:rPr>
          <w:sz w:val="24"/>
          <w:szCs w:val="24"/>
        </w:rPr>
        <w:tab/>
        <w:t>H. Alvestrand, “Overview: Real-time protocols for browser-based applications,” IETF RFC 8825, Jan. 2021.</w:t>
      </w:r>
    </w:p>
    <w:p w14:paraId="01C87893" w14:textId="77777777" w:rsidR="00280FA3" w:rsidRDefault="00B82E6C">
      <w:pPr>
        <w:tabs>
          <w:tab w:val="left" w:pos="680"/>
        </w:tabs>
        <w:ind w:left="680" w:hanging="680"/>
      </w:pPr>
      <w:r>
        <w:rPr>
          <w:sz w:val="24"/>
          <w:szCs w:val="24"/>
        </w:rPr>
        <w:t>[17]</w:t>
      </w:r>
      <w:r>
        <w:rPr>
          <w:sz w:val="24"/>
          <w:szCs w:val="24"/>
        </w:rPr>
        <w:tab/>
        <w:t>A. Langley et al., “The QUIC transport protocol: Design and Internet-scale deployment,” in Proc. ACM SIGCOMM, Los Angeles, CA, USA, 2017, pp. 183–196.</w:t>
      </w:r>
    </w:p>
    <w:p w14:paraId="02C65C19" w14:textId="77777777" w:rsidR="00280FA3" w:rsidRDefault="00B82E6C">
      <w:pPr>
        <w:tabs>
          <w:tab w:val="left" w:pos="680"/>
        </w:tabs>
        <w:ind w:left="680" w:hanging="680"/>
      </w:pPr>
      <w:r>
        <w:rPr>
          <w:sz w:val="24"/>
          <w:szCs w:val="24"/>
        </w:rPr>
        <w:lastRenderedPageBreak/>
        <w:t>[18]</w:t>
      </w:r>
      <w:r>
        <w:rPr>
          <w:sz w:val="24"/>
          <w:szCs w:val="24"/>
        </w:rPr>
        <w:tab/>
        <w:t>S. Blake, D. Black, M. Carlson, E. Davies, Z. Wang, and W. Weiss, “An architecture for Differentiated Services,” IETF RFC 2475, Dec. 1998.</w:t>
      </w:r>
    </w:p>
    <w:p w14:paraId="0EC7E382" w14:textId="77777777" w:rsidR="00280FA3" w:rsidRDefault="00B82E6C">
      <w:pPr>
        <w:tabs>
          <w:tab w:val="left" w:pos="680"/>
        </w:tabs>
        <w:ind w:left="680" w:hanging="680"/>
      </w:pPr>
      <w:r>
        <w:rPr>
          <w:sz w:val="24"/>
          <w:szCs w:val="24"/>
        </w:rPr>
        <w:t>[19]</w:t>
      </w:r>
      <w:r>
        <w:rPr>
          <w:sz w:val="24"/>
          <w:szCs w:val="24"/>
        </w:rPr>
        <w:tab/>
        <w:t>R. Braden, Ed., L. Zhang, S. Berson, S. Herzog, and S. Jamin, “Resource ReSerVation Protocol (RSVP) – Version 1 functional specification,” IETF RFC 2205, Sep. 1997.</w:t>
      </w:r>
    </w:p>
    <w:p w14:paraId="256FB416" w14:textId="77777777" w:rsidR="00280FA3" w:rsidRDefault="00B82E6C">
      <w:pPr>
        <w:tabs>
          <w:tab w:val="left" w:pos="680"/>
        </w:tabs>
        <w:ind w:left="680" w:hanging="680"/>
      </w:pPr>
      <w:r>
        <w:rPr>
          <w:sz w:val="24"/>
          <w:szCs w:val="24"/>
        </w:rPr>
        <w:t>[20]</w:t>
      </w:r>
      <w:r>
        <w:rPr>
          <w:sz w:val="24"/>
          <w:szCs w:val="24"/>
        </w:rPr>
        <w:tab/>
        <w:t>B. Briscoe, Ed., K. De Schepper, M. Bagnulo, and G. White, “Low latency, low loss, and scalable throughput (L4S) Internet service: Architecture,” IETF RFC 9330, Jan. 2023.</w:t>
      </w:r>
    </w:p>
    <w:p w14:paraId="495C753F" w14:textId="77777777" w:rsidR="00280FA3" w:rsidRDefault="00B82E6C">
      <w:pPr>
        <w:tabs>
          <w:tab w:val="left" w:pos="680"/>
        </w:tabs>
        <w:ind w:left="680" w:hanging="680"/>
      </w:pPr>
      <w:r>
        <w:rPr>
          <w:sz w:val="24"/>
          <w:szCs w:val="24"/>
        </w:rPr>
        <w:t>[21]</w:t>
      </w:r>
      <w:r>
        <w:rPr>
          <w:sz w:val="24"/>
          <w:szCs w:val="24"/>
        </w:rPr>
        <w:tab/>
        <w:t>3GPP, “System architecture for the 5G System (5GS),” 3GPP TS 23.501.</w:t>
      </w:r>
    </w:p>
    <w:p w14:paraId="7B0ABD90" w14:textId="77777777" w:rsidR="00280FA3" w:rsidRDefault="00B82E6C">
      <w:pPr>
        <w:tabs>
          <w:tab w:val="left" w:pos="680"/>
        </w:tabs>
        <w:ind w:left="680" w:hanging="680"/>
      </w:pPr>
      <w:r>
        <w:rPr>
          <w:sz w:val="24"/>
          <w:szCs w:val="24"/>
        </w:rPr>
        <w:t>[22]</w:t>
      </w:r>
      <w:r>
        <w:rPr>
          <w:sz w:val="24"/>
          <w:szCs w:val="24"/>
        </w:rPr>
        <w:tab/>
        <w:t>S. Akhshabi and C. Dovrolis, “The evolution of layered protocol stacks leads to an hourglass-shaped architecture,” in Proc. ACM SIGCOMM, Toronto, ON, Canada, 2011, pp. 206–217.</w:t>
      </w:r>
    </w:p>
    <w:p w14:paraId="661728AF" w14:textId="77777777" w:rsidR="00280FA3" w:rsidRDefault="00B82E6C">
      <w:pPr>
        <w:tabs>
          <w:tab w:val="left" w:pos="680"/>
        </w:tabs>
        <w:ind w:left="680" w:hanging="680"/>
      </w:pPr>
      <w:r>
        <w:rPr>
          <w:sz w:val="24"/>
          <w:szCs w:val="24"/>
        </w:rPr>
        <w:t>[23]</w:t>
      </w:r>
      <w:r>
        <w:rPr>
          <w:sz w:val="24"/>
          <w:szCs w:val="24"/>
        </w:rPr>
        <w:tab/>
        <w:t>G. Montenegro, N. Kushalnagar, J. Hui, and D. Culler, “Transmission of IPv6 packets over IEEE 802.15.4 networks,” IETF RFC 4944, Sep. 2007.</w:t>
      </w:r>
    </w:p>
    <w:p w14:paraId="2180A6A8" w14:textId="77777777" w:rsidR="00280FA3" w:rsidRDefault="00B82E6C">
      <w:pPr>
        <w:tabs>
          <w:tab w:val="left" w:pos="680"/>
        </w:tabs>
        <w:ind w:left="680" w:hanging="680"/>
      </w:pPr>
      <w:r>
        <w:rPr>
          <w:sz w:val="24"/>
          <w:szCs w:val="24"/>
        </w:rPr>
        <w:t>[24]</w:t>
      </w:r>
      <w:r>
        <w:rPr>
          <w:sz w:val="24"/>
          <w:szCs w:val="24"/>
        </w:rPr>
        <w:tab/>
        <w:t>J. Hui, Ed., and P. Thubert, “Compression format for IPv6 datagrams over IEEE 802.15.4-based networks,” IETF RFC 6282, Sep. 2011.</w:t>
      </w:r>
    </w:p>
    <w:p w14:paraId="5F862FC7" w14:textId="77777777" w:rsidR="00280FA3" w:rsidRDefault="00B82E6C">
      <w:pPr>
        <w:tabs>
          <w:tab w:val="left" w:pos="680"/>
        </w:tabs>
        <w:ind w:left="680" w:hanging="680"/>
      </w:pPr>
      <w:r>
        <w:rPr>
          <w:sz w:val="24"/>
          <w:szCs w:val="24"/>
        </w:rPr>
        <w:t>[25]</w:t>
      </w:r>
      <w:r>
        <w:rPr>
          <w:sz w:val="24"/>
          <w:szCs w:val="24"/>
        </w:rPr>
        <w:tab/>
        <w:t>S. Deering and R. Hinden, “Internet Protocol, version 6 (IPv6) specification,” IETF RFC 8200, Jul. 2017.</w:t>
      </w:r>
    </w:p>
    <w:p w14:paraId="39E3E0B3" w14:textId="77777777" w:rsidR="00280FA3" w:rsidRDefault="00B82E6C">
      <w:pPr>
        <w:tabs>
          <w:tab w:val="left" w:pos="680"/>
        </w:tabs>
        <w:ind w:left="680" w:hanging="680"/>
      </w:pPr>
      <w:r>
        <w:rPr>
          <w:sz w:val="24"/>
          <w:szCs w:val="24"/>
        </w:rPr>
        <w:t>[26]</w:t>
      </w:r>
      <w:r>
        <w:rPr>
          <w:sz w:val="24"/>
          <w:szCs w:val="24"/>
        </w:rPr>
        <w:tab/>
        <w:t>F. Michel, M. Trevisan, D. Giordano, and O. Bonaventure, “A first look at Starlink performance,” in Proc. ACM Internet Meas. Conf. (IMC), Nice, France, 2022.</w:t>
      </w:r>
    </w:p>
    <w:p w14:paraId="76301315" w14:textId="77777777" w:rsidR="00280FA3" w:rsidRDefault="00B82E6C">
      <w:pPr>
        <w:tabs>
          <w:tab w:val="left" w:pos="680"/>
        </w:tabs>
        <w:ind w:left="680" w:hanging="680"/>
      </w:pPr>
      <w:r>
        <w:rPr>
          <w:sz w:val="24"/>
          <w:szCs w:val="24"/>
        </w:rPr>
        <w:t>[27]</w:t>
      </w:r>
      <w:r>
        <w:rPr>
          <w:sz w:val="24"/>
          <w:szCs w:val="24"/>
        </w:rPr>
        <w:tab/>
        <w:t>T. Hain, “Architectural implications of NAT,” IETF RFC 2993, Nov. 2000.</w:t>
      </w:r>
    </w:p>
    <w:p w14:paraId="2D590796" w14:textId="77777777" w:rsidR="00280FA3" w:rsidRDefault="00B82E6C">
      <w:pPr>
        <w:tabs>
          <w:tab w:val="left" w:pos="680"/>
        </w:tabs>
        <w:ind w:left="680" w:hanging="680"/>
      </w:pPr>
      <w:r>
        <w:rPr>
          <w:sz w:val="24"/>
          <w:szCs w:val="24"/>
        </w:rPr>
        <w:t>[28]</w:t>
      </w:r>
      <w:r>
        <w:rPr>
          <w:sz w:val="24"/>
          <w:szCs w:val="24"/>
        </w:rPr>
        <w:tab/>
        <w:t>J. Czyz, M. Allman, J. Zhang, S. Iekel-Johnson, E. Osterweil, and M. Bailey, “Measuring IPv6 adoption,” in Proc. ACM SIGCOMM, Chicago, IL, USA, 2014.</w:t>
      </w:r>
    </w:p>
    <w:p w14:paraId="4B84E22E" w14:textId="77777777" w:rsidR="00280FA3" w:rsidRDefault="00B82E6C">
      <w:pPr>
        <w:tabs>
          <w:tab w:val="left" w:pos="680"/>
        </w:tabs>
        <w:ind w:left="680" w:hanging="680"/>
      </w:pPr>
      <w:r>
        <w:rPr>
          <w:sz w:val="24"/>
          <w:szCs w:val="24"/>
        </w:rPr>
        <w:t>[29]</w:t>
      </w:r>
      <w:r>
        <w:rPr>
          <w:sz w:val="24"/>
          <w:szCs w:val="24"/>
        </w:rPr>
        <w:tab/>
        <w:t>R. Enns, Ed., M. Bjorklund, Ed., J. Schoenwaelder, Ed., and A. Bierman, Ed., “Network Configuration Protocol (NETCONF),” IETF RFC 6241, Jun. 2011.</w:t>
      </w:r>
    </w:p>
    <w:p w14:paraId="43E5CCA3" w14:textId="77777777" w:rsidR="00280FA3" w:rsidRDefault="00B82E6C">
      <w:pPr>
        <w:tabs>
          <w:tab w:val="left" w:pos="680"/>
        </w:tabs>
        <w:ind w:left="680" w:hanging="680"/>
      </w:pPr>
      <w:r>
        <w:rPr>
          <w:sz w:val="24"/>
          <w:szCs w:val="24"/>
        </w:rPr>
        <w:t>[30]</w:t>
      </w:r>
      <w:r>
        <w:rPr>
          <w:sz w:val="24"/>
          <w:szCs w:val="24"/>
        </w:rPr>
        <w:tab/>
        <w:t>M. Bjorklund, Ed., “The YANG 1.1 data modeling language,” IETF RFC 7950, Aug. 2016.</w:t>
      </w:r>
    </w:p>
    <w:p w14:paraId="61E85F75" w14:textId="77777777" w:rsidR="00280FA3" w:rsidRDefault="00B82E6C">
      <w:pPr>
        <w:tabs>
          <w:tab w:val="left" w:pos="680"/>
        </w:tabs>
        <w:ind w:left="680" w:hanging="680"/>
      </w:pPr>
      <w:r>
        <w:rPr>
          <w:sz w:val="24"/>
          <w:szCs w:val="24"/>
        </w:rPr>
        <w:t>[31]</w:t>
      </w:r>
      <w:r>
        <w:rPr>
          <w:sz w:val="24"/>
          <w:szCs w:val="24"/>
        </w:rPr>
        <w:tab/>
        <w:t>N. McKeown et al., “OpenFlow: Enabling innovation in campus networks,” ACM SIGCOMM Comput. Commun. Rev., vol. 38, no. 2, pp. 69–74, Apr. 2008.</w:t>
      </w:r>
    </w:p>
    <w:p w14:paraId="2AA2E7F8" w14:textId="77777777" w:rsidR="00280FA3" w:rsidRDefault="00B82E6C">
      <w:pPr>
        <w:tabs>
          <w:tab w:val="left" w:pos="680"/>
        </w:tabs>
        <w:ind w:left="680" w:hanging="680"/>
      </w:pPr>
      <w:r>
        <w:rPr>
          <w:sz w:val="24"/>
          <w:szCs w:val="24"/>
        </w:rPr>
        <w:t>[32]</w:t>
      </w:r>
      <w:r>
        <w:rPr>
          <w:sz w:val="24"/>
          <w:szCs w:val="24"/>
        </w:rPr>
        <w:tab/>
        <w:t>D. Kreutz, F. M. V. Ramos, P. E. Veríssimo, C. E. Rothenberg, S. Azodolmolky, and S. Uhlig, “Software-defined networking: A comprehensive survey,” Proc. IEEE, vol. 103, no. 1, pp. 14–76, Jan. 2015.</w:t>
      </w:r>
    </w:p>
    <w:p w14:paraId="46A9CE1D" w14:textId="77777777" w:rsidR="00280FA3" w:rsidRDefault="00B82E6C">
      <w:pPr>
        <w:tabs>
          <w:tab w:val="left" w:pos="680"/>
        </w:tabs>
        <w:ind w:left="680" w:hanging="680"/>
      </w:pPr>
      <w:r>
        <w:rPr>
          <w:sz w:val="24"/>
          <w:szCs w:val="24"/>
        </w:rPr>
        <w:t>[33]</w:t>
      </w:r>
      <w:r>
        <w:rPr>
          <w:sz w:val="24"/>
          <w:szCs w:val="24"/>
        </w:rPr>
        <w:tab/>
        <w:t>S. Jain et al., “B4: Experience with a globally-deployed software defined WAN,” in Proc. ACM SIGCOMM, Hong Kong, China, 2013, pp. 3–14.</w:t>
      </w:r>
    </w:p>
    <w:p w14:paraId="7B551123" w14:textId="77777777" w:rsidR="00280FA3" w:rsidRDefault="00B82E6C">
      <w:pPr>
        <w:tabs>
          <w:tab w:val="left" w:pos="680"/>
        </w:tabs>
        <w:ind w:left="680" w:hanging="680"/>
      </w:pPr>
      <w:r>
        <w:rPr>
          <w:sz w:val="24"/>
          <w:szCs w:val="24"/>
        </w:rPr>
        <w:lastRenderedPageBreak/>
        <w:t>[34]</w:t>
      </w:r>
      <w:r>
        <w:rPr>
          <w:sz w:val="24"/>
          <w:szCs w:val="24"/>
        </w:rPr>
        <w:tab/>
        <w:t>D. D. Clark, J. Wroclawski, K. R. Sollins, and R. Braden, “Tussle in cyberspace: Defining tomorrow’s Internet,” IEEE/ACM Trans. Netw., vol. 13, no. 3, pp. 462–475, Jun. 2005.</w:t>
      </w:r>
    </w:p>
    <w:p w14:paraId="097F6D6B" w14:textId="77777777" w:rsidR="00280FA3" w:rsidRDefault="00B82E6C">
      <w:pPr>
        <w:tabs>
          <w:tab w:val="left" w:pos="680"/>
        </w:tabs>
        <w:ind w:left="680" w:hanging="680"/>
      </w:pPr>
      <w:r>
        <w:rPr>
          <w:sz w:val="24"/>
          <w:szCs w:val="24"/>
        </w:rPr>
        <w:t>[35]</w:t>
      </w:r>
      <w:r>
        <w:rPr>
          <w:sz w:val="24"/>
          <w:szCs w:val="24"/>
        </w:rPr>
        <w:tab/>
        <w:t>V. Jacobson, “Compressing TCP/IP headers for low-speed serial links,” IETF RFC 1144, Feb. 1990.</w:t>
      </w:r>
    </w:p>
    <w:p w14:paraId="78956587" w14:textId="77777777" w:rsidR="00280FA3" w:rsidRDefault="00B82E6C">
      <w:pPr>
        <w:tabs>
          <w:tab w:val="left" w:pos="680"/>
        </w:tabs>
        <w:ind w:left="680" w:hanging="680"/>
      </w:pPr>
      <w:r>
        <w:rPr>
          <w:sz w:val="24"/>
          <w:szCs w:val="24"/>
        </w:rPr>
        <w:t>[36]</w:t>
      </w:r>
      <w:r>
        <w:rPr>
          <w:sz w:val="24"/>
          <w:szCs w:val="24"/>
        </w:rPr>
        <w:tab/>
        <w:t>K. Sandlund, G. Pelletier, and L.-E. Jonsson, “The RObust Header Compression (ROHC) framework,” IETF RFC 5795, Mar. 2010.</w:t>
      </w:r>
    </w:p>
    <w:p w14:paraId="1664ED13" w14:textId="77777777" w:rsidR="00280FA3" w:rsidRDefault="00B82E6C">
      <w:pPr>
        <w:tabs>
          <w:tab w:val="left" w:pos="680"/>
        </w:tabs>
        <w:ind w:left="680" w:hanging="680"/>
      </w:pPr>
      <w:r>
        <w:rPr>
          <w:sz w:val="24"/>
          <w:szCs w:val="24"/>
        </w:rPr>
        <w:t>[37]</w:t>
      </w:r>
      <w:r>
        <w:rPr>
          <w:sz w:val="24"/>
          <w:szCs w:val="24"/>
        </w:rPr>
        <w:tab/>
        <w:t>IEEE Standard for Information Technology – Telecommunications and Information Exchange between Systems – Local and Metropolitan Area Networks – Specific Requirements – Part 11: Wireless LAN Medium Access Control (MAC) and Physical Layer (PHY) Specifications, IEEE Std 802.11-2020.</w:t>
      </w:r>
    </w:p>
    <w:p w14:paraId="38E79D49" w14:textId="77777777" w:rsidR="00280FA3" w:rsidRDefault="00B82E6C">
      <w:pPr>
        <w:tabs>
          <w:tab w:val="left" w:pos="680"/>
        </w:tabs>
        <w:ind w:left="680" w:hanging="680"/>
      </w:pPr>
      <w:r>
        <w:rPr>
          <w:sz w:val="24"/>
          <w:szCs w:val="24"/>
        </w:rPr>
        <w:t>[38]</w:t>
      </w:r>
      <w:r>
        <w:rPr>
          <w:sz w:val="24"/>
          <w:szCs w:val="24"/>
        </w:rPr>
        <w:tab/>
        <w:t>3GPP, “NR; Medium Access Control (MAC) protocol specification,” 3GPP TS 38.321.</w:t>
      </w:r>
    </w:p>
    <w:p w14:paraId="2889D9E1" w14:textId="77777777" w:rsidR="00280FA3" w:rsidRDefault="00B82E6C">
      <w:pPr>
        <w:tabs>
          <w:tab w:val="left" w:pos="680"/>
        </w:tabs>
        <w:ind w:left="680" w:hanging="680"/>
      </w:pPr>
      <w:r>
        <w:rPr>
          <w:sz w:val="24"/>
          <w:szCs w:val="24"/>
        </w:rPr>
        <w:t>[39]</w:t>
      </w:r>
      <w:r>
        <w:rPr>
          <w:sz w:val="24"/>
          <w:szCs w:val="24"/>
        </w:rPr>
        <w:tab/>
        <w:t>W. Eddy, Ed., “Transmission Control Protocol (TCP),” IETF RFC 9293, Aug. 2022.</w:t>
      </w:r>
    </w:p>
    <w:p w14:paraId="4B7856D8" w14:textId="77777777" w:rsidR="00280FA3" w:rsidRDefault="00B82E6C">
      <w:pPr>
        <w:tabs>
          <w:tab w:val="left" w:pos="680"/>
        </w:tabs>
        <w:ind w:left="680" w:hanging="680"/>
      </w:pPr>
      <w:r>
        <w:rPr>
          <w:sz w:val="24"/>
          <w:szCs w:val="24"/>
        </w:rPr>
        <w:t>[40]</w:t>
      </w:r>
      <w:r>
        <w:rPr>
          <w:sz w:val="24"/>
          <w:szCs w:val="24"/>
        </w:rPr>
        <w:tab/>
        <w:t>R. Droms, “Dynamic Host Configuration Protocol,” IETF RFC 2131, Mar. 1997.</w:t>
      </w:r>
    </w:p>
    <w:p w14:paraId="62A86898" w14:textId="77777777" w:rsidR="00280FA3" w:rsidRDefault="00B82E6C">
      <w:pPr>
        <w:tabs>
          <w:tab w:val="left" w:pos="680"/>
        </w:tabs>
        <w:ind w:left="680" w:hanging="680"/>
      </w:pPr>
      <w:r>
        <w:rPr>
          <w:sz w:val="24"/>
          <w:szCs w:val="24"/>
        </w:rPr>
        <w:t>[41]</w:t>
      </w:r>
      <w:r>
        <w:rPr>
          <w:sz w:val="24"/>
          <w:szCs w:val="24"/>
        </w:rPr>
        <w:tab/>
        <w:t>S. Thomson, T. Narten, and T. Jinmei, “IPv6 stateless address autoconfiguration,” IETF RFC 4862, Sep. 2007.</w:t>
      </w:r>
    </w:p>
    <w:p w14:paraId="71C17E09" w14:textId="77777777" w:rsidR="00280FA3" w:rsidRDefault="00B82E6C">
      <w:pPr>
        <w:tabs>
          <w:tab w:val="left" w:pos="680"/>
        </w:tabs>
        <w:ind w:left="680" w:hanging="680"/>
      </w:pPr>
      <w:r>
        <w:rPr>
          <w:sz w:val="24"/>
          <w:szCs w:val="24"/>
        </w:rPr>
        <w:t>[42]</w:t>
      </w:r>
      <w:r>
        <w:rPr>
          <w:sz w:val="24"/>
          <w:szCs w:val="24"/>
        </w:rPr>
        <w:tab/>
        <w:t>S. Cheshire and M. Krochmal, “Multicast DNS,” IETF RFC 6762, Feb. 2013.</w:t>
      </w:r>
    </w:p>
    <w:p w14:paraId="270D11E9" w14:textId="77777777" w:rsidR="00280FA3" w:rsidRDefault="00B82E6C">
      <w:pPr>
        <w:tabs>
          <w:tab w:val="left" w:pos="680"/>
        </w:tabs>
        <w:ind w:left="680" w:hanging="680"/>
      </w:pPr>
      <w:r>
        <w:rPr>
          <w:sz w:val="24"/>
          <w:szCs w:val="24"/>
        </w:rPr>
        <w:t>[43]</w:t>
      </w:r>
      <w:r>
        <w:rPr>
          <w:sz w:val="24"/>
          <w:szCs w:val="24"/>
        </w:rPr>
        <w:tab/>
        <w:t>V. Jacobson, “Congestion avoidance and control,” in Proc. ACM SIGCOMM ’88, Comput. Commun. Rev., vol. 18, no. 4, pp. 314–329, Aug. 1988.</w:t>
      </w:r>
    </w:p>
    <w:p w14:paraId="3B74EE30" w14:textId="77777777" w:rsidR="00280FA3" w:rsidRDefault="00B82E6C">
      <w:pPr>
        <w:tabs>
          <w:tab w:val="left" w:pos="680"/>
        </w:tabs>
        <w:ind w:left="680" w:hanging="680"/>
      </w:pPr>
      <w:r>
        <w:rPr>
          <w:sz w:val="24"/>
          <w:szCs w:val="24"/>
        </w:rPr>
        <w:t>[44]</w:t>
      </w:r>
      <w:r>
        <w:rPr>
          <w:sz w:val="24"/>
          <w:szCs w:val="24"/>
        </w:rPr>
        <w:tab/>
        <w:t>M. Allman, V. Paxson, and E. Blanton, “TCP congestion control,” IETF RFC 5681, Sep. 2009.</w:t>
      </w:r>
    </w:p>
    <w:p w14:paraId="0FE2796A" w14:textId="77777777" w:rsidR="00280FA3" w:rsidRDefault="00B82E6C">
      <w:pPr>
        <w:tabs>
          <w:tab w:val="left" w:pos="680"/>
        </w:tabs>
        <w:ind w:left="680" w:hanging="680"/>
      </w:pPr>
      <w:r>
        <w:rPr>
          <w:sz w:val="24"/>
          <w:szCs w:val="24"/>
        </w:rPr>
        <w:t>[45]</w:t>
      </w:r>
      <w:r>
        <w:rPr>
          <w:sz w:val="24"/>
          <w:szCs w:val="24"/>
        </w:rPr>
        <w:tab/>
        <w:t>P. Ferguson and D. Senie, “Network ingress filtering: Defeating denial of service attacks which employ IP source address spoofing,” IETF RFC 2827 (BCP 38), May 2000.</w:t>
      </w:r>
    </w:p>
    <w:p w14:paraId="7E58800A" w14:textId="77777777" w:rsidR="00280FA3" w:rsidRDefault="00B82E6C">
      <w:pPr>
        <w:tabs>
          <w:tab w:val="left" w:pos="680"/>
        </w:tabs>
        <w:ind w:left="680" w:hanging="680"/>
      </w:pPr>
      <w:r>
        <w:rPr>
          <w:sz w:val="24"/>
          <w:szCs w:val="24"/>
        </w:rPr>
        <w:t>[46]</w:t>
      </w:r>
      <w:r>
        <w:rPr>
          <w:sz w:val="24"/>
          <w:szCs w:val="24"/>
        </w:rPr>
        <w:tab/>
        <w:t>M. Luckie, R. Beverly, R. Koga, K. Keys, J. A. Kroll, and k. claffy, “Network hygiene, incentives, and regulation: Deployment of source address validation in the Internet,” in Proc. ACM SIGSAC Conf. Comput. Commun. Secur. (CCS), London, U.K., 2019, pp. 465–480.</w:t>
      </w:r>
    </w:p>
    <w:p w14:paraId="24350A1A" w14:textId="77777777" w:rsidR="00280FA3" w:rsidRDefault="00B82E6C">
      <w:pPr>
        <w:tabs>
          <w:tab w:val="left" w:pos="680"/>
        </w:tabs>
        <w:ind w:left="680" w:hanging="680"/>
      </w:pPr>
      <w:r>
        <w:rPr>
          <w:sz w:val="24"/>
          <w:szCs w:val="24"/>
        </w:rPr>
        <w:t>[47]</w:t>
      </w:r>
      <w:r>
        <w:rPr>
          <w:sz w:val="24"/>
          <w:szCs w:val="24"/>
        </w:rPr>
        <w:tab/>
        <w:t>C. Mills, D. Hirsh, and G. Ruth, “Internet accounting: Background,” IETF RFC 1272, Nov. 1991.</w:t>
      </w:r>
    </w:p>
    <w:p w14:paraId="21D154B3" w14:textId="77777777" w:rsidR="00280FA3" w:rsidRDefault="00B82E6C">
      <w:pPr>
        <w:tabs>
          <w:tab w:val="left" w:pos="680"/>
        </w:tabs>
        <w:ind w:left="680" w:hanging="680"/>
      </w:pPr>
      <w:r>
        <w:rPr>
          <w:sz w:val="24"/>
          <w:szCs w:val="24"/>
        </w:rPr>
        <w:t>[48]</w:t>
      </w:r>
      <w:r>
        <w:rPr>
          <w:sz w:val="24"/>
          <w:szCs w:val="24"/>
        </w:rPr>
        <w:tab/>
        <w:t>B. Claise, Ed., “Cisco Systems NetFlow services export version 9,” IETF RFC 3954, Oct. 2004.</w:t>
      </w:r>
    </w:p>
    <w:p w14:paraId="76AB14EA" w14:textId="77777777" w:rsidR="00280FA3" w:rsidRDefault="00B82E6C">
      <w:pPr>
        <w:tabs>
          <w:tab w:val="left" w:pos="680"/>
        </w:tabs>
        <w:ind w:left="680" w:hanging="680"/>
      </w:pPr>
      <w:r>
        <w:rPr>
          <w:sz w:val="24"/>
          <w:szCs w:val="24"/>
        </w:rPr>
        <w:lastRenderedPageBreak/>
        <w:t>[49]</w:t>
      </w:r>
      <w:r>
        <w:rPr>
          <w:sz w:val="24"/>
          <w:szCs w:val="24"/>
        </w:rPr>
        <w:tab/>
        <w:t>B. Claise, Ed., B. Trammell, Ed., and P. Aitken, “Specification of the IP Flow Information Export (IPFIX) protocol for the exchange of flow information,” IETF RFC 7011 (STD 77), Sep. 2013.</w:t>
      </w:r>
    </w:p>
    <w:p w14:paraId="1C4E5690" w14:textId="77777777" w:rsidR="00280FA3" w:rsidRDefault="00B82E6C">
      <w:pPr>
        <w:tabs>
          <w:tab w:val="left" w:pos="680"/>
        </w:tabs>
        <w:ind w:left="680" w:hanging="680"/>
      </w:pPr>
      <w:r>
        <w:rPr>
          <w:sz w:val="24"/>
          <w:szCs w:val="24"/>
        </w:rPr>
        <w:t>[50]</w:t>
      </w:r>
      <w:r>
        <w:rPr>
          <w:sz w:val="24"/>
          <w:szCs w:val="24"/>
        </w:rPr>
        <w:tab/>
        <w:t>C. Rigney, S. Willens, A. Rubens, and W. Simpson, “Remote Authentication Dial In User Service (RADIUS),” IETF RFC 2865, Jun. 2000.</w:t>
      </w:r>
    </w:p>
    <w:p w14:paraId="045B880A" w14:textId="77777777" w:rsidR="00280FA3" w:rsidRDefault="00B82E6C">
      <w:pPr>
        <w:tabs>
          <w:tab w:val="left" w:pos="680"/>
        </w:tabs>
        <w:ind w:left="680" w:hanging="680"/>
      </w:pPr>
      <w:r>
        <w:rPr>
          <w:sz w:val="24"/>
          <w:szCs w:val="24"/>
        </w:rPr>
        <w:t>[51]</w:t>
      </w:r>
      <w:r>
        <w:rPr>
          <w:sz w:val="24"/>
          <w:szCs w:val="24"/>
        </w:rPr>
        <w:tab/>
        <w:t>V. Fajardo, Ed., J. Arkko, J. Loughney, and G. Zorn, Ed., “Diameter base protocol,” IETF RFC 6733, Oct. 2012.</w:t>
      </w:r>
    </w:p>
    <w:p w14:paraId="467EA42D" w14:textId="77777777" w:rsidR="00280FA3" w:rsidRDefault="00B82E6C">
      <w:pPr>
        <w:tabs>
          <w:tab w:val="left" w:pos="680"/>
        </w:tabs>
        <w:ind w:left="680" w:hanging="680"/>
      </w:pPr>
      <w:r>
        <w:rPr>
          <w:sz w:val="24"/>
          <w:szCs w:val="24"/>
        </w:rPr>
        <w:t>[52]</w:t>
      </w:r>
      <w:r>
        <w:rPr>
          <w:sz w:val="24"/>
          <w:szCs w:val="24"/>
        </w:rPr>
        <w:tab/>
        <w:t>X. Dimitropoulos, P. Hurley, A. Kind, and M. P. Stoecklin, “On the 95-percentile billing method,” in Proc. Passive Active Netw. Meas. Conf. (PAM), Seoul, South Korea, 2009.</w:t>
      </w:r>
    </w:p>
    <w:p w14:paraId="036D2333" w14:textId="77777777" w:rsidR="00280FA3" w:rsidRDefault="00B82E6C">
      <w:pPr>
        <w:tabs>
          <w:tab w:val="left" w:pos="680"/>
        </w:tabs>
        <w:ind w:left="680" w:hanging="680"/>
      </w:pPr>
      <w:r>
        <w:rPr>
          <w:sz w:val="24"/>
          <w:szCs w:val="24"/>
        </w:rPr>
        <w:t>[53]</w:t>
      </w:r>
      <w:r>
        <w:rPr>
          <w:sz w:val="24"/>
          <w:szCs w:val="24"/>
        </w:rPr>
        <w:tab/>
        <w:t>D. G. Andersen, H. Balakrishnan, N. Feamster, T. Koponen, D. Moon, and S. Shenker, “Accountable Internet Protocol (AIP),” in Proc. ACM SIGCOMM, Seattle, WA, USA, 2008, pp. 339–350.</w:t>
      </w:r>
    </w:p>
    <w:p w14:paraId="0CEC0EA2" w14:textId="77777777" w:rsidR="00280FA3" w:rsidRDefault="00B82E6C">
      <w:pPr>
        <w:tabs>
          <w:tab w:val="left" w:pos="680"/>
        </w:tabs>
        <w:ind w:left="680" w:hanging="680"/>
      </w:pPr>
      <w:r>
        <w:rPr>
          <w:sz w:val="24"/>
          <w:szCs w:val="24"/>
        </w:rPr>
        <w:t>[54]</w:t>
      </w:r>
      <w:r>
        <w:rPr>
          <w:sz w:val="24"/>
          <w:szCs w:val="24"/>
        </w:rPr>
        <w:tab/>
        <w:t>D. Naylor, M. K. Mukerjee, and P. Steenkiste, “Balancing accountability and privacy in the network,” in Proc. ACM SIGCOMM, Chicago, IL, USA, 2014, pp. 75–86.</w:t>
      </w:r>
    </w:p>
    <w:p w14:paraId="56FA0BAE" w14:textId="77777777" w:rsidR="00280FA3" w:rsidRDefault="00B82E6C">
      <w:pPr>
        <w:tabs>
          <w:tab w:val="left" w:pos="680"/>
        </w:tabs>
        <w:ind w:left="680" w:hanging="680"/>
      </w:pPr>
      <w:r>
        <w:rPr>
          <w:sz w:val="24"/>
          <w:szCs w:val="24"/>
        </w:rPr>
        <w:t>[55]</w:t>
      </w:r>
      <w:r>
        <w:rPr>
          <w:sz w:val="24"/>
          <w:szCs w:val="24"/>
        </w:rPr>
        <w:tab/>
        <w:t>J. H. Saltzer, D. P. Reed, and D. D. Clark, “End-to-end arguments in system design,” ACM Trans. Comput. Syst., vol. 2, no. 4, pp. 277–288, Nov. 1984.</w:t>
      </w:r>
    </w:p>
    <w:p w14:paraId="519F0034" w14:textId="77777777" w:rsidR="00280FA3" w:rsidRDefault="00B82E6C">
      <w:pPr>
        <w:tabs>
          <w:tab w:val="left" w:pos="680"/>
        </w:tabs>
        <w:ind w:left="680" w:hanging="680"/>
      </w:pPr>
      <w:r>
        <w:rPr>
          <w:sz w:val="24"/>
          <w:szCs w:val="24"/>
        </w:rPr>
        <w:t>[56]</w:t>
      </w:r>
      <w:r>
        <w:rPr>
          <w:sz w:val="24"/>
          <w:szCs w:val="24"/>
        </w:rPr>
        <w:tab/>
        <w:t>B. Carpenter and S. Brim, “Middleboxes: Taxonomy and issues,” IETF RFC 3234, Feb. 2002.</w:t>
      </w:r>
    </w:p>
    <w:p w14:paraId="5BD7BD9B" w14:textId="77777777" w:rsidR="00280FA3" w:rsidRDefault="00B82E6C">
      <w:pPr>
        <w:tabs>
          <w:tab w:val="left" w:pos="680"/>
        </w:tabs>
        <w:ind w:left="680" w:hanging="680"/>
      </w:pPr>
      <w:r>
        <w:rPr>
          <w:sz w:val="24"/>
          <w:szCs w:val="24"/>
        </w:rPr>
        <w:t>[57]</w:t>
      </w:r>
      <w:r>
        <w:rPr>
          <w:sz w:val="24"/>
          <w:szCs w:val="24"/>
        </w:rPr>
        <w:tab/>
        <w:t>J. Sherry, S. Hasan, C. Scott, A. Krishnamurthy, S. Ratnasamy, and V. Sekar, “Making middleboxes someone else’s problem: Network processing as a cloud service,” in Proc. ACM SIGCOMM, Helsinki, Finland, 2012, pp. 13–24.</w:t>
      </w:r>
    </w:p>
    <w:p w14:paraId="7E91C0AA" w14:textId="77777777" w:rsidR="00280FA3" w:rsidRDefault="00B82E6C">
      <w:pPr>
        <w:tabs>
          <w:tab w:val="left" w:pos="680"/>
        </w:tabs>
        <w:ind w:left="680" w:hanging="680"/>
      </w:pPr>
      <w:r>
        <w:rPr>
          <w:sz w:val="24"/>
          <w:szCs w:val="24"/>
        </w:rPr>
        <w:t>[58]</w:t>
      </w:r>
      <w:r>
        <w:rPr>
          <w:sz w:val="24"/>
          <w:szCs w:val="24"/>
        </w:rPr>
        <w:tab/>
        <w:t>M. Honda, Y. Nishida, C. Raiciu, A. Greenhalgh, M. Handley, and H. Tokuda, “Is it still possible to extend TCP?,” in Proc. ACM Internet Meas. Conf. (IMC), Berlin, Germany, 2011.</w:t>
      </w:r>
    </w:p>
    <w:p w14:paraId="38994666" w14:textId="77777777" w:rsidR="00280FA3" w:rsidRDefault="00B82E6C">
      <w:pPr>
        <w:tabs>
          <w:tab w:val="left" w:pos="680"/>
        </w:tabs>
        <w:ind w:left="680" w:hanging="680"/>
      </w:pPr>
      <w:r>
        <w:rPr>
          <w:sz w:val="24"/>
          <w:szCs w:val="24"/>
        </w:rPr>
        <w:t>[59]</w:t>
      </w:r>
      <w:r>
        <w:rPr>
          <w:sz w:val="24"/>
          <w:szCs w:val="24"/>
        </w:rPr>
        <w:tab/>
        <w:t>M. S. Blumenthal and D. D. Clark, “Rethinking the design of the Internet: The end-to-end arguments vs. the brave new world,” ACM Trans. Internet Technol., vol. 1, no. 1, pp. 70–109, Aug. 2001.</w:t>
      </w:r>
    </w:p>
    <w:p w14:paraId="6B2E8EA5" w14:textId="77777777" w:rsidR="00280FA3" w:rsidRDefault="00B82E6C">
      <w:pPr>
        <w:tabs>
          <w:tab w:val="left" w:pos="680"/>
        </w:tabs>
        <w:ind w:left="680" w:hanging="680"/>
      </w:pPr>
      <w:r>
        <w:rPr>
          <w:sz w:val="24"/>
          <w:szCs w:val="24"/>
        </w:rPr>
        <w:t>[60]</w:t>
      </w:r>
      <w:r>
        <w:rPr>
          <w:sz w:val="24"/>
          <w:szCs w:val="24"/>
        </w:rPr>
        <w:tab/>
        <w:t>F. Audet, Ed., and C. Jennings, “Network address translation (NAT) behavioral requirements for unicast UDP,” IETF RFC 4787 (BCP 127), Jan. 2007.</w:t>
      </w:r>
    </w:p>
    <w:p w14:paraId="742336BD" w14:textId="77777777" w:rsidR="00280FA3" w:rsidRDefault="00B82E6C">
      <w:pPr>
        <w:tabs>
          <w:tab w:val="left" w:pos="680"/>
        </w:tabs>
        <w:ind w:left="680" w:hanging="680"/>
      </w:pPr>
      <w:r>
        <w:rPr>
          <w:sz w:val="24"/>
          <w:szCs w:val="24"/>
        </w:rPr>
        <w:t>[61]</w:t>
      </w:r>
      <w:r>
        <w:rPr>
          <w:sz w:val="24"/>
          <w:szCs w:val="24"/>
        </w:rPr>
        <w:tab/>
        <w:t>D. E. Eisenbud et al., “Maglev: A fast and reliable software network load balancer,” in Proc. USENIX Symp. Netw. Syst. Des. Implement. (NSDI), Santa Clara, CA, USA, 2016.</w:t>
      </w:r>
    </w:p>
    <w:p w14:paraId="05F7F8F5" w14:textId="77777777" w:rsidR="00280FA3" w:rsidRDefault="00B82E6C">
      <w:pPr>
        <w:tabs>
          <w:tab w:val="left" w:pos="680"/>
        </w:tabs>
        <w:ind w:left="680" w:hanging="680"/>
      </w:pPr>
      <w:r>
        <w:rPr>
          <w:sz w:val="24"/>
          <w:szCs w:val="24"/>
        </w:rPr>
        <w:t>[62]</w:t>
      </w:r>
      <w:r>
        <w:rPr>
          <w:sz w:val="24"/>
          <w:szCs w:val="24"/>
        </w:rPr>
        <w:tab/>
        <w:t>P. Ji, Z. Ge, J. Kurose, and D. Towsley, “A comparison of hard-state and soft-state signaling protocols,” in Proc. ACM SIGCOMM, Karlsruhe, Germany, 2003.</w:t>
      </w:r>
    </w:p>
    <w:p w14:paraId="15169211" w14:textId="77777777" w:rsidR="00280FA3" w:rsidRDefault="00B82E6C">
      <w:pPr>
        <w:tabs>
          <w:tab w:val="left" w:pos="680"/>
        </w:tabs>
        <w:ind w:left="680" w:hanging="680"/>
      </w:pPr>
      <w:r>
        <w:rPr>
          <w:sz w:val="24"/>
          <w:szCs w:val="24"/>
        </w:rPr>
        <w:lastRenderedPageBreak/>
        <w:t>[63]</w:t>
      </w:r>
      <w:r>
        <w:rPr>
          <w:sz w:val="24"/>
          <w:szCs w:val="24"/>
        </w:rPr>
        <w:tab/>
        <w:t>S. Amante, B. Carpenter, S. Jiang, and J. Rajahalme, “IPv6 flow label specification,” IETF RFC 6437, Nov. 2011.</w:t>
      </w:r>
    </w:p>
    <w:p w14:paraId="1DEE5F75" w14:textId="77777777" w:rsidR="00280FA3" w:rsidRDefault="00B82E6C">
      <w:pPr>
        <w:tabs>
          <w:tab w:val="left" w:pos="680"/>
        </w:tabs>
        <w:ind w:left="680" w:hanging="680"/>
      </w:pPr>
      <w:r>
        <w:rPr>
          <w:sz w:val="24"/>
          <w:szCs w:val="24"/>
        </w:rPr>
        <w:t>[64]</w:t>
      </w:r>
      <w:r>
        <w:rPr>
          <w:sz w:val="24"/>
          <w:szCs w:val="24"/>
        </w:rPr>
        <w:tab/>
        <w:t>Z. Shelby, K. Hartke, and C. Bormann, “The Constrained Application Protocol (CoAP),” IETF RFC 7252, Jun. 2014.</w:t>
      </w:r>
    </w:p>
    <w:p w14:paraId="5CD0D7B4" w14:textId="77777777" w:rsidR="00280FA3" w:rsidRDefault="00B82E6C">
      <w:pPr>
        <w:tabs>
          <w:tab w:val="left" w:pos="680"/>
        </w:tabs>
        <w:ind w:left="680" w:hanging="680"/>
      </w:pPr>
      <w:r>
        <w:rPr>
          <w:sz w:val="24"/>
          <w:szCs w:val="24"/>
        </w:rPr>
        <w:t>[65]</w:t>
      </w:r>
      <w:r>
        <w:rPr>
          <w:sz w:val="24"/>
          <w:szCs w:val="24"/>
        </w:rPr>
        <w:tab/>
        <w:t>V. Cerf et al., “Delay-tolerant networking architecture,” IETF RFC 4838, Apr. 2007.</w:t>
      </w:r>
    </w:p>
    <w:p w14:paraId="52F00A2D" w14:textId="77777777" w:rsidR="00280FA3" w:rsidRDefault="00B82E6C">
      <w:pPr>
        <w:tabs>
          <w:tab w:val="left" w:pos="680"/>
        </w:tabs>
        <w:ind w:left="680" w:hanging="680"/>
      </w:pPr>
      <w:r>
        <w:rPr>
          <w:sz w:val="24"/>
          <w:szCs w:val="24"/>
        </w:rPr>
        <w:t>[66]</w:t>
      </w:r>
      <w:r>
        <w:rPr>
          <w:sz w:val="24"/>
          <w:szCs w:val="24"/>
        </w:rPr>
        <w:tab/>
        <w:t>S. Burleigh, K. Fall, and E. Birrane III, “Bundle Protocol version 7,” IETF RFC 9171, Jan. 2022.</w:t>
      </w:r>
    </w:p>
    <w:p w14:paraId="5DC34EDE" w14:textId="77777777" w:rsidR="00280FA3" w:rsidRDefault="00B82E6C">
      <w:pPr>
        <w:tabs>
          <w:tab w:val="left" w:pos="680"/>
        </w:tabs>
        <w:ind w:left="680" w:hanging="680"/>
      </w:pPr>
      <w:r>
        <w:rPr>
          <w:sz w:val="24"/>
          <w:szCs w:val="24"/>
        </w:rPr>
        <w:t>[67]</w:t>
      </w:r>
      <w:r>
        <w:rPr>
          <w:sz w:val="24"/>
          <w:szCs w:val="24"/>
        </w:rPr>
        <w:tab/>
        <w:t>D. D. Clark, Designing an Internet. Cambridge, MA, USA: MIT Press, 2018.</w:t>
      </w:r>
    </w:p>
    <w:sectPr w:rsidR="00280FA3">
      <w:headerReference w:type="default" r:id="rId12"/>
      <w:footerReference w:type="default" r:id="rId13"/>
      <w:headerReference w:type="first" r:id="rId14"/>
      <w:footerReference w:type="first" r:id="rId15"/>
      <w:pgSz w:w="11906" w:h="16838"/>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826D1A" w14:textId="77777777" w:rsidR="00373840" w:rsidRDefault="00373840">
      <w:pPr>
        <w:spacing w:before="0" w:after="0" w:line="240" w:lineRule="auto"/>
      </w:pPr>
      <w:r>
        <w:separator/>
      </w:r>
    </w:p>
  </w:endnote>
  <w:endnote w:type="continuationSeparator" w:id="0">
    <w:p w14:paraId="5378CDE8" w14:textId="77777777" w:rsidR="00373840" w:rsidRDefault="003738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B313FC" w14:textId="7DB011EE" w:rsidR="00280FA3" w:rsidRDefault="00B82E6C">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9343D9">
      <w:rPr>
        <w:noProof/>
        <w:sz w:val="20"/>
        <w:szCs w:val="20"/>
      </w:rPr>
      <w:t>21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9343D9">
      <w:rPr>
        <w:noProof/>
        <w:sz w:val="20"/>
        <w:szCs w:val="20"/>
      </w:rPr>
      <w:t>45</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19C146" w14:textId="77777777" w:rsidR="00280FA3" w:rsidRDefault="00280FA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35391E" w14:textId="77777777" w:rsidR="00373840" w:rsidRDefault="00373840">
      <w:pPr>
        <w:spacing w:before="0" w:after="0" w:line="240" w:lineRule="auto"/>
      </w:pPr>
      <w:r>
        <w:separator/>
      </w:r>
    </w:p>
  </w:footnote>
  <w:footnote w:type="continuationSeparator" w:id="0">
    <w:p w14:paraId="660098E0" w14:textId="77777777" w:rsidR="00373840" w:rsidRDefault="0037384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99FEC" w14:textId="77777777" w:rsidR="00280FA3" w:rsidRDefault="00B82E6C">
    <w:pPr>
      <w:jc w:val="right"/>
    </w:pPr>
    <w:r>
      <w:rPr>
        <w:i/>
        <w:iCs/>
        <w:sz w:val="20"/>
        <w:szCs w:val="20"/>
      </w:rPr>
      <w:t>Báo cáo phân tích: The Design Philosophy of the DARPA Internet Protocols (Clark, 1988)</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178B07" w14:textId="77777777" w:rsidR="00280FA3" w:rsidRDefault="00280FA3"/>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E75DA8"/>
    <w:multiLevelType w:val="hybridMultilevel"/>
    <w:tmpl w:val="6C3216A8"/>
    <w:lvl w:ilvl="0" w:tplc="982E9C58">
      <w:start w:val="1"/>
      <w:numFmt w:val="decimal"/>
      <w:lvlText w:val="Bước %1."/>
      <w:lvlJc w:val="left"/>
      <w:pPr>
        <w:ind w:left="1418" w:hanging="1134"/>
      </w:pPr>
      <w:rPr>
        <w:rFonts w:ascii="Times New Roman" w:eastAsia="Times New Roman" w:hAnsi="Times New Roman" w:cs="Times New Roman"/>
        <w:b/>
        <w:bCs/>
      </w:rPr>
    </w:lvl>
    <w:lvl w:ilvl="1" w:tplc="52F28DB2">
      <w:numFmt w:val="decimal"/>
      <w:lvlText w:val=""/>
      <w:lvlJc w:val="left"/>
    </w:lvl>
    <w:lvl w:ilvl="2" w:tplc="7EBECD4C">
      <w:numFmt w:val="decimal"/>
      <w:lvlText w:val=""/>
      <w:lvlJc w:val="left"/>
    </w:lvl>
    <w:lvl w:ilvl="3" w:tplc="988CD3E4">
      <w:numFmt w:val="decimal"/>
      <w:lvlText w:val=""/>
      <w:lvlJc w:val="left"/>
    </w:lvl>
    <w:lvl w:ilvl="4" w:tplc="88EE9FDC">
      <w:numFmt w:val="decimal"/>
      <w:lvlText w:val=""/>
      <w:lvlJc w:val="left"/>
    </w:lvl>
    <w:lvl w:ilvl="5" w:tplc="5204E8E4">
      <w:numFmt w:val="decimal"/>
      <w:lvlText w:val=""/>
      <w:lvlJc w:val="left"/>
    </w:lvl>
    <w:lvl w:ilvl="6" w:tplc="2362E978">
      <w:numFmt w:val="decimal"/>
      <w:lvlText w:val=""/>
      <w:lvlJc w:val="left"/>
    </w:lvl>
    <w:lvl w:ilvl="7" w:tplc="40FEC6F0">
      <w:numFmt w:val="decimal"/>
      <w:lvlText w:val=""/>
      <w:lvlJc w:val="left"/>
    </w:lvl>
    <w:lvl w:ilvl="8" w:tplc="72FCB17E">
      <w:numFmt w:val="decimal"/>
      <w:lvlText w:val=""/>
      <w:lvlJc w:val="left"/>
    </w:lvl>
  </w:abstractNum>
  <w:abstractNum w:abstractNumId="1" w15:restartNumberingAfterBreak="0">
    <w:nsid w:val="5205553F"/>
    <w:multiLevelType w:val="hybridMultilevel"/>
    <w:tmpl w:val="206AF7D2"/>
    <w:lvl w:ilvl="0" w:tplc="BA42E6CE">
      <w:start w:val="1"/>
      <w:numFmt w:val="bullet"/>
      <w:lvlText w:val="•"/>
      <w:lvlJc w:val="left"/>
      <w:pPr>
        <w:ind w:left="567" w:hanging="283"/>
      </w:pPr>
      <w:rPr>
        <w:rFonts w:ascii="Times New Roman" w:eastAsia="Times New Roman" w:hAnsi="Times New Roman" w:cs="Times New Roman"/>
      </w:rPr>
    </w:lvl>
    <w:lvl w:ilvl="1" w:tplc="FA5EAB58" w:tentative="1">
      <w:start w:val="1"/>
      <w:numFmt w:val="bullet"/>
      <w:lvlText w:val="–"/>
      <w:lvlJc w:val="left"/>
      <w:pPr>
        <w:ind w:left="1134" w:hanging="283"/>
      </w:pPr>
      <w:rPr>
        <w:rFonts w:ascii="Times New Roman" w:eastAsia="Times New Roman" w:hAnsi="Times New Roman" w:cs="Times New Roman"/>
      </w:rPr>
    </w:lvl>
    <w:lvl w:ilvl="2" w:tplc="CE02CBA8">
      <w:numFmt w:val="decimal"/>
      <w:lvlText w:val=""/>
      <w:lvlJc w:val="left"/>
    </w:lvl>
    <w:lvl w:ilvl="3" w:tplc="9FBED0B6">
      <w:numFmt w:val="decimal"/>
      <w:lvlText w:val=""/>
      <w:lvlJc w:val="left"/>
    </w:lvl>
    <w:lvl w:ilvl="4" w:tplc="66ECE0E6">
      <w:numFmt w:val="decimal"/>
      <w:lvlText w:val=""/>
      <w:lvlJc w:val="left"/>
    </w:lvl>
    <w:lvl w:ilvl="5" w:tplc="782EE166">
      <w:numFmt w:val="decimal"/>
      <w:lvlText w:val=""/>
      <w:lvlJc w:val="left"/>
    </w:lvl>
    <w:lvl w:ilvl="6" w:tplc="A52C29C0">
      <w:numFmt w:val="decimal"/>
      <w:lvlText w:val=""/>
      <w:lvlJc w:val="left"/>
    </w:lvl>
    <w:lvl w:ilvl="7" w:tplc="F4BEAB72">
      <w:numFmt w:val="decimal"/>
      <w:lvlText w:val=""/>
      <w:lvlJc w:val="left"/>
    </w:lvl>
    <w:lvl w:ilvl="8" w:tplc="AD041ADE">
      <w:numFmt w:val="decimal"/>
      <w:lvlText w:val=""/>
      <w:lvlJc w:val="left"/>
    </w:lvl>
  </w:abstractNum>
  <w:abstractNum w:abstractNumId="2" w15:restartNumberingAfterBreak="0">
    <w:nsid w:val="6C5D6EFC"/>
    <w:multiLevelType w:val="hybridMultilevel"/>
    <w:tmpl w:val="F7F6569A"/>
    <w:lvl w:ilvl="0" w:tplc="EE8037CA" w:tentative="1">
      <w:start w:val="1"/>
      <w:numFmt w:val="bullet"/>
      <w:lvlText w:val="●"/>
      <w:lvlJc w:val="left"/>
      <w:pPr>
        <w:ind w:left="720" w:hanging="360"/>
      </w:pPr>
    </w:lvl>
    <w:lvl w:ilvl="1" w:tplc="8E90D55E" w:tentative="1">
      <w:start w:val="1"/>
      <w:numFmt w:val="bullet"/>
      <w:lvlText w:val="○"/>
      <w:lvlJc w:val="left"/>
      <w:pPr>
        <w:ind w:left="1440" w:hanging="360"/>
      </w:pPr>
    </w:lvl>
    <w:lvl w:ilvl="2" w:tplc="1D96649E" w:tentative="1">
      <w:start w:val="1"/>
      <w:numFmt w:val="bullet"/>
      <w:lvlText w:val="■"/>
      <w:lvlJc w:val="left"/>
      <w:pPr>
        <w:ind w:left="2160" w:hanging="360"/>
      </w:pPr>
    </w:lvl>
    <w:lvl w:ilvl="3" w:tplc="9BDEFD70" w:tentative="1">
      <w:start w:val="1"/>
      <w:numFmt w:val="bullet"/>
      <w:lvlText w:val="●"/>
      <w:lvlJc w:val="left"/>
      <w:pPr>
        <w:ind w:left="2880" w:hanging="360"/>
      </w:pPr>
    </w:lvl>
    <w:lvl w:ilvl="4" w:tplc="3B46564C" w:tentative="1">
      <w:start w:val="1"/>
      <w:numFmt w:val="bullet"/>
      <w:lvlText w:val="○"/>
      <w:lvlJc w:val="left"/>
      <w:pPr>
        <w:ind w:left="3600" w:hanging="360"/>
      </w:pPr>
    </w:lvl>
    <w:lvl w:ilvl="5" w:tplc="0E62307C" w:tentative="1">
      <w:start w:val="1"/>
      <w:numFmt w:val="bullet"/>
      <w:lvlText w:val="■"/>
      <w:lvlJc w:val="left"/>
      <w:pPr>
        <w:ind w:left="4320" w:hanging="360"/>
      </w:pPr>
    </w:lvl>
    <w:lvl w:ilvl="6" w:tplc="51081316" w:tentative="1">
      <w:start w:val="1"/>
      <w:numFmt w:val="bullet"/>
      <w:lvlText w:val="●"/>
      <w:lvlJc w:val="left"/>
      <w:pPr>
        <w:ind w:left="5040" w:hanging="360"/>
      </w:pPr>
    </w:lvl>
    <w:lvl w:ilvl="7" w:tplc="AA5E8628" w:tentative="1">
      <w:start w:val="1"/>
      <w:numFmt w:val="bullet"/>
      <w:lvlText w:val="●"/>
      <w:lvlJc w:val="left"/>
      <w:pPr>
        <w:ind w:left="5760" w:hanging="360"/>
      </w:pPr>
    </w:lvl>
    <w:lvl w:ilvl="8" w:tplc="36FCEF08" w:tentative="1">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FA3"/>
    <w:rsid w:val="00280FA3"/>
    <w:rsid w:val="00373840"/>
    <w:rsid w:val="00383914"/>
    <w:rsid w:val="00447720"/>
    <w:rsid w:val="00464E3A"/>
    <w:rsid w:val="004B13F0"/>
    <w:rsid w:val="00564D58"/>
    <w:rsid w:val="00581E62"/>
    <w:rsid w:val="005827EC"/>
    <w:rsid w:val="005F5696"/>
    <w:rsid w:val="006B4FB0"/>
    <w:rsid w:val="007508A5"/>
    <w:rsid w:val="007C7395"/>
    <w:rsid w:val="009343D9"/>
    <w:rsid w:val="00953781"/>
    <w:rsid w:val="00AA074E"/>
    <w:rsid w:val="00AB03F0"/>
    <w:rsid w:val="00AE7B01"/>
    <w:rsid w:val="00B817FF"/>
    <w:rsid w:val="00B82E6C"/>
    <w:rsid w:val="00CC1D18"/>
    <w:rsid w:val="00E85A59"/>
    <w:rsid w:val="00F10E05"/>
    <w:rsid w:val="00F16C7E"/>
    <w:rsid w:val="00F27C1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4E72E"/>
  <w15:docId w15:val="{070720B8-8438-4849-A936-4B6C82ABD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6"/>
        <w:szCs w:val="26"/>
        <w:lang w:val="vi-VN" w:eastAsia="vi-VN" w:bidi="ar-SA"/>
      </w:rPr>
    </w:rPrDefault>
    <w:pPrDefault>
      <w:pPr>
        <w:spacing w:before="120" w:after="12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outlineLvl w:val="0"/>
    </w:pPr>
    <w:rPr>
      <w:b/>
      <w:bCs/>
      <w:caps/>
      <w:sz w:val="28"/>
      <w:szCs w:val="28"/>
    </w:rPr>
  </w:style>
  <w:style w:type="paragraph" w:styleId="Heading2">
    <w:name w:val="heading 2"/>
    <w:basedOn w:val="Normal"/>
    <w:next w:val="Normal"/>
    <w:uiPriority w:val="9"/>
    <w:unhideWhenUsed/>
    <w:qFormat/>
    <w:pPr>
      <w:keepNext/>
      <w:outlineLvl w:val="1"/>
    </w:pPr>
    <w:rPr>
      <w:b/>
      <w:bCs/>
    </w:rPr>
  </w:style>
  <w:style w:type="paragraph" w:styleId="Heading3">
    <w:name w:val="heading 3"/>
    <w:basedOn w:val="Normal"/>
    <w:next w:val="Normal"/>
    <w:uiPriority w:val="9"/>
    <w:unhideWhenUsed/>
    <w:qFormat/>
    <w:pPr>
      <w:keepNext/>
      <w:outlineLvl w:val="2"/>
    </w:pPr>
    <w:rPr>
      <w:b/>
      <w:bCs/>
      <w:i/>
      <w:iCs/>
    </w:rPr>
  </w:style>
  <w:style w:type="paragraph" w:styleId="Heading4">
    <w:name w:val="heading 4"/>
    <w:basedOn w:val="Normal"/>
    <w:next w:val="Normal"/>
    <w:uiPriority w:val="9"/>
    <w:semiHidden/>
    <w:unhideWhenUsed/>
    <w:qFormat/>
    <w:pPr>
      <w:outlineLvl w:val="3"/>
    </w:pPr>
    <w:rPr>
      <w:i/>
      <w:iCs/>
    </w:r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paragraph" w:styleId="Heading7">
    <w:name w:val="heading 7"/>
    <w:basedOn w:val="Normal"/>
    <w:next w:val="Normal"/>
    <w:link w:val="Heading7Char"/>
    <w:uiPriority w:val="9"/>
    <w:semiHidden/>
    <w:unhideWhenUsed/>
    <w:qFormat/>
    <w:rsid w:val="004B13F0"/>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4B13F0"/>
    <w:pPr>
      <w:keepNext/>
      <w:keepLines/>
      <w:spacing w:before="40" w:after="0"/>
      <w:outlineLvl w:val="7"/>
    </w:pPr>
    <w:rPr>
      <w:rFonts w:asciiTheme="majorHAnsi" w:eastAsiaTheme="majorEastAsia" w:hAnsiTheme="majorHAnsi" w:cstheme="majorBidi"/>
      <w:sz w:val="21"/>
      <w:szCs w:val="21"/>
    </w:rPr>
  </w:style>
  <w:style w:type="paragraph" w:styleId="Heading9">
    <w:name w:val="heading 9"/>
    <w:basedOn w:val="Normal"/>
    <w:next w:val="Normal"/>
    <w:link w:val="Heading9Char"/>
    <w:uiPriority w:val="9"/>
    <w:semiHidden/>
    <w:unhideWhenUsed/>
    <w:qFormat/>
    <w:rsid w:val="004B13F0"/>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non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60"/>
    </w:pPr>
  </w:style>
  <w:style w:type="paragraph" w:styleId="TOC2">
    <w:name w:val="toc 2"/>
    <w:basedOn w:val="Normal"/>
    <w:next w:val="Normal"/>
    <w:uiPriority w:val="39"/>
    <w:pPr>
      <w:spacing w:before="60" w:after="60"/>
      <w:ind w:left="260"/>
    </w:pPr>
  </w:style>
  <w:style w:type="character" w:customStyle="1" w:styleId="Heading7Char">
    <w:name w:val="Heading 7 Char"/>
    <w:basedOn w:val="DefaultParagraphFont"/>
    <w:link w:val="Heading7"/>
    <w:uiPriority w:val="9"/>
    <w:semiHidden/>
    <w:rsid w:val="004B13F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4B13F0"/>
    <w:rPr>
      <w:rFonts w:asciiTheme="majorHAnsi" w:eastAsiaTheme="majorEastAsia" w:hAnsiTheme="majorHAnsi" w:cstheme="majorBidi"/>
      <w:sz w:val="21"/>
      <w:szCs w:val="21"/>
    </w:rPr>
  </w:style>
  <w:style w:type="character" w:customStyle="1" w:styleId="Heading9Char">
    <w:name w:val="Heading 9 Char"/>
    <w:basedOn w:val="DefaultParagraphFont"/>
    <w:link w:val="Heading9"/>
    <w:uiPriority w:val="9"/>
    <w:semiHidden/>
    <w:rsid w:val="004B13F0"/>
    <w:rPr>
      <w:rFonts w:asciiTheme="majorHAnsi" w:eastAsiaTheme="majorEastAsia" w:hAnsiTheme="majorHAnsi" w:cstheme="majorBidi"/>
      <w:i/>
      <w:i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4DEB0-5928-4757-8742-663539CFD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45</Pages>
  <Words>12352</Words>
  <Characters>70408</Characters>
  <Application>Microsoft Office Word</Application>
  <DocSecurity>0</DocSecurity>
  <Lines>586</Lines>
  <Paragraphs>165</Paragraphs>
  <ScaleCrop>false</ScaleCrop>
  <Company/>
  <LinksUpToDate>false</LinksUpToDate>
  <CharactersWithSpaces>82595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The Design Philosophy of the DARPA Internet Protocols</dc:title>
  <dc:creator>Báo cáo phân tích</dc:creator>
  <cp:lastModifiedBy>Ben</cp:lastModifiedBy>
  <cp:revision>20</cp:revision>
  <dcterms:created xsi:type="dcterms:W3CDTF">2026-10-11T09:30:00Z</dcterms:created>
  <dcterms:modified xsi:type="dcterms:W3CDTF">2026-10-17T01:10:00Z</dcterms:modified>
</cp:coreProperties>
</file>