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DFE4" w14:textId="686B60D1" w:rsidR="00930CB8" w:rsidRDefault="0019530C" w:rsidP="0019530C">
      <w:pPr>
        <w:jc w:val="center"/>
        <w:rPr>
          <w:b/>
          <w:bCs/>
        </w:rPr>
      </w:pPr>
      <w:r w:rsidRPr="0019530C">
        <w:rPr>
          <w:b/>
          <w:bCs/>
        </w:rPr>
        <w:t>Kịch bản</w:t>
      </w:r>
    </w:p>
    <w:tbl>
      <w:tblPr>
        <w:tblStyle w:val="TableGrid"/>
        <w:tblW w:w="10201" w:type="dxa"/>
        <w:tblLook w:val="04A0" w:firstRow="1" w:lastRow="0" w:firstColumn="1" w:lastColumn="0" w:noHBand="0" w:noVBand="1"/>
      </w:tblPr>
      <w:tblGrid>
        <w:gridCol w:w="1838"/>
        <w:gridCol w:w="1902"/>
        <w:gridCol w:w="3059"/>
        <w:gridCol w:w="1701"/>
        <w:gridCol w:w="1701"/>
      </w:tblGrid>
      <w:tr w:rsidR="002D62C5" w14:paraId="27916E6A" w14:textId="77777777" w:rsidTr="008B7D78">
        <w:trPr>
          <w:trHeight w:val="763"/>
        </w:trPr>
        <w:tc>
          <w:tcPr>
            <w:tcW w:w="1838" w:type="dxa"/>
          </w:tcPr>
          <w:p w14:paraId="07253928" w14:textId="0FCCC513" w:rsidR="002D62C5" w:rsidRDefault="002D62C5" w:rsidP="0019530C">
            <w:pPr>
              <w:jc w:val="center"/>
              <w:rPr>
                <w:b/>
                <w:bCs/>
              </w:rPr>
            </w:pPr>
            <w:r>
              <w:rPr>
                <w:b/>
                <w:bCs/>
              </w:rPr>
              <w:t>Phân cảnh</w:t>
            </w:r>
          </w:p>
        </w:tc>
        <w:tc>
          <w:tcPr>
            <w:tcW w:w="1902" w:type="dxa"/>
          </w:tcPr>
          <w:p w14:paraId="3A0E6AAE" w14:textId="5B2115A4" w:rsidR="002D62C5" w:rsidRDefault="002D62C5" w:rsidP="0019530C">
            <w:pPr>
              <w:jc w:val="center"/>
              <w:rPr>
                <w:b/>
                <w:bCs/>
              </w:rPr>
            </w:pPr>
            <w:r>
              <w:rPr>
                <w:b/>
                <w:bCs/>
              </w:rPr>
              <w:t>Diễn giải</w:t>
            </w:r>
          </w:p>
        </w:tc>
        <w:tc>
          <w:tcPr>
            <w:tcW w:w="3059" w:type="dxa"/>
          </w:tcPr>
          <w:p w14:paraId="561F630F" w14:textId="7A9FB35F" w:rsidR="002D62C5" w:rsidRDefault="002D62C5" w:rsidP="0019530C">
            <w:pPr>
              <w:jc w:val="center"/>
              <w:rPr>
                <w:b/>
                <w:bCs/>
              </w:rPr>
            </w:pPr>
            <w:r>
              <w:rPr>
                <w:b/>
                <w:bCs/>
              </w:rPr>
              <w:t>Nội dung thu âm</w:t>
            </w:r>
          </w:p>
        </w:tc>
        <w:tc>
          <w:tcPr>
            <w:tcW w:w="1701" w:type="dxa"/>
          </w:tcPr>
          <w:p w14:paraId="0D282C17" w14:textId="55356575" w:rsidR="002D62C5" w:rsidRDefault="002D62C5" w:rsidP="0019530C">
            <w:pPr>
              <w:jc w:val="center"/>
              <w:rPr>
                <w:b/>
                <w:bCs/>
              </w:rPr>
            </w:pPr>
            <w:r>
              <w:rPr>
                <w:b/>
                <w:bCs/>
              </w:rPr>
              <w:t>Nội dung chèn vd</w:t>
            </w:r>
          </w:p>
        </w:tc>
        <w:tc>
          <w:tcPr>
            <w:tcW w:w="1701" w:type="dxa"/>
          </w:tcPr>
          <w:p w14:paraId="59302893" w14:textId="49D5E080" w:rsidR="002D62C5" w:rsidRDefault="002D62C5" w:rsidP="0019530C">
            <w:pPr>
              <w:jc w:val="center"/>
              <w:rPr>
                <w:b/>
                <w:bCs/>
              </w:rPr>
            </w:pPr>
            <w:r>
              <w:rPr>
                <w:b/>
                <w:bCs/>
              </w:rPr>
              <w:t>Ghi chú</w:t>
            </w:r>
          </w:p>
        </w:tc>
      </w:tr>
      <w:tr w:rsidR="002D62C5" w14:paraId="705679F5" w14:textId="77777777" w:rsidTr="008B7D78">
        <w:trPr>
          <w:trHeight w:val="1270"/>
        </w:trPr>
        <w:tc>
          <w:tcPr>
            <w:tcW w:w="1838" w:type="dxa"/>
          </w:tcPr>
          <w:p w14:paraId="11459846" w14:textId="5E9587E7" w:rsidR="002D62C5" w:rsidRDefault="002D62C5" w:rsidP="002D62C5">
            <w:pPr>
              <w:jc w:val="center"/>
            </w:pPr>
          </w:p>
        </w:tc>
        <w:tc>
          <w:tcPr>
            <w:tcW w:w="1902" w:type="dxa"/>
          </w:tcPr>
          <w:p w14:paraId="35EF7F03" w14:textId="170A22FE" w:rsidR="002D62C5" w:rsidRPr="002D62C5" w:rsidRDefault="002D62C5" w:rsidP="002D62C5">
            <w:pPr>
              <w:jc w:val="center"/>
            </w:pPr>
            <w:r>
              <w:t>Giới thiệu nhóm bao gồm các thành viên</w:t>
            </w:r>
          </w:p>
        </w:tc>
        <w:tc>
          <w:tcPr>
            <w:tcW w:w="3059" w:type="dxa"/>
          </w:tcPr>
          <w:p w14:paraId="3FE857CD" w14:textId="1AA5DE62" w:rsidR="002D62C5" w:rsidRDefault="002D62C5" w:rsidP="002D62C5">
            <w:pPr>
              <w:jc w:val="center"/>
            </w:pPr>
            <w:r>
              <w:t>Nhạc nền</w:t>
            </w:r>
          </w:p>
        </w:tc>
        <w:tc>
          <w:tcPr>
            <w:tcW w:w="1701" w:type="dxa"/>
          </w:tcPr>
          <w:p w14:paraId="4F7D38C6" w14:textId="73F0580F" w:rsidR="002D62C5" w:rsidRPr="002D62C5" w:rsidRDefault="002D62C5" w:rsidP="002D62C5">
            <w:pPr>
              <w:jc w:val="center"/>
            </w:pPr>
            <w:r w:rsidRPr="002D62C5">
              <w:t>Nhóm 14</w:t>
            </w:r>
          </w:p>
        </w:tc>
        <w:tc>
          <w:tcPr>
            <w:tcW w:w="1701" w:type="dxa"/>
          </w:tcPr>
          <w:p w14:paraId="11F7F3F3" w14:textId="46E9CCB2" w:rsidR="002D62C5" w:rsidRPr="00276079" w:rsidRDefault="00781B9F" w:rsidP="002D62C5">
            <w:pPr>
              <w:jc w:val="center"/>
            </w:pPr>
            <w:r>
              <w:t xml:space="preserve">Ghi rõ họ tên thành viên nhóm </w:t>
            </w:r>
            <w:r>
              <w:t>trên nền</w:t>
            </w:r>
          </w:p>
        </w:tc>
      </w:tr>
      <w:tr w:rsidR="008B7D78" w14:paraId="6584289D" w14:textId="77777777" w:rsidTr="008B7D78">
        <w:trPr>
          <w:trHeight w:val="1270"/>
        </w:trPr>
        <w:tc>
          <w:tcPr>
            <w:tcW w:w="1838" w:type="dxa"/>
          </w:tcPr>
          <w:p w14:paraId="5183F58B" w14:textId="774D3364" w:rsidR="008B7D78" w:rsidRDefault="008B7D78" w:rsidP="002D62C5">
            <w:pPr>
              <w:jc w:val="center"/>
            </w:pPr>
            <w:r>
              <w:t>ảnh chủ đề</w:t>
            </w:r>
          </w:p>
        </w:tc>
        <w:tc>
          <w:tcPr>
            <w:tcW w:w="1902" w:type="dxa"/>
          </w:tcPr>
          <w:p w14:paraId="4E6FAABA" w14:textId="77777777" w:rsidR="008B7D78" w:rsidRDefault="008B7D78" w:rsidP="002D62C5">
            <w:pPr>
              <w:jc w:val="center"/>
            </w:pPr>
          </w:p>
        </w:tc>
        <w:tc>
          <w:tcPr>
            <w:tcW w:w="3059" w:type="dxa"/>
          </w:tcPr>
          <w:p w14:paraId="2CF57FD5" w14:textId="2EB5F87D" w:rsidR="008B7D78" w:rsidRDefault="008B7D78" w:rsidP="00F43B6C">
            <w:r>
              <w:t>Nhạc liên quan đến tinh tú</w:t>
            </w:r>
          </w:p>
        </w:tc>
        <w:tc>
          <w:tcPr>
            <w:tcW w:w="1701" w:type="dxa"/>
          </w:tcPr>
          <w:p w14:paraId="6135D52F" w14:textId="0AE286E2" w:rsidR="008B7D78" w:rsidRPr="002D62C5" w:rsidRDefault="008B7D78" w:rsidP="002D62C5">
            <w:pPr>
              <w:jc w:val="center"/>
            </w:pPr>
            <w:r>
              <w:t>Tên chủ đề</w:t>
            </w:r>
          </w:p>
        </w:tc>
        <w:tc>
          <w:tcPr>
            <w:tcW w:w="1701" w:type="dxa"/>
          </w:tcPr>
          <w:p w14:paraId="69405EDD" w14:textId="1302B396" w:rsidR="008B7D78" w:rsidRPr="003B380A" w:rsidRDefault="008B7D78" w:rsidP="002D62C5">
            <w:pPr>
              <w:jc w:val="center"/>
              <w:rPr>
                <w:b/>
                <w:bCs/>
              </w:rPr>
            </w:pPr>
            <w:r w:rsidRPr="003B380A">
              <w:rPr>
                <w:b/>
                <w:bCs/>
              </w:rPr>
              <w:t>Có thể gộp cảnh đầu với cảnh này luôn</w:t>
            </w:r>
          </w:p>
        </w:tc>
      </w:tr>
      <w:tr w:rsidR="005B0971" w14:paraId="36D3A13F" w14:textId="77777777" w:rsidTr="008B7D78">
        <w:trPr>
          <w:trHeight w:val="550"/>
        </w:trPr>
        <w:tc>
          <w:tcPr>
            <w:tcW w:w="1838" w:type="dxa"/>
          </w:tcPr>
          <w:p w14:paraId="313A81C0" w14:textId="66A88A58" w:rsidR="005B0971" w:rsidRDefault="00C773B9" w:rsidP="0053778E">
            <w:pPr>
              <w:jc w:val="center"/>
            </w:pPr>
            <w:r>
              <w:t xml:space="preserve">-Ảnh </w:t>
            </w:r>
            <w:r w:rsidR="003B380A">
              <w:t>(video)</w:t>
            </w:r>
            <w:r>
              <w:t>12 con giáp</w:t>
            </w:r>
          </w:p>
          <w:p w14:paraId="08AC64FF" w14:textId="4D284283" w:rsidR="00C773B9" w:rsidRDefault="00C773B9" w:rsidP="0053778E">
            <w:pPr>
              <w:jc w:val="center"/>
            </w:pPr>
            <w:r>
              <w:t>-</w:t>
            </w:r>
            <w:r w:rsidR="0053778E">
              <w:t>Ảnh</w:t>
            </w:r>
            <w:r w:rsidR="003B380A">
              <w:t>.</w:t>
            </w:r>
            <w:r w:rsidR="0053778E">
              <w:t xml:space="preserve"> </w:t>
            </w:r>
            <w:r w:rsidR="003B380A">
              <w:t>video</w:t>
            </w:r>
            <w:r w:rsidR="0053778E">
              <w:t>tổng quan 12 cung hđ</w:t>
            </w:r>
          </w:p>
          <w:p w14:paraId="0B3B314B" w14:textId="38E0C0BA" w:rsidR="00EE4158" w:rsidRDefault="00EE4158" w:rsidP="0053778E">
            <w:pPr>
              <w:jc w:val="center"/>
            </w:pPr>
            <w:r>
              <w:t>-Ảnh 0</w:t>
            </w:r>
          </w:p>
          <w:p w14:paraId="5849E402" w14:textId="7584BCE5" w:rsidR="0053778E" w:rsidRDefault="0053778E" w:rsidP="0053778E"/>
        </w:tc>
        <w:tc>
          <w:tcPr>
            <w:tcW w:w="1902" w:type="dxa"/>
          </w:tcPr>
          <w:p w14:paraId="25BD17A4" w14:textId="42997CC4" w:rsidR="005B0971" w:rsidRDefault="00C773B9" w:rsidP="002D62C5">
            <w:pPr>
              <w:jc w:val="center"/>
            </w:pPr>
            <w:r>
              <w:t>Nguồn gốc cung hđ</w:t>
            </w:r>
          </w:p>
        </w:tc>
        <w:tc>
          <w:tcPr>
            <w:tcW w:w="3059" w:type="dxa"/>
          </w:tcPr>
          <w:p w14:paraId="40F6513A" w14:textId="1C957550" w:rsidR="00C773B9" w:rsidRDefault="00C773B9" w:rsidP="00F43B6C">
            <w:r>
              <w:t>Nếu ở khu vực phương Đông, ta có truyền thống xem tử vi dựa trên vận mệnh 12 con giáp là : …… - thì đối với phương Tây, họ sẽ dựa trên tử vi của 12 cung hoàng đạo để đoán tính cách của một người.</w:t>
            </w:r>
          </w:p>
          <w:p w14:paraId="4497010D" w14:textId="214E7810" w:rsidR="00C773B9" w:rsidRDefault="00EE4158" w:rsidP="00F43B6C">
            <w:r>
              <w:t>-</w:t>
            </w:r>
            <w:r w:rsidR="00C773B9">
              <w:t>Cụ thể hơn, cung hoàng đạo do các nhà thiên văn học cổ đại chiêm tinh Babylon sáng tạo ra, có nguồn gốc trước công nguyên. Tên tiếng anh là Zodiac – tức nghĩa “Bánh xe cuộc sống” với 12 phần bằng nhau, bắt nguồn từ tiếng Hy Lạp</w:t>
            </w:r>
          </w:p>
          <w:p w14:paraId="762BAF11" w14:textId="62DB2D33" w:rsidR="00C773B9" w:rsidRDefault="00C773B9" w:rsidP="00F43B6C">
            <w:r>
              <w:rPr>
                <w:shd w:val="clear" w:color="auto" w:fill="FFFFFF"/>
              </w:rPr>
              <w:t>Ngày nay, việc sử dụng 12 cung hoàng đạo tháng sinh lẫn 12 cung hoàng đạo ngày sinh để tiên đoán tương lai, sự nghiệp, vận mệnh và tình duyên đã không còn xa lạ gì đối với giới trẻ ở khắp nơi trên thế giới.</w:t>
            </w:r>
          </w:p>
          <w:p w14:paraId="6240AC2B" w14:textId="77777777" w:rsidR="005B0971" w:rsidRDefault="005B0971" w:rsidP="00F43B6C"/>
        </w:tc>
        <w:tc>
          <w:tcPr>
            <w:tcW w:w="1701" w:type="dxa"/>
          </w:tcPr>
          <w:p w14:paraId="6619D34C" w14:textId="77777777" w:rsidR="005B0971" w:rsidRPr="002D62C5" w:rsidRDefault="005B0971" w:rsidP="002D62C5">
            <w:pPr>
              <w:jc w:val="center"/>
            </w:pPr>
          </w:p>
        </w:tc>
        <w:tc>
          <w:tcPr>
            <w:tcW w:w="1701" w:type="dxa"/>
          </w:tcPr>
          <w:p w14:paraId="07CBF71C" w14:textId="63CBB748" w:rsidR="005B0971" w:rsidRPr="00376BDD" w:rsidRDefault="00376BDD" w:rsidP="002D62C5">
            <w:pPr>
              <w:jc w:val="center"/>
              <w:rPr>
                <w:b/>
                <w:bCs/>
              </w:rPr>
            </w:pPr>
            <w:r w:rsidRPr="00376BDD">
              <w:rPr>
                <w:b/>
                <w:bCs/>
              </w:rPr>
              <w:t>Các ảnh có thể thay bằng video ngắn liên quan cho đỡ khô khan</w:t>
            </w:r>
          </w:p>
        </w:tc>
      </w:tr>
      <w:tr w:rsidR="002C3DA9" w14:paraId="5A95C7D9" w14:textId="77777777" w:rsidTr="008B7D78">
        <w:tc>
          <w:tcPr>
            <w:tcW w:w="1838" w:type="dxa"/>
          </w:tcPr>
          <w:p w14:paraId="61A8AA41" w14:textId="77777777" w:rsidR="005B0971" w:rsidRDefault="005B0971" w:rsidP="005B0971">
            <w:pPr>
              <w:jc w:val="center"/>
            </w:pPr>
            <w:r>
              <w:t>-Ảnh 1</w:t>
            </w:r>
          </w:p>
          <w:p w14:paraId="364B3D43" w14:textId="7D9C11CF" w:rsidR="005B0971" w:rsidRDefault="005B0971" w:rsidP="005B0971">
            <w:pPr>
              <w:jc w:val="center"/>
            </w:pPr>
            <w:r>
              <w:t>-Ảnh 2</w:t>
            </w:r>
          </w:p>
        </w:tc>
        <w:tc>
          <w:tcPr>
            <w:tcW w:w="1902" w:type="dxa"/>
          </w:tcPr>
          <w:p w14:paraId="7F7A08D4" w14:textId="70B928E7" w:rsidR="002C3DA9" w:rsidRDefault="002C3DA9" w:rsidP="002D62C5">
            <w:pPr>
              <w:jc w:val="center"/>
            </w:pPr>
            <w:r>
              <w:t>Giới thiệu tông quan về nguồn gốc 12 cung hoàng đạo</w:t>
            </w:r>
          </w:p>
        </w:tc>
        <w:tc>
          <w:tcPr>
            <w:tcW w:w="3059" w:type="dxa"/>
          </w:tcPr>
          <w:p w14:paraId="1334E9E6" w14:textId="77777777" w:rsidR="00C04F86" w:rsidRDefault="005B0971" w:rsidP="00F43B6C">
            <w:pPr>
              <w:rPr>
                <w:shd w:val="clear" w:color="auto" w:fill="FFFFFF"/>
              </w:rPr>
            </w:pPr>
            <w:r>
              <w:rPr>
                <w:shd w:val="clear" w:color="auto" w:fill="FFFFFF"/>
              </w:rPr>
              <w:t>-Nhằm giải đáp cho câu hỏi 12 cung hoàng đạo là gì, trước hết nghĩa “Hoàng đạo” tức chỉ vị trí của mặt trời vào lúc bạn sinh ra đời. Từ góc nhìn Trái đất, một năm mặt trời sẽ di chuyển đi qua các chòm sao, tạo thành một vòng tròn lớnđược chia thành mười hai phần bằng nhau gọi là Chòm sao hoàng đạo.</w:t>
            </w:r>
          </w:p>
          <w:p w14:paraId="0BFF535F" w14:textId="18166742" w:rsidR="005B0971" w:rsidRDefault="005B0971" w:rsidP="00F43B6C">
            <w:pPr>
              <w:rPr>
                <w:shd w:val="clear" w:color="auto" w:fill="FFFFFF"/>
              </w:rPr>
            </w:pPr>
            <w:r>
              <w:rPr>
                <w:shd w:val="clear" w:color="auto" w:fill="FFFFFF"/>
              </w:rPr>
              <w:t xml:space="preserve">-Kết nối với tất cả ngôi sao trong một chòm sao, ta sẽ hình thành nên các biểu tượng đặc trưng của đồ vật hoặc loài vật và từ đó người ta đặt tên theo chính hình dạng họ thấy. Suy cho cùng, mỗi người đều có một cung hoàng đạo, tương ứng theo khoảng thời gian mặt trời nằm trong một khu vực của chòm sao chính là sinh nhật của mình.Người ta tin rằng, cung hoàng đạo 12 con giáp khác nhau sẽ thể </w:t>
            </w:r>
            <w:r w:rsidRPr="005B0971">
              <w:t>hiện những cá tính và đặc điểm khác nhau. Cung hoàng đạo của 12 tháng sinh bao gồm: </w:t>
            </w:r>
            <w:hyperlink r:id="rId6" w:tgtFrame="_blank" w:history="1">
              <w:r w:rsidRPr="005B0971">
                <w:t>Kim Ngưu</w:t>
              </w:r>
            </w:hyperlink>
            <w:r w:rsidRPr="005B0971">
              <w:t>, </w:t>
            </w:r>
            <w:hyperlink r:id="rId7" w:tgtFrame="_blank" w:history="1">
              <w:r w:rsidRPr="005B0971">
                <w:t>Bạch Dương</w:t>
              </w:r>
            </w:hyperlink>
            <w:r w:rsidRPr="005B0971">
              <w:t>, </w:t>
            </w:r>
            <w:hyperlink r:id="rId8" w:tgtFrame="_blank" w:history="1">
              <w:r w:rsidRPr="005B0971">
                <w:t>Cự Giải</w:t>
              </w:r>
            </w:hyperlink>
            <w:r w:rsidRPr="005B0971">
              <w:t>, </w:t>
            </w:r>
            <w:hyperlink r:id="rId9" w:tgtFrame="_blank" w:history="1">
              <w:r w:rsidRPr="005B0971">
                <w:t>Song Tử</w:t>
              </w:r>
            </w:hyperlink>
            <w:r w:rsidRPr="005B0971">
              <w:t>, </w:t>
            </w:r>
            <w:hyperlink r:id="rId10" w:tgtFrame="_blank" w:history="1">
              <w:r w:rsidRPr="005B0971">
                <w:t>Xử Nữ</w:t>
              </w:r>
            </w:hyperlink>
            <w:r w:rsidRPr="005B0971">
              <w:t>, </w:t>
            </w:r>
            <w:hyperlink r:id="rId11" w:tgtFrame="_blank" w:history="1">
              <w:r w:rsidRPr="005B0971">
                <w:t>Sư Tử</w:t>
              </w:r>
            </w:hyperlink>
            <w:r w:rsidRPr="005B0971">
              <w:t>, </w:t>
            </w:r>
            <w:hyperlink r:id="rId12" w:tgtFrame="_blank" w:history="1">
              <w:r w:rsidRPr="005B0971">
                <w:t>Bọ Cạp</w:t>
              </w:r>
            </w:hyperlink>
            <w:r w:rsidRPr="005B0971">
              <w:t>, </w:t>
            </w:r>
            <w:hyperlink r:id="rId13" w:tgtFrame="_blank" w:history="1">
              <w:r w:rsidRPr="005B0971">
                <w:t>Thiên Bình</w:t>
              </w:r>
            </w:hyperlink>
            <w:r w:rsidRPr="005B0971">
              <w:t>, </w:t>
            </w:r>
            <w:hyperlink r:id="rId14" w:tgtFrame="_blank" w:history="1">
              <w:r w:rsidRPr="005B0971">
                <w:t xml:space="preserve">Ma </w:t>
              </w:r>
              <w:r w:rsidRPr="005B0971">
                <w:lastRenderedPageBreak/>
                <w:t>Kết</w:t>
              </w:r>
            </w:hyperlink>
            <w:r w:rsidRPr="005B0971">
              <w:t>, </w:t>
            </w:r>
            <w:hyperlink r:id="rId15" w:tgtFrame="_blank" w:history="1">
              <w:r w:rsidRPr="005B0971">
                <w:t>Nhân Mã</w:t>
              </w:r>
            </w:hyperlink>
            <w:r w:rsidRPr="005B0971">
              <w:t>, </w:t>
            </w:r>
            <w:hyperlink r:id="rId16" w:tgtFrame="_blank" w:history="1">
              <w:r w:rsidRPr="005B0971">
                <w:t>Song Ngư</w:t>
              </w:r>
            </w:hyperlink>
            <w:r w:rsidRPr="005B0971">
              <w:t> và </w:t>
            </w:r>
            <w:hyperlink r:id="rId17" w:tgtFrame="_blank" w:history="1">
              <w:r w:rsidRPr="005B0971">
                <w:t>Bảo Bình</w:t>
              </w:r>
            </w:hyperlink>
            <w:r w:rsidRPr="005B0971">
              <w:t>.</w:t>
            </w:r>
          </w:p>
          <w:p w14:paraId="07B1B6E3" w14:textId="6FDDD0F0" w:rsidR="005B0971" w:rsidRDefault="005B0971" w:rsidP="00F43B6C"/>
        </w:tc>
        <w:tc>
          <w:tcPr>
            <w:tcW w:w="1701" w:type="dxa"/>
          </w:tcPr>
          <w:p w14:paraId="47C1DE55" w14:textId="77777777" w:rsidR="002C3DA9" w:rsidRDefault="002C3DA9" w:rsidP="002D62C5">
            <w:pPr>
              <w:jc w:val="center"/>
            </w:pPr>
          </w:p>
        </w:tc>
        <w:tc>
          <w:tcPr>
            <w:tcW w:w="1701" w:type="dxa"/>
          </w:tcPr>
          <w:p w14:paraId="737B41BC" w14:textId="5A9A1E50" w:rsidR="002C3DA9" w:rsidRPr="008B7D78" w:rsidRDefault="005B0971" w:rsidP="002D62C5">
            <w:pPr>
              <w:jc w:val="center"/>
            </w:pPr>
            <w:r w:rsidRPr="008B7D78">
              <w:t>Tương ứng với mỗi ảnh là 1 phần được nói có dấu - ở đầu</w:t>
            </w:r>
          </w:p>
        </w:tc>
      </w:tr>
      <w:tr w:rsidR="00251E85" w14:paraId="58999348" w14:textId="77777777" w:rsidTr="00F43B6C">
        <w:trPr>
          <w:trHeight w:val="7234"/>
        </w:trPr>
        <w:tc>
          <w:tcPr>
            <w:tcW w:w="1838" w:type="dxa"/>
          </w:tcPr>
          <w:p w14:paraId="043CAB3D" w14:textId="53E0C8EC" w:rsidR="00251E85" w:rsidRDefault="00251E85" w:rsidP="008B7D78">
            <w:pPr>
              <w:jc w:val="center"/>
            </w:pPr>
          </w:p>
        </w:tc>
        <w:tc>
          <w:tcPr>
            <w:tcW w:w="1902" w:type="dxa"/>
          </w:tcPr>
          <w:p w14:paraId="2681E6E7" w14:textId="4CF997E6" w:rsidR="00251E85" w:rsidRDefault="008B7D78" w:rsidP="008B7D78">
            <w:pPr>
              <w:jc w:val="center"/>
            </w:pPr>
            <w:r>
              <w:rPr>
                <w:rFonts w:ascii="Segoe UI" w:hAnsi="Segoe UI" w:cs="Segoe UI"/>
                <w:color w:val="374151"/>
                <w:shd w:val="clear" w:color="auto" w:fill="F7F7F8"/>
              </w:rPr>
              <w:t xml:space="preserve">Bạch Dương </w:t>
            </w:r>
          </w:p>
        </w:tc>
        <w:tc>
          <w:tcPr>
            <w:tcW w:w="3059" w:type="dxa"/>
          </w:tcPr>
          <w:p w14:paraId="6083F80B" w14:textId="31831A5F" w:rsidR="00251E85" w:rsidRDefault="008B7D78" w:rsidP="00F43B6C">
            <w:r>
              <w:rPr>
                <w:rFonts w:ascii="Segoe UI" w:hAnsi="Segoe UI" w:cs="Segoe UI"/>
                <w:color w:val="374151"/>
                <w:shd w:val="clear" w:color="auto" w:fill="F7F7F8"/>
              </w:rPr>
              <w:t>Tính cách: Năng động, dám nghĩ dám làm, độc lập và quyết tâm. Ưu điểm: Lãnh đạo giỏi, thích thử thách và thích chiến thắng. Nhược điểm: Tự tin quá mức, thiếu kiên nhẫn và hay quá cứng đầu.</w:t>
            </w:r>
          </w:p>
        </w:tc>
        <w:tc>
          <w:tcPr>
            <w:tcW w:w="1701" w:type="dxa"/>
          </w:tcPr>
          <w:p w14:paraId="41CFACD1" w14:textId="03218E59" w:rsidR="00251E85" w:rsidRDefault="008B7D78" w:rsidP="008B7D78">
            <w:pPr>
              <w:jc w:val="center"/>
            </w:pPr>
            <w:r>
              <w:rPr>
                <w:rFonts w:ascii="Segoe UI" w:hAnsi="Segoe UI" w:cs="Segoe UI"/>
                <w:color w:val="374151"/>
                <w:shd w:val="clear" w:color="auto" w:fill="F7F7F8"/>
              </w:rPr>
              <w:t>Bạch Dương (Aries) - 21/3 đến 19/4:</w:t>
            </w:r>
          </w:p>
        </w:tc>
        <w:tc>
          <w:tcPr>
            <w:tcW w:w="1701" w:type="dxa"/>
          </w:tcPr>
          <w:p w14:paraId="57259A34" w14:textId="0DF0BE27" w:rsidR="00251E85" w:rsidRDefault="008B7D78" w:rsidP="008B7D78">
            <w:pPr>
              <w:jc w:val="center"/>
              <w:rPr>
                <w:b/>
                <w:bCs/>
              </w:rPr>
            </w:pPr>
            <w:r>
              <w:rPr>
                <w:b/>
                <w:bCs/>
              </w:rPr>
              <w:t xml:space="preserve">Các chòm sau mỗi chòm sao có thể lựa các ảnh </w:t>
            </w:r>
            <w:r w:rsidR="00376BDD">
              <w:rPr>
                <w:b/>
                <w:bCs/>
              </w:rPr>
              <w:t xml:space="preserve">,video ngắn </w:t>
            </w:r>
            <w:r>
              <w:rPr>
                <w:b/>
                <w:bCs/>
              </w:rPr>
              <w:t>liên quan nhưng ảnh đầu tiên phải có đủ hình dạng chòm sao + kí hiệu biểu tượng,đối với người nói có thể tìm hiểu thêm .giới thiệu thêm về tên trong thần thoại hy lạp của chòm sao</w:t>
            </w:r>
          </w:p>
        </w:tc>
      </w:tr>
      <w:tr w:rsidR="005B0971" w14:paraId="1D4A6993" w14:textId="77777777" w:rsidTr="008B7D78">
        <w:tc>
          <w:tcPr>
            <w:tcW w:w="1838" w:type="dxa"/>
          </w:tcPr>
          <w:p w14:paraId="4AEC5882" w14:textId="64200EFF" w:rsidR="005B0971" w:rsidRDefault="005B0971" w:rsidP="008B7D78">
            <w:pPr>
              <w:jc w:val="center"/>
            </w:pPr>
          </w:p>
        </w:tc>
        <w:tc>
          <w:tcPr>
            <w:tcW w:w="1902" w:type="dxa"/>
          </w:tcPr>
          <w:p w14:paraId="680C4559" w14:textId="2C54C828" w:rsidR="005B0971" w:rsidRDefault="00781B9F" w:rsidP="008B7D78">
            <w:pPr>
              <w:jc w:val="center"/>
            </w:pPr>
            <w:r>
              <w:rPr>
                <w:rFonts w:ascii="Segoe UI" w:hAnsi="Segoe UI" w:cs="Segoe UI"/>
                <w:color w:val="374151"/>
                <w:shd w:val="clear" w:color="auto" w:fill="F7F7F8"/>
              </w:rPr>
              <w:t>Kim Ngưu (Taurus)</w:t>
            </w:r>
          </w:p>
        </w:tc>
        <w:tc>
          <w:tcPr>
            <w:tcW w:w="3059" w:type="dxa"/>
          </w:tcPr>
          <w:p w14:paraId="39CD442B" w14:textId="3F4CDC6F" w:rsidR="005B0971" w:rsidRDefault="00781B9F" w:rsidP="00F43B6C">
            <w:r>
              <w:rPr>
                <w:rFonts w:ascii="Segoe UI" w:hAnsi="Segoe UI" w:cs="Segoe UI"/>
                <w:color w:val="374151"/>
                <w:shd w:val="clear" w:color="auto" w:fill="F7F7F8"/>
              </w:rPr>
              <w:t>Tính cách: Bền bỉ, kiên trì, thực tế và có cá tính bảo thủ. Ưu điểm: Tính kiên nhẫn, trung thành và có khả năng quản lý tài chính tốt. Nhược điểm: Thiếu linh hoạt, thích ở trong vùng an toàn và hay quá nghiêm khắc.</w:t>
            </w:r>
          </w:p>
        </w:tc>
        <w:tc>
          <w:tcPr>
            <w:tcW w:w="1701" w:type="dxa"/>
          </w:tcPr>
          <w:p w14:paraId="12BD017C" w14:textId="1DAE6A61" w:rsidR="005B0971" w:rsidRDefault="008B7D78" w:rsidP="008B7D78">
            <w:pPr>
              <w:jc w:val="center"/>
            </w:pPr>
            <w:r>
              <w:rPr>
                <w:rFonts w:ascii="Segoe UI" w:hAnsi="Segoe UI" w:cs="Segoe UI"/>
                <w:color w:val="374151"/>
                <w:shd w:val="clear" w:color="auto" w:fill="F7F7F8"/>
              </w:rPr>
              <w:t>Kim Ngưu (Taurus) - 20/4 đến 20/5</w:t>
            </w:r>
          </w:p>
        </w:tc>
        <w:tc>
          <w:tcPr>
            <w:tcW w:w="1701" w:type="dxa"/>
          </w:tcPr>
          <w:p w14:paraId="77EEC00B" w14:textId="77777777" w:rsidR="005B0971" w:rsidRDefault="005B0971" w:rsidP="008B7D78">
            <w:pPr>
              <w:jc w:val="center"/>
              <w:rPr>
                <w:b/>
                <w:bCs/>
              </w:rPr>
            </w:pPr>
          </w:p>
        </w:tc>
      </w:tr>
      <w:tr w:rsidR="00EE4158" w14:paraId="629C31FF" w14:textId="77777777" w:rsidTr="008B7D78">
        <w:tc>
          <w:tcPr>
            <w:tcW w:w="1838" w:type="dxa"/>
          </w:tcPr>
          <w:p w14:paraId="04838C3F" w14:textId="77777777" w:rsidR="00EE4158" w:rsidRDefault="00EE4158" w:rsidP="008B7D78">
            <w:pPr>
              <w:jc w:val="center"/>
            </w:pPr>
          </w:p>
        </w:tc>
        <w:tc>
          <w:tcPr>
            <w:tcW w:w="1902" w:type="dxa"/>
          </w:tcPr>
          <w:p w14:paraId="45A7FA25" w14:textId="741D7C1C" w:rsidR="00EE4158" w:rsidRDefault="00781B9F" w:rsidP="008B7D78">
            <w:pPr>
              <w:jc w:val="center"/>
            </w:pPr>
            <w:r>
              <w:rPr>
                <w:rFonts w:ascii="Segoe UI" w:hAnsi="Segoe UI" w:cs="Segoe UI"/>
                <w:color w:val="374151"/>
                <w:shd w:val="clear" w:color="auto" w:fill="F7F7F8"/>
              </w:rPr>
              <w:t xml:space="preserve">Song Tử (Gemini) </w:t>
            </w:r>
          </w:p>
        </w:tc>
        <w:tc>
          <w:tcPr>
            <w:tcW w:w="3059" w:type="dxa"/>
          </w:tcPr>
          <w:p w14:paraId="58342C31" w14:textId="3A2D614F" w:rsidR="00EE4158" w:rsidRDefault="00781B9F" w:rsidP="00F43B6C">
            <w:r>
              <w:rPr>
                <w:rFonts w:ascii="Segoe UI" w:hAnsi="Segoe UI" w:cs="Segoe UI"/>
                <w:color w:val="374151"/>
                <w:shd w:val="clear" w:color="auto" w:fill="F7F7F8"/>
              </w:rPr>
              <w:t xml:space="preserve">Tính cách: Năng động, thông minh, sáng tạo </w:t>
            </w:r>
            <w:r>
              <w:rPr>
                <w:rFonts w:ascii="Segoe UI" w:hAnsi="Segoe UI" w:cs="Segoe UI"/>
                <w:color w:val="374151"/>
                <w:shd w:val="clear" w:color="auto" w:fill="F7F7F8"/>
              </w:rPr>
              <w:lastRenderedPageBreak/>
              <w:t>và thích khám phá. Ưu điểm: Tinh thần cởi mở, thích học hỏi và có khả năng thích ứng với môi trường mới. Nhược điểm: Hay đa nhiệm quá mức, thiếu ổn định và có thể thiếu kiên nhẫn.</w:t>
            </w:r>
          </w:p>
        </w:tc>
        <w:tc>
          <w:tcPr>
            <w:tcW w:w="1701" w:type="dxa"/>
          </w:tcPr>
          <w:p w14:paraId="649029F7" w14:textId="0C3ABF93" w:rsidR="00EE4158" w:rsidRDefault="00781B9F" w:rsidP="008B7D78">
            <w:pPr>
              <w:jc w:val="center"/>
            </w:pPr>
            <w:r>
              <w:rPr>
                <w:rFonts w:ascii="Segoe UI" w:hAnsi="Segoe UI" w:cs="Segoe UI"/>
                <w:color w:val="374151"/>
                <w:shd w:val="clear" w:color="auto" w:fill="F7F7F8"/>
              </w:rPr>
              <w:lastRenderedPageBreak/>
              <w:t xml:space="preserve">Song Tử (Gemini) - </w:t>
            </w:r>
            <w:r>
              <w:rPr>
                <w:rFonts w:ascii="Segoe UI" w:hAnsi="Segoe UI" w:cs="Segoe UI"/>
                <w:color w:val="374151"/>
                <w:shd w:val="clear" w:color="auto" w:fill="F7F7F8"/>
              </w:rPr>
              <w:lastRenderedPageBreak/>
              <w:t>21/5 đến 21/6</w:t>
            </w:r>
          </w:p>
        </w:tc>
        <w:tc>
          <w:tcPr>
            <w:tcW w:w="1701" w:type="dxa"/>
          </w:tcPr>
          <w:p w14:paraId="09A6E497" w14:textId="3276A23D" w:rsidR="00EE4158" w:rsidRDefault="00EE4158" w:rsidP="008B7D78">
            <w:pPr>
              <w:jc w:val="center"/>
              <w:rPr>
                <w:b/>
                <w:bCs/>
              </w:rPr>
            </w:pPr>
          </w:p>
        </w:tc>
      </w:tr>
      <w:tr w:rsidR="00EE4158" w14:paraId="1157B030" w14:textId="77777777" w:rsidTr="008B7D78">
        <w:tc>
          <w:tcPr>
            <w:tcW w:w="1838" w:type="dxa"/>
          </w:tcPr>
          <w:p w14:paraId="05F135DD" w14:textId="77777777" w:rsidR="00EE4158" w:rsidRDefault="00EE4158" w:rsidP="008B7D78">
            <w:pPr>
              <w:jc w:val="center"/>
            </w:pPr>
          </w:p>
        </w:tc>
        <w:tc>
          <w:tcPr>
            <w:tcW w:w="1902" w:type="dxa"/>
          </w:tcPr>
          <w:p w14:paraId="11AC2379" w14:textId="17FF3B01" w:rsidR="00EE4158" w:rsidRDefault="00781B9F" w:rsidP="008B7D78">
            <w:pPr>
              <w:jc w:val="center"/>
            </w:pPr>
            <w:r>
              <w:rPr>
                <w:rFonts w:ascii="Segoe UI" w:hAnsi="Segoe UI" w:cs="Segoe UI"/>
                <w:color w:val="374151"/>
                <w:shd w:val="clear" w:color="auto" w:fill="F7F7F8"/>
              </w:rPr>
              <w:t xml:space="preserve">Cự Giải </w:t>
            </w:r>
          </w:p>
        </w:tc>
        <w:tc>
          <w:tcPr>
            <w:tcW w:w="3059" w:type="dxa"/>
          </w:tcPr>
          <w:p w14:paraId="13D997AD" w14:textId="7DE27962" w:rsidR="00EE4158" w:rsidRDefault="00781B9F" w:rsidP="00F43B6C">
            <w:r>
              <w:rPr>
                <w:rFonts w:ascii="Segoe UI" w:hAnsi="Segoe UI" w:cs="Segoe UI"/>
                <w:color w:val="374151"/>
                <w:shd w:val="clear" w:color="auto" w:fill="F7F7F8"/>
              </w:rPr>
              <w:t>Tính cách: Tình cảm, nhạy cảm, chu đáo và hướng nội. Ưu điểm: Tinh thần chăm sóc người khác, thấu hiểu và rất trung thành. Nhược điểm: Dễ bị tổn thương, khó chấp nhận sự thay đổi và có thể quá nhạy cảm.</w:t>
            </w:r>
          </w:p>
        </w:tc>
        <w:tc>
          <w:tcPr>
            <w:tcW w:w="1701" w:type="dxa"/>
          </w:tcPr>
          <w:p w14:paraId="1D9C7C99" w14:textId="60E5517F" w:rsidR="00EE4158" w:rsidRDefault="00781B9F" w:rsidP="008B7D78">
            <w:pPr>
              <w:jc w:val="center"/>
            </w:pPr>
            <w:r>
              <w:rPr>
                <w:rFonts w:ascii="Segoe UI" w:hAnsi="Segoe UI" w:cs="Segoe UI"/>
                <w:color w:val="374151"/>
                <w:shd w:val="clear" w:color="auto" w:fill="F7F7F8"/>
              </w:rPr>
              <w:t>Cự Giải (Cancer) - 22/6 đến 22/7</w:t>
            </w:r>
          </w:p>
        </w:tc>
        <w:tc>
          <w:tcPr>
            <w:tcW w:w="1701" w:type="dxa"/>
          </w:tcPr>
          <w:p w14:paraId="1764CEA1" w14:textId="58746467" w:rsidR="00EE4158" w:rsidRDefault="00EE4158" w:rsidP="008B7D78">
            <w:pPr>
              <w:jc w:val="center"/>
              <w:rPr>
                <w:b/>
                <w:bCs/>
              </w:rPr>
            </w:pPr>
          </w:p>
        </w:tc>
      </w:tr>
      <w:tr w:rsidR="00EE4158" w14:paraId="2B5B53D5" w14:textId="77777777" w:rsidTr="008B7D78">
        <w:tc>
          <w:tcPr>
            <w:tcW w:w="1838" w:type="dxa"/>
          </w:tcPr>
          <w:p w14:paraId="5854C1E0" w14:textId="77777777" w:rsidR="00EE4158" w:rsidRDefault="00EE4158" w:rsidP="008B7D78">
            <w:pPr>
              <w:jc w:val="center"/>
            </w:pPr>
          </w:p>
        </w:tc>
        <w:tc>
          <w:tcPr>
            <w:tcW w:w="1902" w:type="dxa"/>
          </w:tcPr>
          <w:p w14:paraId="469E91CE" w14:textId="2244F56F" w:rsidR="00EE4158" w:rsidRDefault="00781B9F" w:rsidP="008B7D78">
            <w:pPr>
              <w:jc w:val="center"/>
            </w:pPr>
            <w:r>
              <w:rPr>
                <w:rFonts w:ascii="Segoe UI" w:hAnsi="Segoe UI" w:cs="Segoe UI"/>
                <w:color w:val="374151"/>
                <w:shd w:val="clear" w:color="auto" w:fill="F7F7F8"/>
              </w:rPr>
              <w:t xml:space="preserve">Sư Tử (Leo) </w:t>
            </w:r>
          </w:p>
        </w:tc>
        <w:tc>
          <w:tcPr>
            <w:tcW w:w="3059" w:type="dxa"/>
          </w:tcPr>
          <w:p w14:paraId="4C4C6719" w14:textId="515A6D4B" w:rsidR="00EE4158" w:rsidRDefault="00781B9F" w:rsidP="00F43B6C">
            <w:r>
              <w:rPr>
                <w:rFonts w:ascii="Segoe UI" w:hAnsi="Segoe UI" w:cs="Segoe UI"/>
                <w:color w:val="374151"/>
                <w:shd w:val="clear" w:color="auto" w:fill="F7F7F8"/>
              </w:rPr>
              <w:t>Tính cách: Kiêu hãnh, đam mê, trung tâm và có tinh thần lãnh đạo. Ưu điểm: Sức mạnh tinh thần, quyết tâm, tinh thần lạc quan và luôn muốn vươn lên. Nhược điểm: Có thể quá tự tin, cứng đầu và có tính kiểm soát cao.</w:t>
            </w:r>
          </w:p>
        </w:tc>
        <w:tc>
          <w:tcPr>
            <w:tcW w:w="1701" w:type="dxa"/>
          </w:tcPr>
          <w:p w14:paraId="2A1C0D10" w14:textId="56FFFA55" w:rsidR="00EE4158" w:rsidRDefault="00781B9F" w:rsidP="008B7D78">
            <w:pPr>
              <w:jc w:val="center"/>
            </w:pPr>
            <w:r>
              <w:rPr>
                <w:rFonts w:ascii="Segoe UI" w:hAnsi="Segoe UI" w:cs="Segoe UI"/>
                <w:color w:val="374151"/>
                <w:shd w:val="clear" w:color="auto" w:fill="F7F7F8"/>
              </w:rPr>
              <w:t>Sư Tử (Leo) - 23/7 đến 22/8:</w:t>
            </w:r>
          </w:p>
        </w:tc>
        <w:tc>
          <w:tcPr>
            <w:tcW w:w="1701" w:type="dxa"/>
          </w:tcPr>
          <w:p w14:paraId="112DF6A2" w14:textId="6D75B079" w:rsidR="00EE4158" w:rsidRDefault="00EE4158" w:rsidP="008B7D78">
            <w:pPr>
              <w:jc w:val="center"/>
              <w:rPr>
                <w:b/>
                <w:bCs/>
              </w:rPr>
            </w:pPr>
          </w:p>
        </w:tc>
      </w:tr>
      <w:tr w:rsidR="00EE4158" w14:paraId="76112A0E" w14:textId="77777777" w:rsidTr="008B7D78">
        <w:tc>
          <w:tcPr>
            <w:tcW w:w="1838" w:type="dxa"/>
          </w:tcPr>
          <w:p w14:paraId="1DBC297A" w14:textId="77777777" w:rsidR="00EE4158" w:rsidRDefault="00EE4158" w:rsidP="008B7D78">
            <w:pPr>
              <w:jc w:val="center"/>
            </w:pPr>
          </w:p>
        </w:tc>
        <w:tc>
          <w:tcPr>
            <w:tcW w:w="1902" w:type="dxa"/>
          </w:tcPr>
          <w:p w14:paraId="568FDCE6" w14:textId="5FA23789" w:rsidR="00EE4158" w:rsidRDefault="00781B9F" w:rsidP="008B7D78">
            <w:pPr>
              <w:jc w:val="center"/>
            </w:pPr>
            <w:r>
              <w:rPr>
                <w:rFonts w:ascii="Segoe UI" w:hAnsi="Segoe UI" w:cs="Segoe UI"/>
                <w:color w:val="374151"/>
                <w:shd w:val="clear" w:color="auto" w:fill="F7F7F8"/>
              </w:rPr>
              <w:t xml:space="preserve">Xử Nữ </w:t>
            </w:r>
          </w:p>
        </w:tc>
        <w:tc>
          <w:tcPr>
            <w:tcW w:w="3059" w:type="dxa"/>
          </w:tcPr>
          <w:p w14:paraId="21365565" w14:textId="77777777" w:rsidR="00781B9F" w:rsidRDefault="00781B9F" w:rsidP="00F43B6C">
            <w:pPr>
              <w:rPr>
                <w:rFonts w:ascii="Segoe UI" w:hAnsi="Segoe UI" w:cs="Segoe UI"/>
                <w:color w:val="374151"/>
                <w:shd w:val="clear" w:color="auto" w:fill="F7F7F8"/>
              </w:rPr>
            </w:pPr>
            <w:r>
              <w:rPr>
                <w:rFonts w:ascii="Segoe UI" w:hAnsi="Segoe UI" w:cs="Segoe UI"/>
                <w:color w:val="374151"/>
                <w:shd w:val="clear" w:color="auto" w:fill="F7F7F8"/>
              </w:rPr>
              <w:t>Tính cách: Tinh tế, thực tế, chi tiết và có tính cẩn thận.</w:t>
            </w:r>
          </w:p>
          <w:p w14:paraId="37990616" w14:textId="7E7D1FB5" w:rsidR="00EE4158" w:rsidRDefault="00781B9F" w:rsidP="00F43B6C">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Ưu điểm: Cẩn trọng, có trách nhiệm và tinh thần phân tí</w:t>
            </w:r>
          </w:p>
          <w:p w14:paraId="681A4A81" w14:textId="1396F067" w:rsidR="00781B9F" w:rsidRDefault="00781B9F" w:rsidP="00F43B6C">
            <w:r>
              <w:rPr>
                <w:rFonts w:ascii="Segoe UI" w:hAnsi="Segoe UI" w:cs="Segoe UI"/>
                <w:color w:val="374151"/>
                <w:shd w:val="clear" w:color="auto" w:fill="F7F7F8"/>
              </w:rPr>
              <w:t>Nhược điểm: Hay quá phân tích, thiếu linh hoạt và có thể quá khắt khe với bản thân và người khác.</w:t>
            </w:r>
          </w:p>
        </w:tc>
        <w:tc>
          <w:tcPr>
            <w:tcW w:w="1701" w:type="dxa"/>
          </w:tcPr>
          <w:p w14:paraId="53A926BB" w14:textId="27D26A09" w:rsidR="00EE4158" w:rsidRDefault="00781B9F" w:rsidP="008B7D78">
            <w:pPr>
              <w:jc w:val="center"/>
            </w:pPr>
            <w:r>
              <w:rPr>
                <w:rFonts w:ascii="Segoe UI" w:hAnsi="Segoe UI" w:cs="Segoe UI"/>
                <w:color w:val="374151"/>
                <w:shd w:val="clear" w:color="auto" w:fill="F7F7F8"/>
              </w:rPr>
              <w:lastRenderedPageBreak/>
              <w:t>Xử Nữ (Virgo) - 23/8 đến 22/9:</w:t>
            </w:r>
          </w:p>
        </w:tc>
        <w:tc>
          <w:tcPr>
            <w:tcW w:w="1701" w:type="dxa"/>
          </w:tcPr>
          <w:p w14:paraId="1B3FB50B" w14:textId="50A367D0" w:rsidR="00EE4158" w:rsidRDefault="00EE4158" w:rsidP="008B7D78">
            <w:pPr>
              <w:jc w:val="center"/>
              <w:rPr>
                <w:b/>
                <w:bCs/>
              </w:rPr>
            </w:pPr>
          </w:p>
        </w:tc>
      </w:tr>
      <w:tr w:rsidR="00EE4158" w14:paraId="2510D13B" w14:textId="77777777" w:rsidTr="008B7D78">
        <w:tc>
          <w:tcPr>
            <w:tcW w:w="1838" w:type="dxa"/>
          </w:tcPr>
          <w:p w14:paraId="39D7B8C8" w14:textId="1AEE3591" w:rsidR="00EE4158" w:rsidRDefault="00EE4158" w:rsidP="008B7D78">
            <w:pPr>
              <w:jc w:val="center"/>
            </w:pPr>
          </w:p>
        </w:tc>
        <w:tc>
          <w:tcPr>
            <w:tcW w:w="1902" w:type="dxa"/>
          </w:tcPr>
          <w:p w14:paraId="23D89691" w14:textId="698B89D8" w:rsidR="00EE4158" w:rsidRDefault="00781B9F" w:rsidP="008B7D78">
            <w:pPr>
              <w:jc w:val="center"/>
            </w:pPr>
            <w:r>
              <w:rPr>
                <w:rFonts w:ascii="Segoe UI" w:hAnsi="Segoe UI" w:cs="Segoe UI"/>
                <w:color w:val="374151"/>
                <w:shd w:val="clear" w:color="auto" w:fill="F7F7F8"/>
              </w:rPr>
              <w:t xml:space="preserve">Thiên Bình </w:t>
            </w:r>
          </w:p>
        </w:tc>
        <w:tc>
          <w:tcPr>
            <w:tcW w:w="3059" w:type="dxa"/>
          </w:tcPr>
          <w:p w14:paraId="4714FE36" w14:textId="104AE20B" w:rsidR="00EE4158" w:rsidRDefault="00781B9F" w:rsidP="00F43B6C">
            <w:r>
              <w:rPr>
                <w:rFonts w:ascii="Segoe UI" w:hAnsi="Segoe UI" w:cs="Segoe UI"/>
                <w:color w:val="374151"/>
                <w:shd w:val="clear" w:color="auto" w:fill="F7F7F8"/>
              </w:rPr>
              <w:t>Tính cách: Cân bằng, công bằng, hợp tác và thích đối thoại. Ưu điểm: Tinh thần hòa nhã, thích giải quyết xung đột và có tính cầu thị. Nhược điểm: Hay phụ thuộc vào ý kiến của người khác, thiếu quyết đoán và có thể quá phân vân.</w:t>
            </w:r>
          </w:p>
        </w:tc>
        <w:tc>
          <w:tcPr>
            <w:tcW w:w="1701" w:type="dxa"/>
          </w:tcPr>
          <w:p w14:paraId="0B6926AD" w14:textId="552EDB65" w:rsidR="00EE4158" w:rsidRDefault="00781B9F" w:rsidP="008B7D78">
            <w:pPr>
              <w:jc w:val="center"/>
            </w:pPr>
            <w:r>
              <w:rPr>
                <w:rFonts w:ascii="Segoe UI" w:hAnsi="Segoe UI" w:cs="Segoe UI"/>
                <w:color w:val="374151"/>
                <w:shd w:val="clear" w:color="auto" w:fill="F7F7F8"/>
              </w:rPr>
              <w:t>Thiên Bình (Libra) - 23/9 đến 22/10</w:t>
            </w:r>
          </w:p>
        </w:tc>
        <w:tc>
          <w:tcPr>
            <w:tcW w:w="1701" w:type="dxa"/>
          </w:tcPr>
          <w:p w14:paraId="5BFD7225" w14:textId="77777777" w:rsidR="00EE4158" w:rsidRDefault="00EE4158" w:rsidP="008B7D78">
            <w:pPr>
              <w:jc w:val="center"/>
              <w:rPr>
                <w:b/>
                <w:bCs/>
              </w:rPr>
            </w:pPr>
          </w:p>
        </w:tc>
      </w:tr>
      <w:tr w:rsidR="00EE4158" w14:paraId="298275AE" w14:textId="77777777" w:rsidTr="008B7D78">
        <w:tc>
          <w:tcPr>
            <w:tcW w:w="1838" w:type="dxa"/>
          </w:tcPr>
          <w:p w14:paraId="2DF93773" w14:textId="77777777" w:rsidR="00EE4158" w:rsidRDefault="00EE4158" w:rsidP="008B7D78">
            <w:pPr>
              <w:jc w:val="center"/>
            </w:pPr>
          </w:p>
        </w:tc>
        <w:tc>
          <w:tcPr>
            <w:tcW w:w="1902" w:type="dxa"/>
          </w:tcPr>
          <w:p w14:paraId="4CD10F31" w14:textId="6DDC1210" w:rsidR="00EE4158" w:rsidRDefault="00781B9F" w:rsidP="008B7D78">
            <w:pPr>
              <w:jc w:val="center"/>
            </w:pPr>
            <w:r>
              <w:rPr>
                <w:rFonts w:ascii="Segoe UI" w:hAnsi="Segoe UI" w:cs="Segoe UI"/>
                <w:color w:val="374151"/>
                <w:shd w:val="clear" w:color="auto" w:fill="F7F7F8"/>
              </w:rPr>
              <w:t xml:space="preserve">Bọ Cạp </w:t>
            </w:r>
          </w:p>
        </w:tc>
        <w:tc>
          <w:tcPr>
            <w:tcW w:w="3059" w:type="dxa"/>
          </w:tcPr>
          <w:p w14:paraId="0B40B188" w14:textId="09E642ED" w:rsidR="00EE4158" w:rsidRDefault="00781B9F" w:rsidP="00F43B6C">
            <w:r>
              <w:rPr>
                <w:rFonts w:ascii="Segoe UI" w:hAnsi="Segoe UI" w:cs="Segoe UI"/>
                <w:color w:val="374151"/>
                <w:shd w:val="clear" w:color="auto" w:fill="F7F7F8"/>
              </w:rPr>
              <w:t>Tính cách: Trực giác, kiên định, sâu sắc và có tính cạnh tranh. Ưu điểm: Tinh thần quyết tâm, thông minh và có khả năng thích ứng với mọi tình huống. Nhược điểm: Thích kiểm soát, bí mật và có thể gây áp lực cho người khác.</w:t>
            </w:r>
          </w:p>
        </w:tc>
        <w:tc>
          <w:tcPr>
            <w:tcW w:w="1701" w:type="dxa"/>
          </w:tcPr>
          <w:p w14:paraId="4BE76301" w14:textId="675D516F" w:rsidR="00EE4158" w:rsidRDefault="00781B9F" w:rsidP="008B7D78">
            <w:pPr>
              <w:jc w:val="center"/>
            </w:pPr>
            <w:r>
              <w:rPr>
                <w:rFonts w:ascii="Segoe UI" w:hAnsi="Segoe UI" w:cs="Segoe UI"/>
                <w:color w:val="374151"/>
                <w:shd w:val="clear" w:color="auto" w:fill="F7F7F8"/>
              </w:rPr>
              <w:t>Bọ Cạp (Scorpio) - 23/10 đến 21/11</w:t>
            </w:r>
          </w:p>
        </w:tc>
        <w:tc>
          <w:tcPr>
            <w:tcW w:w="1701" w:type="dxa"/>
          </w:tcPr>
          <w:p w14:paraId="06CE0AD6" w14:textId="77777777" w:rsidR="00EE4158" w:rsidRDefault="00EE4158" w:rsidP="008B7D78">
            <w:pPr>
              <w:jc w:val="center"/>
              <w:rPr>
                <w:b/>
                <w:bCs/>
              </w:rPr>
            </w:pPr>
          </w:p>
        </w:tc>
      </w:tr>
      <w:tr w:rsidR="00EE4158" w14:paraId="4FCCE3ED" w14:textId="77777777" w:rsidTr="008B7D78">
        <w:tc>
          <w:tcPr>
            <w:tcW w:w="1838" w:type="dxa"/>
          </w:tcPr>
          <w:p w14:paraId="1F4704FF" w14:textId="77777777" w:rsidR="00EE4158" w:rsidRDefault="00EE4158" w:rsidP="008B7D78">
            <w:pPr>
              <w:jc w:val="center"/>
            </w:pPr>
          </w:p>
        </w:tc>
        <w:tc>
          <w:tcPr>
            <w:tcW w:w="1902" w:type="dxa"/>
          </w:tcPr>
          <w:p w14:paraId="029765AF" w14:textId="2483B29A" w:rsidR="00EE4158" w:rsidRDefault="00781B9F" w:rsidP="008B7D78">
            <w:pPr>
              <w:jc w:val="center"/>
            </w:pPr>
            <w:r>
              <w:rPr>
                <w:rFonts w:ascii="Segoe UI" w:hAnsi="Segoe UI" w:cs="Segoe UI"/>
                <w:color w:val="374151"/>
                <w:shd w:val="clear" w:color="auto" w:fill="F7F7F8"/>
              </w:rPr>
              <w:t xml:space="preserve">Nhân Mã </w:t>
            </w:r>
          </w:p>
        </w:tc>
        <w:tc>
          <w:tcPr>
            <w:tcW w:w="3059" w:type="dxa"/>
          </w:tcPr>
          <w:p w14:paraId="0524A326" w14:textId="10E2B954" w:rsidR="00EE4158" w:rsidRDefault="00781B9F" w:rsidP="00F43B6C">
            <w:r>
              <w:rPr>
                <w:rFonts w:ascii="Segoe UI" w:hAnsi="Segoe UI" w:cs="Segoe UI"/>
                <w:color w:val="374151"/>
                <w:shd w:val="clear" w:color="auto" w:fill="F7F7F8"/>
              </w:rPr>
              <w:t xml:space="preserve">Tính cách: Tự do, hiếu kỳ, đa năng và có tinh thần phiêu lưu. Ưu điểm: Tinh thần sáng </w:t>
            </w:r>
            <w:r>
              <w:rPr>
                <w:rFonts w:ascii="Segoe UI" w:hAnsi="Segoe UI" w:cs="Segoe UI"/>
                <w:color w:val="374151"/>
                <w:shd w:val="clear" w:color="auto" w:fill="F7F7F8"/>
              </w:rPr>
              <w:lastRenderedPageBreak/>
              <w:t>tạo, trực giác và luôn muốn học hỏi. Nhược điểm: Thiếu kỷ luật, hay quá lạc quan và có thể thiếu tôn trọng đến ý kiến của người khác.</w:t>
            </w:r>
          </w:p>
        </w:tc>
        <w:tc>
          <w:tcPr>
            <w:tcW w:w="1701" w:type="dxa"/>
          </w:tcPr>
          <w:p w14:paraId="6993A19A" w14:textId="0CCEE09C" w:rsidR="00EE4158" w:rsidRDefault="00781B9F" w:rsidP="008B7D78">
            <w:pPr>
              <w:jc w:val="center"/>
            </w:pPr>
            <w:r>
              <w:rPr>
                <w:rFonts w:ascii="Segoe UI" w:hAnsi="Segoe UI" w:cs="Segoe UI"/>
                <w:color w:val="374151"/>
                <w:shd w:val="clear" w:color="auto" w:fill="F7F7F8"/>
              </w:rPr>
              <w:lastRenderedPageBreak/>
              <w:t>Nhân Mã (Sagittarius) - 22/11 đến 21/12</w:t>
            </w:r>
          </w:p>
        </w:tc>
        <w:tc>
          <w:tcPr>
            <w:tcW w:w="1701" w:type="dxa"/>
          </w:tcPr>
          <w:p w14:paraId="5FAB75A3" w14:textId="77777777" w:rsidR="00EE4158" w:rsidRDefault="00EE4158" w:rsidP="008B7D78">
            <w:pPr>
              <w:jc w:val="center"/>
              <w:rPr>
                <w:b/>
                <w:bCs/>
              </w:rPr>
            </w:pPr>
          </w:p>
        </w:tc>
      </w:tr>
      <w:tr w:rsidR="00EE4158" w14:paraId="5CFB1DB6" w14:textId="77777777" w:rsidTr="008B7D78">
        <w:tc>
          <w:tcPr>
            <w:tcW w:w="1838" w:type="dxa"/>
          </w:tcPr>
          <w:p w14:paraId="77829164" w14:textId="77777777" w:rsidR="00EE4158" w:rsidRDefault="00EE4158" w:rsidP="008B7D78">
            <w:pPr>
              <w:jc w:val="center"/>
            </w:pPr>
          </w:p>
        </w:tc>
        <w:tc>
          <w:tcPr>
            <w:tcW w:w="1902" w:type="dxa"/>
          </w:tcPr>
          <w:p w14:paraId="6710AE66" w14:textId="106E4233" w:rsidR="00EE4158" w:rsidRDefault="00781B9F" w:rsidP="008B7D78">
            <w:pPr>
              <w:jc w:val="center"/>
            </w:pPr>
            <w:r>
              <w:rPr>
                <w:rFonts w:ascii="Segoe UI" w:hAnsi="Segoe UI" w:cs="Segoe UI"/>
                <w:color w:val="374151"/>
                <w:shd w:val="clear" w:color="auto" w:fill="F7F7F8"/>
              </w:rPr>
              <w:t xml:space="preserve">Ma Kết </w:t>
            </w:r>
          </w:p>
        </w:tc>
        <w:tc>
          <w:tcPr>
            <w:tcW w:w="3059" w:type="dxa"/>
          </w:tcPr>
          <w:p w14:paraId="05FF6FAD" w14:textId="2FAD49C9" w:rsidR="00EE4158" w:rsidRDefault="00781B9F" w:rsidP="00F43B6C">
            <w:r>
              <w:rPr>
                <w:rFonts w:ascii="Segoe UI" w:hAnsi="Segoe UI" w:cs="Segoe UI"/>
                <w:color w:val="374151"/>
                <w:shd w:val="clear" w:color="auto" w:fill="F7F7F8"/>
              </w:rPr>
              <w:t>Tính cách: Kiên định, đáng tin cậy, có trách nhiệm và cẩn trọng. Ưu điểm: Tinh thần nghiêm túc, quyết tâm và có khả năng quản lý tài chính tốt. Nhược điểm: Hay quá nghiêm khắc, thiếu cảm xúc và có thể thiếu linh hoạt trong quá trình làm việc.</w:t>
            </w:r>
          </w:p>
        </w:tc>
        <w:tc>
          <w:tcPr>
            <w:tcW w:w="1701" w:type="dxa"/>
          </w:tcPr>
          <w:p w14:paraId="336BF38D" w14:textId="7EA1F901" w:rsidR="00EE4158" w:rsidRDefault="00781B9F" w:rsidP="008B7D78">
            <w:pPr>
              <w:jc w:val="center"/>
            </w:pPr>
            <w:r>
              <w:rPr>
                <w:rFonts w:ascii="Segoe UI" w:hAnsi="Segoe UI" w:cs="Segoe UI"/>
                <w:color w:val="374151"/>
                <w:shd w:val="clear" w:color="auto" w:fill="F7F7F8"/>
              </w:rPr>
              <w:t>Ma Kết (Capricorn) - 22/12 đến 19/1</w:t>
            </w:r>
          </w:p>
        </w:tc>
        <w:tc>
          <w:tcPr>
            <w:tcW w:w="1701" w:type="dxa"/>
          </w:tcPr>
          <w:p w14:paraId="4F6B2870" w14:textId="77777777" w:rsidR="00EE4158" w:rsidRDefault="00EE4158" w:rsidP="008B7D78">
            <w:pPr>
              <w:jc w:val="center"/>
              <w:rPr>
                <w:b/>
                <w:bCs/>
              </w:rPr>
            </w:pPr>
          </w:p>
        </w:tc>
      </w:tr>
      <w:tr w:rsidR="00EE4158" w14:paraId="00352989" w14:textId="77777777" w:rsidTr="008B7D78">
        <w:tc>
          <w:tcPr>
            <w:tcW w:w="1838" w:type="dxa"/>
          </w:tcPr>
          <w:p w14:paraId="3674EEE9" w14:textId="77777777" w:rsidR="00EE4158" w:rsidRDefault="00EE4158" w:rsidP="008B7D78">
            <w:pPr>
              <w:jc w:val="center"/>
            </w:pPr>
          </w:p>
        </w:tc>
        <w:tc>
          <w:tcPr>
            <w:tcW w:w="1902" w:type="dxa"/>
          </w:tcPr>
          <w:p w14:paraId="3EFE21D5" w14:textId="0826CDD8" w:rsidR="00EE4158" w:rsidRDefault="00781B9F" w:rsidP="008B7D78">
            <w:pPr>
              <w:jc w:val="center"/>
            </w:pPr>
            <w:r>
              <w:rPr>
                <w:rFonts w:ascii="Segoe UI" w:hAnsi="Segoe UI" w:cs="Segoe UI"/>
                <w:color w:val="374151"/>
                <w:shd w:val="clear" w:color="auto" w:fill="F7F7F8"/>
              </w:rPr>
              <w:t xml:space="preserve">Bảo Bình </w:t>
            </w:r>
          </w:p>
        </w:tc>
        <w:tc>
          <w:tcPr>
            <w:tcW w:w="3059" w:type="dxa"/>
          </w:tcPr>
          <w:p w14:paraId="3664C345" w14:textId="7639D80D" w:rsidR="00EE4158" w:rsidRDefault="00781B9F" w:rsidP="00F43B6C">
            <w:r>
              <w:rPr>
                <w:rFonts w:ascii="Segoe UI" w:hAnsi="Segoe UI" w:cs="Segoe UI"/>
                <w:color w:val="374151"/>
                <w:shd w:val="clear" w:color="auto" w:fill="F7F7F8"/>
              </w:rPr>
              <w:t>Tính cách: Sáng tạo, cá tính, cởi mở và có tinh thần nhân đạo. Ưu điểm: Tinh thần đổi mới, sáng tạo và thích giải quyết các vấn đề phức tạp. Nhược điểm: Hay cứng đầu, khó tiếp nhận ý kiến của người khác và có thể quá lý trí.</w:t>
            </w:r>
          </w:p>
        </w:tc>
        <w:tc>
          <w:tcPr>
            <w:tcW w:w="1701" w:type="dxa"/>
          </w:tcPr>
          <w:p w14:paraId="52A3EE34" w14:textId="4550D8B5" w:rsidR="00EE4158" w:rsidRDefault="00781B9F" w:rsidP="008B7D78">
            <w:pPr>
              <w:jc w:val="center"/>
            </w:pPr>
            <w:r>
              <w:rPr>
                <w:rFonts w:ascii="Segoe UI" w:hAnsi="Segoe UI" w:cs="Segoe UI"/>
                <w:color w:val="374151"/>
                <w:shd w:val="clear" w:color="auto" w:fill="F7F7F8"/>
              </w:rPr>
              <w:t>Bảo Bình (Aquarius) - 20/1 đến 18/2:</w:t>
            </w:r>
          </w:p>
        </w:tc>
        <w:tc>
          <w:tcPr>
            <w:tcW w:w="1701" w:type="dxa"/>
          </w:tcPr>
          <w:p w14:paraId="75F62D4F" w14:textId="77777777" w:rsidR="00EE4158" w:rsidRDefault="00EE4158" w:rsidP="008B7D78">
            <w:pPr>
              <w:jc w:val="center"/>
              <w:rPr>
                <w:b/>
                <w:bCs/>
              </w:rPr>
            </w:pPr>
          </w:p>
        </w:tc>
      </w:tr>
      <w:tr w:rsidR="00781B9F" w14:paraId="386C3E1E" w14:textId="77777777" w:rsidTr="008B7D78">
        <w:tc>
          <w:tcPr>
            <w:tcW w:w="1838" w:type="dxa"/>
          </w:tcPr>
          <w:p w14:paraId="30079135" w14:textId="77777777" w:rsidR="00781B9F" w:rsidRDefault="00781B9F" w:rsidP="008B7D78">
            <w:pPr>
              <w:jc w:val="center"/>
            </w:pPr>
          </w:p>
        </w:tc>
        <w:tc>
          <w:tcPr>
            <w:tcW w:w="1902" w:type="dxa"/>
          </w:tcPr>
          <w:p w14:paraId="2D5A7074" w14:textId="6AAF473B" w:rsidR="00781B9F" w:rsidRDefault="00781B9F" w:rsidP="008B7D78">
            <w:pPr>
              <w:jc w:val="center"/>
              <w:rPr>
                <w:rFonts w:ascii="Segoe UI" w:hAnsi="Segoe UI" w:cs="Segoe UI"/>
                <w:color w:val="374151"/>
                <w:shd w:val="clear" w:color="auto" w:fill="F7F7F8"/>
              </w:rPr>
            </w:pPr>
            <w:r>
              <w:rPr>
                <w:rFonts w:ascii="Segoe UI" w:hAnsi="Segoe UI" w:cs="Segoe UI"/>
                <w:color w:val="374151"/>
                <w:shd w:val="clear" w:color="auto" w:fill="F7F7F8"/>
              </w:rPr>
              <w:t xml:space="preserve">Song Ngư </w:t>
            </w:r>
          </w:p>
        </w:tc>
        <w:tc>
          <w:tcPr>
            <w:tcW w:w="3059" w:type="dxa"/>
          </w:tcPr>
          <w:p w14:paraId="7CAEEEE1" w14:textId="77777777" w:rsidR="00781B9F" w:rsidRDefault="00781B9F" w:rsidP="00F43B6C">
            <w:pPr>
              <w:rPr>
                <w:rFonts w:ascii="Segoe UI" w:hAnsi="Segoe UI" w:cs="Segoe UI"/>
                <w:color w:val="374151"/>
                <w:shd w:val="clear" w:color="auto" w:fill="F7F7F8"/>
              </w:rPr>
            </w:pPr>
            <w:r>
              <w:rPr>
                <w:rFonts w:ascii="Segoe UI" w:hAnsi="Segoe UI" w:cs="Segoe UI"/>
                <w:color w:val="374151"/>
                <w:shd w:val="clear" w:color="auto" w:fill="F7F7F8"/>
              </w:rPr>
              <w:t>Tính cách: Tình cảm, nhạy cảm, tưởng tượng và có ttinh thần lãng mạn.</w:t>
            </w:r>
          </w:p>
          <w:p w14:paraId="0198CF96" w14:textId="72E956AC" w:rsidR="00781B9F" w:rsidRDefault="00781B9F" w:rsidP="00F43B6C">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Ưu điểm: Tinh thần tình nguyện, sáng tạo và có khả năng đồng cảm với người khác. Nhược điểm: Dễ bị ảnh hưởng bởi cảm xúc, thiếu quyết đoán và có thể quá mơ mộng.</w:t>
            </w:r>
          </w:p>
        </w:tc>
        <w:tc>
          <w:tcPr>
            <w:tcW w:w="1701" w:type="dxa"/>
          </w:tcPr>
          <w:p w14:paraId="5E605EDE" w14:textId="517E8B93" w:rsidR="00781B9F" w:rsidRDefault="00781B9F" w:rsidP="008B7D78">
            <w:pPr>
              <w:jc w:val="center"/>
              <w:rPr>
                <w:rFonts w:ascii="Segoe UI" w:hAnsi="Segoe UI" w:cs="Segoe UI"/>
                <w:color w:val="374151"/>
                <w:shd w:val="clear" w:color="auto" w:fill="F7F7F8"/>
              </w:rPr>
            </w:pPr>
            <w:r>
              <w:rPr>
                <w:rFonts w:ascii="Segoe UI" w:hAnsi="Segoe UI" w:cs="Segoe UI"/>
                <w:color w:val="374151"/>
                <w:shd w:val="clear" w:color="auto" w:fill="F7F7F8"/>
              </w:rPr>
              <w:lastRenderedPageBreak/>
              <w:t>Song Ngư (Pisces) - 19/2 đến 20/3</w:t>
            </w:r>
          </w:p>
        </w:tc>
        <w:tc>
          <w:tcPr>
            <w:tcW w:w="1701" w:type="dxa"/>
          </w:tcPr>
          <w:p w14:paraId="32245F64" w14:textId="7D84FC1A" w:rsidR="00781B9F" w:rsidRDefault="00781B9F" w:rsidP="008B7D78">
            <w:pPr>
              <w:jc w:val="center"/>
              <w:rPr>
                <w:b/>
                <w:bCs/>
              </w:rPr>
            </w:pPr>
          </w:p>
        </w:tc>
      </w:tr>
      <w:tr w:rsidR="00781B9F" w14:paraId="2629C4BD" w14:textId="77777777" w:rsidTr="008B7D78">
        <w:tc>
          <w:tcPr>
            <w:tcW w:w="1838" w:type="dxa"/>
          </w:tcPr>
          <w:p w14:paraId="394B3B06" w14:textId="1D89BFA4" w:rsidR="00781B9F" w:rsidRDefault="00781B9F" w:rsidP="008B7D78">
            <w:pPr>
              <w:jc w:val="center"/>
            </w:pPr>
          </w:p>
        </w:tc>
        <w:tc>
          <w:tcPr>
            <w:tcW w:w="1902" w:type="dxa"/>
          </w:tcPr>
          <w:p w14:paraId="16242954" w14:textId="4889C15C" w:rsidR="00781B9F" w:rsidRDefault="00A378C3" w:rsidP="008B7D78">
            <w:pPr>
              <w:jc w:val="center"/>
              <w:rPr>
                <w:rFonts w:ascii="Segoe UI" w:hAnsi="Segoe UI" w:cs="Segoe UI"/>
                <w:color w:val="374151"/>
                <w:shd w:val="clear" w:color="auto" w:fill="F7F7F8"/>
              </w:rPr>
            </w:pPr>
            <w:r>
              <w:t>Lời kết</w:t>
            </w:r>
          </w:p>
        </w:tc>
        <w:tc>
          <w:tcPr>
            <w:tcW w:w="3059" w:type="dxa"/>
          </w:tcPr>
          <w:p w14:paraId="292951C2" w14:textId="77777777" w:rsidR="00F43B6C" w:rsidRPr="00F43B6C" w:rsidRDefault="00F43B6C" w:rsidP="00F43B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F43B6C">
              <w:rPr>
                <w:rFonts w:ascii="Segoe UI" w:hAnsi="Segoe UI" w:cs="Segoe UI"/>
                <w:color w:val="374151"/>
                <w:sz w:val="28"/>
                <w:szCs w:val="28"/>
              </w:rPr>
              <w:t>Đó là một video review về 12 cung hoàng đạo, chúng ta vừa tìm hiểu về tên gọi, tính cách, ưu điểm và nhược điểm của từng cung hoàng đạo. Tuy nhiên, đây chỉ là những đặc điểm chung và không phải tất cả mọi người trong cùng một cung hoàng đạo đều giống nhau. Mỗi người đều có tính cách, suy nghĩ và hành động riêng của mình, và những đặc điểm này sẽ phụ thuộc vào nhiều yếu tố như môi trường, gia đình, giáo dục, và nhiều yếu tố khác.</w:t>
            </w:r>
          </w:p>
          <w:p w14:paraId="3132361A" w14:textId="5BA13350" w:rsidR="00F43B6C" w:rsidRPr="00F43B6C" w:rsidRDefault="00F43B6C" w:rsidP="00F43B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F43B6C">
              <w:rPr>
                <w:rFonts w:ascii="Segoe UI" w:hAnsi="Segoe UI" w:cs="Segoe UI"/>
                <w:color w:val="374151"/>
                <w:sz w:val="28"/>
                <w:szCs w:val="28"/>
              </w:rPr>
              <w:t>Vì vậy, chúng ta nên hiểu rõ và đánh giá</w:t>
            </w:r>
            <w:r>
              <w:rPr>
                <w:rFonts w:ascii="Segoe UI" w:hAnsi="Segoe UI" w:cs="Segoe UI"/>
                <w:color w:val="374151"/>
                <w:sz w:val="28"/>
                <w:szCs w:val="28"/>
              </w:rPr>
              <w:t xml:space="preserve"> </w:t>
            </w:r>
            <w:r w:rsidRPr="00F43B6C">
              <w:rPr>
                <w:rFonts w:ascii="Segoe UI" w:hAnsi="Segoe UI" w:cs="Segoe UI"/>
                <w:color w:val="374151"/>
                <w:sz w:val="28"/>
                <w:szCs w:val="28"/>
              </w:rPr>
              <w:t xml:space="preserve"> </w:t>
            </w:r>
            <w:r w:rsidRPr="00F43B6C">
              <w:rPr>
                <w:rFonts w:ascii="Segoe UI" w:hAnsi="Segoe UI" w:cs="Segoe UI"/>
                <w:color w:val="374151"/>
                <w:sz w:val="28"/>
                <w:szCs w:val="28"/>
              </w:rPr>
              <w:lastRenderedPageBreak/>
              <w:t>mỗi người dựa trên bản thân họ, chứ không chỉ dựa trên cung hoàng đạo của họ. Việc hiểu rõ tính cách của mỗi người cũng giúp chúng ta có thể tạo ra một mối quan hệ tốt đẹp và hòa hợp với họ. Cảm ơn bạn đã theo dõi video này, hy vọng nó đã giúp ích cho bạn để hiểu rõ hơn về 12 cung hoàng đạo</w:t>
            </w:r>
            <w:r w:rsidR="0054532C">
              <w:rPr>
                <w:rFonts w:ascii="Segoe UI" w:hAnsi="Segoe UI" w:cs="Segoe UI"/>
                <w:color w:val="374151"/>
                <w:sz w:val="28"/>
                <w:szCs w:val="28"/>
              </w:rPr>
              <w:t xml:space="preserve"> và cung hoàng đạo của bạn nói riêng</w:t>
            </w:r>
            <w:r w:rsidRPr="00F43B6C">
              <w:rPr>
                <w:rFonts w:ascii="Segoe UI" w:hAnsi="Segoe UI" w:cs="Segoe UI"/>
                <w:color w:val="374151"/>
                <w:sz w:val="28"/>
                <w:szCs w:val="28"/>
              </w:rPr>
              <w:t>.</w:t>
            </w:r>
            <w:r w:rsidR="0054532C">
              <w:rPr>
                <w:rFonts w:ascii="Segoe UI" w:hAnsi="Segoe UI" w:cs="Segoe UI"/>
                <w:color w:val="374151"/>
                <w:sz w:val="28"/>
                <w:szCs w:val="28"/>
              </w:rPr>
              <w:t xml:space="preserve"> </w:t>
            </w:r>
          </w:p>
          <w:p w14:paraId="04522E52" w14:textId="2F8C3766" w:rsidR="00781B9F" w:rsidRPr="00F43B6C" w:rsidRDefault="00781B9F" w:rsidP="00F43B6C">
            <w:pPr>
              <w:rPr>
                <w:shd w:val="clear" w:color="auto" w:fill="F7F7F8"/>
              </w:rPr>
            </w:pPr>
          </w:p>
        </w:tc>
        <w:tc>
          <w:tcPr>
            <w:tcW w:w="1701" w:type="dxa"/>
          </w:tcPr>
          <w:p w14:paraId="5FC7B91C" w14:textId="77777777" w:rsidR="00781B9F" w:rsidRDefault="00781B9F" w:rsidP="008B7D78">
            <w:pPr>
              <w:jc w:val="center"/>
              <w:rPr>
                <w:rFonts w:ascii="Segoe UI" w:hAnsi="Segoe UI" w:cs="Segoe UI"/>
                <w:color w:val="374151"/>
                <w:shd w:val="clear" w:color="auto" w:fill="F7F7F8"/>
              </w:rPr>
            </w:pPr>
          </w:p>
        </w:tc>
        <w:tc>
          <w:tcPr>
            <w:tcW w:w="1701" w:type="dxa"/>
          </w:tcPr>
          <w:p w14:paraId="0C153F4B" w14:textId="77777777" w:rsidR="00781B9F" w:rsidRDefault="00781B9F" w:rsidP="008B7D78">
            <w:pPr>
              <w:jc w:val="center"/>
              <w:rPr>
                <w:b/>
                <w:bCs/>
              </w:rPr>
            </w:pPr>
          </w:p>
        </w:tc>
      </w:tr>
      <w:tr w:rsidR="00781B9F" w14:paraId="608A10A2" w14:textId="77777777" w:rsidTr="008B7D78">
        <w:tc>
          <w:tcPr>
            <w:tcW w:w="1838" w:type="dxa"/>
          </w:tcPr>
          <w:p w14:paraId="24D5E66C" w14:textId="146B0613" w:rsidR="00781B9F" w:rsidRDefault="00F43B6C" w:rsidP="008B7D78">
            <w:pPr>
              <w:jc w:val="center"/>
            </w:pPr>
            <w:r>
              <w:t>Hình ảnh kết</w:t>
            </w:r>
            <w:r w:rsidR="0054532C">
              <w:t xml:space="preserve"> </w:t>
            </w:r>
            <w:r w:rsidR="0054532C">
              <w:t xml:space="preserve"> hoặc video ngắn kết</w:t>
            </w:r>
          </w:p>
        </w:tc>
        <w:tc>
          <w:tcPr>
            <w:tcW w:w="1902" w:type="dxa"/>
          </w:tcPr>
          <w:p w14:paraId="3CF589F6" w14:textId="2DC8133E" w:rsidR="00781B9F" w:rsidRDefault="00F43B6C" w:rsidP="008B7D78">
            <w:pPr>
              <w:jc w:val="center"/>
              <w:rPr>
                <w:rFonts w:ascii="Segoe UI" w:hAnsi="Segoe UI" w:cs="Segoe UI"/>
                <w:color w:val="374151"/>
                <w:shd w:val="clear" w:color="auto" w:fill="F7F7F8"/>
              </w:rPr>
            </w:pPr>
            <w:r>
              <w:t xml:space="preserve">Hình ảnh </w:t>
            </w:r>
            <w:r w:rsidR="0054532C">
              <w:t xml:space="preserve">hoặc video ngắn </w:t>
            </w:r>
            <w:r>
              <w:t>kết</w:t>
            </w:r>
          </w:p>
        </w:tc>
        <w:tc>
          <w:tcPr>
            <w:tcW w:w="3059" w:type="dxa"/>
          </w:tcPr>
          <w:p w14:paraId="32BA7C35" w14:textId="72215D6F" w:rsidR="00781B9F" w:rsidRDefault="00F43B6C" w:rsidP="008B7D78">
            <w:pPr>
              <w:jc w:val="center"/>
              <w:rPr>
                <w:rFonts w:ascii="Segoe UI" w:hAnsi="Segoe UI" w:cs="Segoe UI"/>
                <w:color w:val="374151"/>
                <w:shd w:val="clear" w:color="auto" w:fill="F7F7F8"/>
              </w:rPr>
            </w:pPr>
            <w:r>
              <w:rPr>
                <w:rFonts w:ascii="Segoe UI" w:hAnsi="Segoe UI" w:cs="Segoe UI"/>
                <w:color w:val="374151"/>
                <w:shd w:val="clear" w:color="auto" w:fill="F7F7F8"/>
              </w:rPr>
              <w:t>Nhạc nền</w:t>
            </w:r>
          </w:p>
        </w:tc>
        <w:tc>
          <w:tcPr>
            <w:tcW w:w="1701" w:type="dxa"/>
          </w:tcPr>
          <w:p w14:paraId="373BCEED" w14:textId="3622DA66" w:rsidR="00781B9F" w:rsidRDefault="00781B9F" w:rsidP="008B7D78">
            <w:pPr>
              <w:jc w:val="center"/>
              <w:rPr>
                <w:rFonts w:ascii="Segoe UI" w:hAnsi="Segoe UI" w:cs="Segoe UI"/>
                <w:color w:val="374151"/>
                <w:shd w:val="clear" w:color="auto" w:fill="F7F7F8"/>
              </w:rPr>
            </w:pPr>
          </w:p>
        </w:tc>
        <w:tc>
          <w:tcPr>
            <w:tcW w:w="1701" w:type="dxa"/>
          </w:tcPr>
          <w:p w14:paraId="0C7E337E" w14:textId="013F80AC" w:rsidR="00781B9F" w:rsidRDefault="00F43B6C" w:rsidP="008B7D78">
            <w:pPr>
              <w:jc w:val="center"/>
              <w:rPr>
                <w:b/>
                <w:bCs/>
              </w:rPr>
            </w:pPr>
            <w:r>
              <w:rPr>
                <w:b/>
                <w:bCs/>
              </w:rPr>
              <w:t>Có thể có phần này hoặc gộp vào phần lời kết trước cũng được</w:t>
            </w:r>
          </w:p>
        </w:tc>
      </w:tr>
    </w:tbl>
    <w:p w14:paraId="13DDC35B" w14:textId="7149C4BD" w:rsidR="002D62C5" w:rsidRDefault="002D62C5" w:rsidP="008B7D78">
      <w:pPr>
        <w:jc w:val="center"/>
      </w:pPr>
    </w:p>
    <w:p w14:paraId="69B89553" w14:textId="44900F46" w:rsidR="00C773B9" w:rsidRDefault="00C773B9" w:rsidP="00251E85">
      <w:r>
        <w:t>0:</w:t>
      </w:r>
      <w:r w:rsidR="0053778E" w:rsidRPr="0053778E">
        <w:t>https://3.bp.blogspot.com/-KxLNTdQ24Ds/VEqsOmJTGRI/AAAAAAAAQnI/BnbMXybC9Eg/s1600/46524046.jpg</w:t>
      </w:r>
    </w:p>
    <w:p w14:paraId="4F7B78AC" w14:textId="5393626F" w:rsidR="005B0971" w:rsidRDefault="005B0971" w:rsidP="00251E85">
      <w:r>
        <w:t>1:</w:t>
      </w:r>
      <w:r w:rsidRPr="005B0971">
        <w:t>https://www.tinduc.vn/media/news/0908_2022-08-09_094502.png</w:t>
      </w:r>
    </w:p>
    <w:p w14:paraId="644D0D05" w14:textId="3B0259E0" w:rsidR="005B0971" w:rsidRDefault="005B0971" w:rsidP="00251E85">
      <w:r>
        <w:t>2:</w:t>
      </w:r>
      <w:r w:rsidRPr="005B0971">
        <w:t>https://cdn3.dhht.vn/wp-content/uploads/2021/11/giai-ma-day-du-bi-mat-12-cung-hoang-dao-chinh-xac-nhat-2.jpg</w:t>
      </w:r>
    </w:p>
    <w:p w14:paraId="60DE7F74" w14:textId="77777777" w:rsidR="005B0971" w:rsidRDefault="005B0971" w:rsidP="00251E85"/>
    <w:p w14:paraId="1691EDBB" w14:textId="77777777" w:rsidR="00251E85" w:rsidRPr="0019530C" w:rsidRDefault="00251E85" w:rsidP="0019530C">
      <w:pPr>
        <w:jc w:val="center"/>
        <w:rPr>
          <w:b/>
          <w:bCs/>
        </w:rPr>
      </w:pPr>
    </w:p>
    <w:sectPr w:rsidR="00251E85" w:rsidRPr="0019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52B9"/>
    <w:multiLevelType w:val="multilevel"/>
    <w:tmpl w:val="8C0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45B8C"/>
    <w:multiLevelType w:val="multilevel"/>
    <w:tmpl w:val="B42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0129">
    <w:abstractNumId w:val="0"/>
  </w:num>
  <w:num w:numId="2" w16cid:durableId="56977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0C"/>
    <w:rsid w:val="0019530C"/>
    <w:rsid w:val="00251E85"/>
    <w:rsid w:val="00276079"/>
    <w:rsid w:val="002C3DA9"/>
    <w:rsid w:val="002D62C5"/>
    <w:rsid w:val="00376BDD"/>
    <w:rsid w:val="003B380A"/>
    <w:rsid w:val="0053778E"/>
    <w:rsid w:val="005405D9"/>
    <w:rsid w:val="0054532C"/>
    <w:rsid w:val="005B0971"/>
    <w:rsid w:val="00781B9F"/>
    <w:rsid w:val="008B7D78"/>
    <w:rsid w:val="00930CB8"/>
    <w:rsid w:val="00A378C3"/>
    <w:rsid w:val="00B6553D"/>
    <w:rsid w:val="00C04F86"/>
    <w:rsid w:val="00C773B9"/>
    <w:rsid w:val="00EE4158"/>
    <w:rsid w:val="00F4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1488"/>
  <w15:chartTrackingRefBased/>
  <w15:docId w15:val="{86495464-6EED-4E3E-9EAA-111A7B1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B0971"/>
    <w:rPr>
      <w:color w:val="0000FF"/>
      <w:u w:val="single"/>
    </w:rPr>
  </w:style>
  <w:style w:type="paragraph" w:styleId="NormalWeb">
    <w:name w:val="Normal (Web)"/>
    <w:basedOn w:val="Normal"/>
    <w:uiPriority w:val="99"/>
    <w:semiHidden/>
    <w:unhideWhenUsed/>
    <w:rsid w:val="00C773B9"/>
    <w:pPr>
      <w:spacing w:before="100" w:beforeAutospacing="1" w:after="100" w:afterAutospacing="1" w:line="240" w:lineRule="auto"/>
    </w:pPr>
    <w:rPr>
      <w:rFonts w:eastAsia="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5775">
      <w:bodyDiv w:val="1"/>
      <w:marLeft w:val="0"/>
      <w:marRight w:val="0"/>
      <w:marTop w:val="0"/>
      <w:marBottom w:val="0"/>
      <w:divBdr>
        <w:top w:val="none" w:sz="0" w:space="0" w:color="auto"/>
        <w:left w:val="none" w:sz="0" w:space="0" w:color="auto"/>
        <w:bottom w:val="none" w:sz="0" w:space="0" w:color="auto"/>
        <w:right w:val="none" w:sz="0" w:space="0" w:color="auto"/>
      </w:divBdr>
      <w:divsChild>
        <w:div w:id="914171058">
          <w:marLeft w:val="0"/>
          <w:marRight w:val="0"/>
          <w:marTop w:val="0"/>
          <w:marBottom w:val="0"/>
          <w:divBdr>
            <w:top w:val="single" w:sz="2" w:space="0" w:color="auto"/>
            <w:left w:val="single" w:sz="2" w:space="0" w:color="auto"/>
            <w:bottom w:val="single" w:sz="6" w:space="0" w:color="auto"/>
            <w:right w:val="single" w:sz="2" w:space="0" w:color="auto"/>
          </w:divBdr>
          <w:divsChild>
            <w:div w:id="206956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24341255">
                  <w:marLeft w:val="0"/>
                  <w:marRight w:val="0"/>
                  <w:marTop w:val="0"/>
                  <w:marBottom w:val="0"/>
                  <w:divBdr>
                    <w:top w:val="single" w:sz="2" w:space="0" w:color="D9D9E3"/>
                    <w:left w:val="single" w:sz="2" w:space="0" w:color="D9D9E3"/>
                    <w:bottom w:val="single" w:sz="2" w:space="0" w:color="D9D9E3"/>
                    <w:right w:val="single" w:sz="2" w:space="0" w:color="D9D9E3"/>
                  </w:divBdr>
                  <w:divsChild>
                    <w:div w:id="872619177">
                      <w:marLeft w:val="0"/>
                      <w:marRight w:val="0"/>
                      <w:marTop w:val="0"/>
                      <w:marBottom w:val="0"/>
                      <w:divBdr>
                        <w:top w:val="single" w:sz="2" w:space="0" w:color="D9D9E3"/>
                        <w:left w:val="single" w:sz="2" w:space="0" w:color="D9D9E3"/>
                        <w:bottom w:val="single" w:sz="2" w:space="0" w:color="D9D9E3"/>
                        <w:right w:val="single" w:sz="2" w:space="0" w:color="D9D9E3"/>
                      </w:divBdr>
                      <w:divsChild>
                        <w:div w:id="1083451816">
                          <w:marLeft w:val="0"/>
                          <w:marRight w:val="0"/>
                          <w:marTop w:val="0"/>
                          <w:marBottom w:val="0"/>
                          <w:divBdr>
                            <w:top w:val="single" w:sz="2" w:space="0" w:color="D9D9E3"/>
                            <w:left w:val="single" w:sz="2" w:space="0" w:color="D9D9E3"/>
                            <w:bottom w:val="single" w:sz="2" w:space="0" w:color="D9D9E3"/>
                            <w:right w:val="single" w:sz="2" w:space="0" w:color="D9D9E3"/>
                          </w:divBdr>
                          <w:divsChild>
                            <w:div w:id="141466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488496">
          <w:marLeft w:val="0"/>
          <w:marRight w:val="0"/>
          <w:marTop w:val="0"/>
          <w:marBottom w:val="0"/>
          <w:divBdr>
            <w:top w:val="single" w:sz="2" w:space="0" w:color="auto"/>
            <w:left w:val="single" w:sz="2" w:space="0" w:color="auto"/>
            <w:bottom w:val="single" w:sz="6" w:space="0" w:color="auto"/>
            <w:right w:val="single" w:sz="2" w:space="0" w:color="auto"/>
          </w:divBdr>
          <w:divsChild>
            <w:div w:id="801188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09441">
                  <w:marLeft w:val="0"/>
                  <w:marRight w:val="0"/>
                  <w:marTop w:val="0"/>
                  <w:marBottom w:val="0"/>
                  <w:divBdr>
                    <w:top w:val="single" w:sz="2" w:space="0" w:color="D9D9E3"/>
                    <w:left w:val="single" w:sz="2" w:space="0" w:color="D9D9E3"/>
                    <w:bottom w:val="single" w:sz="2" w:space="0" w:color="D9D9E3"/>
                    <w:right w:val="single" w:sz="2" w:space="0" w:color="D9D9E3"/>
                  </w:divBdr>
                  <w:divsChild>
                    <w:div w:id="1395856292">
                      <w:marLeft w:val="0"/>
                      <w:marRight w:val="0"/>
                      <w:marTop w:val="0"/>
                      <w:marBottom w:val="0"/>
                      <w:divBdr>
                        <w:top w:val="single" w:sz="2" w:space="0" w:color="D9D9E3"/>
                        <w:left w:val="single" w:sz="2" w:space="0" w:color="D9D9E3"/>
                        <w:bottom w:val="single" w:sz="2" w:space="0" w:color="D9D9E3"/>
                        <w:right w:val="single" w:sz="2" w:space="0" w:color="D9D9E3"/>
                      </w:divBdr>
                      <w:divsChild>
                        <w:div w:id="141068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305098">
                  <w:marLeft w:val="0"/>
                  <w:marRight w:val="0"/>
                  <w:marTop w:val="0"/>
                  <w:marBottom w:val="0"/>
                  <w:divBdr>
                    <w:top w:val="single" w:sz="2" w:space="0" w:color="D9D9E3"/>
                    <w:left w:val="single" w:sz="2" w:space="0" w:color="D9D9E3"/>
                    <w:bottom w:val="single" w:sz="2" w:space="0" w:color="D9D9E3"/>
                    <w:right w:val="single" w:sz="2" w:space="0" w:color="D9D9E3"/>
                  </w:divBdr>
                  <w:divsChild>
                    <w:div w:id="203179995">
                      <w:marLeft w:val="0"/>
                      <w:marRight w:val="0"/>
                      <w:marTop w:val="0"/>
                      <w:marBottom w:val="0"/>
                      <w:divBdr>
                        <w:top w:val="single" w:sz="2" w:space="0" w:color="D9D9E3"/>
                        <w:left w:val="single" w:sz="2" w:space="0" w:color="D9D9E3"/>
                        <w:bottom w:val="single" w:sz="2" w:space="0" w:color="D9D9E3"/>
                        <w:right w:val="single" w:sz="2" w:space="0" w:color="D9D9E3"/>
                      </w:divBdr>
                      <w:divsChild>
                        <w:div w:id="161501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823217">
          <w:marLeft w:val="0"/>
          <w:marRight w:val="0"/>
          <w:marTop w:val="0"/>
          <w:marBottom w:val="0"/>
          <w:divBdr>
            <w:top w:val="single" w:sz="2" w:space="0" w:color="auto"/>
            <w:left w:val="single" w:sz="2" w:space="0" w:color="auto"/>
            <w:bottom w:val="single" w:sz="6" w:space="0" w:color="auto"/>
            <w:right w:val="single" w:sz="2" w:space="0" w:color="auto"/>
          </w:divBdr>
          <w:divsChild>
            <w:div w:id="4321894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519516">
                  <w:marLeft w:val="0"/>
                  <w:marRight w:val="0"/>
                  <w:marTop w:val="0"/>
                  <w:marBottom w:val="0"/>
                  <w:divBdr>
                    <w:top w:val="single" w:sz="2" w:space="0" w:color="D9D9E3"/>
                    <w:left w:val="single" w:sz="2" w:space="0" w:color="D9D9E3"/>
                    <w:bottom w:val="single" w:sz="2" w:space="0" w:color="D9D9E3"/>
                    <w:right w:val="single" w:sz="2" w:space="0" w:color="D9D9E3"/>
                  </w:divBdr>
                  <w:divsChild>
                    <w:div w:id="1011836178">
                      <w:marLeft w:val="0"/>
                      <w:marRight w:val="0"/>
                      <w:marTop w:val="0"/>
                      <w:marBottom w:val="0"/>
                      <w:divBdr>
                        <w:top w:val="single" w:sz="2" w:space="0" w:color="D9D9E3"/>
                        <w:left w:val="single" w:sz="2" w:space="0" w:color="D9D9E3"/>
                        <w:bottom w:val="single" w:sz="2" w:space="0" w:color="D9D9E3"/>
                        <w:right w:val="single" w:sz="2" w:space="0" w:color="D9D9E3"/>
                      </w:divBdr>
                      <w:divsChild>
                        <w:div w:id="16561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3538696">
                  <w:marLeft w:val="0"/>
                  <w:marRight w:val="0"/>
                  <w:marTop w:val="0"/>
                  <w:marBottom w:val="0"/>
                  <w:divBdr>
                    <w:top w:val="single" w:sz="2" w:space="0" w:color="D9D9E3"/>
                    <w:left w:val="single" w:sz="2" w:space="0" w:color="D9D9E3"/>
                    <w:bottom w:val="single" w:sz="2" w:space="0" w:color="D9D9E3"/>
                    <w:right w:val="single" w:sz="2" w:space="0" w:color="D9D9E3"/>
                  </w:divBdr>
                  <w:divsChild>
                    <w:div w:id="1525095342">
                      <w:marLeft w:val="0"/>
                      <w:marRight w:val="0"/>
                      <w:marTop w:val="0"/>
                      <w:marBottom w:val="0"/>
                      <w:divBdr>
                        <w:top w:val="single" w:sz="2" w:space="0" w:color="D9D9E3"/>
                        <w:left w:val="single" w:sz="2" w:space="0" w:color="D9D9E3"/>
                        <w:bottom w:val="single" w:sz="2" w:space="0" w:color="D9D9E3"/>
                        <w:right w:val="single" w:sz="2" w:space="0" w:color="D9D9E3"/>
                      </w:divBdr>
                      <w:divsChild>
                        <w:div w:id="1609852694">
                          <w:marLeft w:val="0"/>
                          <w:marRight w:val="0"/>
                          <w:marTop w:val="0"/>
                          <w:marBottom w:val="0"/>
                          <w:divBdr>
                            <w:top w:val="single" w:sz="2" w:space="0" w:color="D9D9E3"/>
                            <w:left w:val="single" w:sz="2" w:space="0" w:color="D9D9E3"/>
                            <w:bottom w:val="single" w:sz="2" w:space="0" w:color="D9D9E3"/>
                            <w:right w:val="single" w:sz="2" w:space="0" w:color="D9D9E3"/>
                          </w:divBdr>
                          <w:divsChild>
                            <w:div w:id="34112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476771">
      <w:bodyDiv w:val="1"/>
      <w:marLeft w:val="0"/>
      <w:marRight w:val="0"/>
      <w:marTop w:val="0"/>
      <w:marBottom w:val="0"/>
      <w:divBdr>
        <w:top w:val="none" w:sz="0" w:space="0" w:color="auto"/>
        <w:left w:val="none" w:sz="0" w:space="0" w:color="auto"/>
        <w:bottom w:val="none" w:sz="0" w:space="0" w:color="auto"/>
        <w:right w:val="none" w:sz="0" w:space="0" w:color="auto"/>
      </w:divBdr>
    </w:div>
    <w:div w:id="856847960">
      <w:bodyDiv w:val="1"/>
      <w:marLeft w:val="0"/>
      <w:marRight w:val="0"/>
      <w:marTop w:val="0"/>
      <w:marBottom w:val="0"/>
      <w:divBdr>
        <w:top w:val="none" w:sz="0" w:space="0" w:color="auto"/>
        <w:left w:val="none" w:sz="0" w:space="0" w:color="auto"/>
        <w:bottom w:val="none" w:sz="0" w:space="0" w:color="auto"/>
        <w:right w:val="none" w:sz="0" w:space="0" w:color="auto"/>
      </w:divBdr>
    </w:div>
    <w:div w:id="901646220">
      <w:bodyDiv w:val="1"/>
      <w:marLeft w:val="0"/>
      <w:marRight w:val="0"/>
      <w:marTop w:val="0"/>
      <w:marBottom w:val="0"/>
      <w:divBdr>
        <w:top w:val="none" w:sz="0" w:space="0" w:color="auto"/>
        <w:left w:val="none" w:sz="0" w:space="0" w:color="auto"/>
        <w:bottom w:val="none" w:sz="0" w:space="0" w:color="auto"/>
        <w:right w:val="none" w:sz="0" w:space="0" w:color="auto"/>
      </w:divBdr>
    </w:div>
    <w:div w:id="1399286172">
      <w:bodyDiv w:val="1"/>
      <w:marLeft w:val="0"/>
      <w:marRight w:val="0"/>
      <w:marTop w:val="0"/>
      <w:marBottom w:val="0"/>
      <w:divBdr>
        <w:top w:val="none" w:sz="0" w:space="0" w:color="auto"/>
        <w:left w:val="none" w:sz="0" w:space="0" w:color="auto"/>
        <w:bottom w:val="none" w:sz="0" w:space="0" w:color="auto"/>
        <w:right w:val="none" w:sz="0" w:space="0" w:color="auto"/>
      </w:divBdr>
    </w:div>
    <w:div w:id="1528639104">
      <w:bodyDiv w:val="1"/>
      <w:marLeft w:val="0"/>
      <w:marRight w:val="0"/>
      <w:marTop w:val="0"/>
      <w:marBottom w:val="0"/>
      <w:divBdr>
        <w:top w:val="none" w:sz="0" w:space="0" w:color="auto"/>
        <w:left w:val="none" w:sz="0" w:space="0" w:color="auto"/>
        <w:bottom w:val="none" w:sz="0" w:space="0" w:color="auto"/>
        <w:right w:val="none" w:sz="0" w:space="0" w:color="auto"/>
      </w:divBdr>
    </w:div>
    <w:div w:id="1918788338">
      <w:bodyDiv w:val="1"/>
      <w:marLeft w:val="0"/>
      <w:marRight w:val="0"/>
      <w:marTop w:val="0"/>
      <w:marBottom w:val="0"/>
      <w:divBdr>
        <w:top w:val="none" w:sz="0" w:space="0" w:color="auto"/>
        <w:left w:val="none" w:sz="0" w:space="0" w:color="auto"/>
        <w:bottom w:val="none" w:sz="0" w:space="0" w:color="auto"/>
        <w:right w:val="none" w:sz="0" w:space="0" w:color="auto"/>
      </w:divBdr>
      <w:divsChild>
        <w:div w:id="682828783">
          <w:marLeft w:val="0"/>
          <w:marRight w:val="0"/>
          <w:marTop w:val="0"/>
          <w:marBottom w:val="0"/>
          <w:divBdr>
            <w:top w:val="single" w:sz="2" w:space="0" w:color="auto"/>
            <w:left w:val="single" w:sz="2" w:space="0" w:color="auto"/>
            <w:bottom w:val="single" w:sz="6" w:space="0" w:color="auto"/>
            <w:right w:val="single" w:sz="2" w:space="0" w:color="auto"/>
          </w:divBdr>
          <w:divsChild>
            <w:div w:id="6136307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4116135">
                  <w:marLeft w:val="0"/>
                  <w:marRight w:val="0"/>
                  <w:marTop w:val="0"/>
                  <w:marBottom w:val="0"/>
                  <w:divBdr>
                    <w:top w:val="single" w:sz="2" w:space="0" w:color="D9D9E3"/>
                    <w:left w:val="single" w:sz="2" w:space="0" w:color="D9D9E3"/>
                    <w:bottom w:val="single" w:sz="2" w:space="0" w:color="D9D9E3"/>
                    <w:right w:val="single" w:sz="2" w:space="0" w:color="D9D9E3"/>
                  </w:divBdr>
                  <w:divsChild>
                    <w:div w:id="646740517">
                      <w:marLeft w:val="0"/>
                      <w:marRight w:val="0"/>
                      <w:marTop w:val="0"/>
                      <w:marBottom w:val="0"/>
                      <w:divBdr>
                        <w:top w:val="single" w:sz="2" w:space="0" w:color="D9D9E3"/>
                        <w:left w:val="single" w:sz="2" w:space="0" w:color="D9D9E3"/>
                        <w:bottom w:val="single" w:sz="2" w:space="0" w:color="D9D9E3"/>
                        <w:right w:val="single" w:sz="2" w:space="0" w:color="D9D9E3"/>
                      </w:divBdr>
                      <w:divsChild>
                        <w:div w:id="525290789">
                          <w:marLeft w:val="0"/>
                          <w:marRight w:val="0"/>
                          <w:marTop w:val="0"/>
                          <w:marBottom w:val="0"/>
                          <w:divBdr>
                            <w:top w:val="single" w:sz="2" w:space="0" w:color="D9D9E3"/>
                            <w:left w:val="single" w:sz="2" w:space="0" w:color="D9D9E3"/>
                            <w:bottom w:val="single" w:sz="2" w:space="0" w:color="D9D9E3"/>
                            <w:right w:val="single" w:sz="2" w:space="0" w:color="D9D9E3"/>
                          </w:divBdr>
                          <w:divsChild>
                            <w:div w:id="1943756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4279640">
          <w:marLeft w:val="0"/>
          <w:marRight w:val="0"/>
          <w:marTop w:val="0"/>
          <w:marBottom w:val="0"/>
          <w:divBdr>
            <w:top w:val="single" w:sz="2" w:space="0" w:color="auto"/>
            <w:left w:val="single" w:sz="2" w:space="0" w:color="auto"/>
            <w:bottom w:val="single" w:sz="6" w:space="0" w:color="auto"/>
            <w:right w:val="single" w:sz="2" w:space="0" w:color="auto"/>
          </w:divBdr>
          <w:divsChild>
            <w:div w:id="182126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1131634">
                  <w:marLeft w:val="0"/>
                  <w:marRight w:val="0"/>
                  <w:marTop w:val="0"/>
                  <w:marBottom w:val="0"/>
                  <w:divBdr>
                    <w:top w:val="single" w:sz="2" w:space="0" w:color="D9D9E3"/>
                    <w:left w:val="single" w:sz="2" w:space="0" w:color="D9D9E3"/>
                    <w:bottom w:val="single" w:sz="2" w:space="0" w:color="D9D9E3"/>
                    <w:right w:val="single" w:sz="2" w:space="0" w:color="D9D9E3"/>
                  </w:divBdr>
                  <w:divsChild>
                    <w:div w:id="834304644">
                      <w:marLeft w:val="0"/>
                      <w:marRight w:val="0"/>
                      <w:marTop w:val="0"/>
                      <w:marBottom w:val="0"/>
                      <w:divBdr>
                        <w:top w:val="single" w:sz="2" w:space="0" w:color="D9D9E3"/>
                        <w:left w:val="single" w:sz="2" w:space="0" w:color="D9D9E3"/>
                        <w:bottom w:val="single" w:sz="2" w:space="0" w:color="D9D9E3"/>
                        <w:right w:val="single" w:sz="2" w:space="0" w:color="D9D9E3"/>
                      </w:divBdr>
                      <w:divsChild>
                        <w:div w:id="48774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053064">
                  <w:marLeft w:val="0"/>
                  <w:marRight w:val="0"/>
                  <w:marTop w:val="0"/>
                  <w:marBottom w:val="0"/>
                  <w:divBdr>
                    <w:top w:val="single" w:sz="2" w:space="0" w:color="D9D9E3"/>
                    <w:left w:val="single" w:sz="2" w:space="0" w:color="D9D9E3"/>
                    <w:bottom w:val="single" w:sz="2" w:space="0" w:color="D9D9E3"/>
                    <w:right w:val="single" w:sz="2" w:space="0" w:color="D9D9E3"/>
                  </w:divBdr>
                  <w:divsChild>
                    <w:div w:id="92407374">
                      <w:marLeft w:val="0"/>
                      <w:marRight w:val="0"/>
                      <w:marTop w:val="0"/>
                      <w:marBottom w:val="0"/>
                      <w:divBdr>
                        <w:top w:val="single" w:sz="2" w:space="0" w:color="D9D9E3"/>
                        <w:left w:val="single" w:sz="2" w:space="0" w:color="D9D9E3"/>
                        <w:bottom w:val="single" w:sz="2" w:space="0" w:color="D9D9E3"/>
                        <w:right w:val="single" w:sz="2" w:space="0" w:color="D9D9E3"/>
                      </w:divBdr>
                      <w:divsChild>
                        <w:div w:id="1584947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076555">
          <w:marLeft w:val="0"/>
          <w:marRight w:val="0"/>
          <w:marTop w:val="0"/>
          <w:marBottom w:val="0"/>
          <w:divBdr>
            <w:top w:val="single" w:sz="2" w:space="0" w:color="auto"/>
            <w:left w:val="single" w:sz="2" w:space="0" w:color="auto"/>
            <w:bottom w:val="single" w:sz="6" w:space="0" w:color="auto"/>
            <w:right w:val="single" w:sz="2" w:space="0" w:color="auto"/>
          </w:divBdr>
          <w:divsChild>
            <w:div w:id="20159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233437">
                  <w:marLeft w:val="0"/>
                  <w:marRight w:val="0"/>
                  <w:marTop w:val="0"/>
                  <w:marBottom w:val="0"/>
                  <w:divBdr>
                    <w:top w:val="single" w:sz="2" w:space="0" w:color="D9D9E3"/>
                    <w:left w:val="single" w:sz="2" w:space="0" w:color="D9D9E3"/>
                    <w:bottom w:val="single" w:sz="2" w:space="0" w:color="D9D9E3"/>
                    <w:right w:val="single" w:sz="2" w:space="0" w:color="D9D9E3"/>
                  </w:divBdr>
                  <w:divsChild>
                    <w:div w:id="433676401">
                      <w:marLeft w:val="0"/>
                      <w:marRight w:val="0"/>
                      <w:marTop w:val="0"/>
                      <w:marBottom w:val="0"/>
                      <w:divBdr>
                        <w:top w:val="single" w:sz="2" w:space="0" w:color="D9D9E3"/>
                        <w:left w:val="single" w:sz="2" w:space="0" w:color="D9D9E3"/>
                        <w:bottom w:val="single" w:sz="2" w:space="0" w:color="D9D9E3"/>
                        <w:right w:val="single" w:sz="2" w:space="0" w:color="D9D9E3"/>
                      </w:divBdr>
                      <w:divsChild>
                        <w:div w:id="175990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058421">
                  <w:marLeft w:val="0"/>
                  <w:marRight w:val="0"/>
                  <w:marTop w:val="0"/>
                  <w:marBottom w:val="0"/>
                  <w:divBdr>
                    <w:top w:val="single" w:sz="2" w:space="0" w:color="D9D9E3"/>
                    <w:left w:val="single" w:sz="2" w:space="0" w:color="D9D9E3"/>
                    <w:bottom w:val="single" w:sz="2" w:space="0" w:color="D9D9E3"/>
                    <w:right w:val="single" w:sz="2" w:space="0" w:color="D9D9E3"/>
                  </w:divBdr>
                  <w:divsChild>
                    <w:div w:id="887492258">
                      <w:marLeft w:val="0"/>
                      <w:marRight w:val="0"/>
                      <w:marTop w:val="0"/>
                      <w:marBottom w:val="0"/>
                      <w:divBdr>
                        <w:top w:val="single" w:sz="2" w:space="0" w:color="D9D9E3"/>
                        <w:left w:val="single" w:sz="2" w:space="0" w:color="D9D9E3"/>
                        <w:bottom w:val="single" w:sz="2" w:space="0" w:color="D9D9E3"/>
                        <w:right w:val="single" w:sz="2" w:space="0" w:color="D9D9E3"/>
                      </w:divBdr>
                      <w:divsChild>
                        <w:div w:id="1804303240">
                          <w:marLeft w:val="0"/>
                          <w:marRight w:val="0"/>
                          <w:marTop w:val="0"/>
                          <w:marBottom w:val="0"/>
                          <w:divBdr>
                            <w:top w:val="single" w:sz="2" w:space="0" w:color="D9D9E3"/>
                            <w:left w:val="single" w:sz="2" w:space="0" w:color="D9D9E3"/>
                            <w:bottom w:val="single" w:sz="2" w:space="0" w:color="D9D9E3"/>
                            <w:right w:val="single" w:sz="2" w:space="0" w:color="D9D9E3"/>
                          </w:divBdr>
                          <w:divsChild>
                            <w:div w:id="166234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nghohaitrieu.com/kinh-nghiem/cung-cu-giai-22-6-22-7-hop-voi-cung-nao-mau-gi-tinh-cach.html" TargetMode="External"/><Relationship Id="rId13" Type="http://schemas.openxmlformats.org/officeDocument/2006/relationships/hyperlink" Target="https://donghohaitrieu.com/kinh-nghiem/phong-thuy/cung-thien-binh-23-9-22-10-hop-voi-cung-nao-mau-gi-tinh-cac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nghohaitrieu.com/kinh-nghiem/cung-bach-duong-21-3-19-4-hop-voi-cung-nao-mau-gi-tinh-cach.html" TargetMode="External"/><Relationship Id="rId12" Type="http://schemas.openxmlformats.org/officeDocument/2006/relationships/hyperlink" Target="https://donghohaitrieu.com/kinh-nghiem/cung-thien-yet-23-10-22-11-hop-voi-cung-nao-mau-gi-tinh-cach.html" TargetMode="External"/><Relationship Id="rId17" Type="http://schemas.openxmlformats.org/officeDocument/2006/relationships/hyperlink" Target="https://donghohaitrieu.com/kinh-nghiem/cung-bao-binh-20-1-18-2-hop-cung-nao-mau-gi-huong-nao.html" TargetMode="External"/><Relationship Id="rId2" Type="http://schemas.openxmlformats.org/officeDocument/2006/relationships/numbering" Target="numbering.xml"/><Relationship Id="rId16" Type="http://schemas.openxmlformats.org/officeDocument/2006/relationships/hyperlink" Target="https://donghohaitrieu.com/kinh-nghiem/cung-song-ngu-12-3-18-4-hop-voi-cung-nao-mau-gi-tinh-cach.html" TargetMode="External"/><Relationship Id="rId1" Type="http://schemas.openxmlformats.org/officeDocument/2006/relationships/customXml" Target="../customXml/item1.xml"/><Relationship Id="rId6" Type="http://schemas.openxmlformats.org/officeDocument/2006/relationships/hyperlink" Target="https://donghohaitrieu.com/kinh-nghiem/cung-kim-nguu-21-4-20-5-hop-voi-cung-nao-mau-gi-tinh-cach.html" TargetMode="External"/><Relationship Id="rId11" Type="http://schemas.openxmlformats.org/officeDocument/2006/relationships/hyperlink" Target="https://donghohaitrieu.com/kinh-nghiem/cung-su-tu-23-7-22-8-hop-voi-cung-nao-mau-gi-tinh-cach.html" TargetMode="External"/><Relationship Id="rId5" Type="http://schemas.openxmlformats.org/officeDocument/2006/relationships/webSettings" Target="webSettings.xml"/><Relationship Id="rId15" Type="http://schemas.openxmlformats.org/officeDocument/2006/relationships/hyperlink" Target="https://donghohaitrieu.com/kinh-nghiem/phong-thuy/cung-nhan-ma-23-11-21-12-hop-voi-cung-nao-mau-gi-tinh-cach.html" TargetMode="External"/><Relationship Id="rId10" Type="http://schemas.openxmlformats.org/officeDocument/2006/relationships/hyperlink" Target="https://donghohaitrieu.com/kinh-nghiem/cung-xu-nu-22-8-22-9-hop-voi-cung-nao-mau-gi-tinh-cach.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nghohaitrieu.com/kinh-nghiem/cung-song-tu-21-5-21-6-hop-voi-cung-nao-mau-gi-tinh-cach.html" TargetMode="External"/><Relationship Id="rId14" Type="http://schemas.openxmlformats.org/officeDocument/2006/relationships/hyperlink" Target="https://donghohaitrieu.com/kinh-nghiem/cung-ma-ket-22-12-19-1-hop-cung-nao-mau-gi-huong-na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C70D37-A826-4E27-B7C6-9FD93297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dc:creator>
  <cp:keywords/>
  <dc:description/>
  <cp:lastModifiedBy>Nguyen Ngoc</cp:lastModifiedBy>
  <cp:revision>6</cp:revision>
  <dcterms:created xsi:type="dcterms:W3CDTF">2023-05-15T00:28:00Z</dcterms:created>
  <dcterms:modified xsi:type="dcterms:W3CDTF">2023-05-15T06:28:00Z</dcterms:modified>
</cp:coreProperties>
</file>