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CE0F" w14:textId="608DBE6B" w:rsidR="00F82D22" w:rsidRPr="0005196C" w:rsidRDefault="00B453A1" w:rsidP="00E34B38">
      <w:pPr>
        <w:pStyle w:val="Heading1"/>
        <w:rPr>
          <w:rFonts w:cstheme="majorHAnsi"/>
          <w:sz w:val="28"/>
          <w:szCs w:val="28"/>
          <w:lang w:val="en-US"/>
        </w:rPr>
      </w:pPr>
      <w:r w:rsidRPr="0005196C">
        <w:rPr>
          <w:rFonts w:cstheme="majorHAnsi"/>
          <w:sz w:val="28"/>
          <w:szCs w:val="28"/>
          <w:lang w:val="en-US"/>
        </w:rPr>
        <w:t>Họ tên: Nguyễn Trương Hoàng Thái</w:t>
      </w:r>
    </w:p>
    <w:p w14:paraId="38CEFA8B" w14:textId="5BDA94C5" w:rsidR="00B453A1" w:rsidRPr="0005196C" w:rsidRDefault="00B453A1" w:rsidP="00F872CA">
      <w:pPr>
        <w:pStyle w:val="Heading1"/>
        <w:rPr>
          <w:rFonts w:cstheme="majorHAnsi"/>
          <w:sz w:val="28"/>
          <w:szCs w:val="28"/>
          <w:lang w:val="en-US"/>
        </w:rPr>
      </w:pPr>
      <w:r w:rsidRPr="0005196C">
        <w:rPr>
          <w:rFonts w:cstheme="majorHAnsi"/>
          <w:sz w:val="28"/>
          <w:szCs w:val="28"/>
          <w:lang w:val="en-US"/>
        </w:rPr>
        <w:t>MSSV: 20127625</w:t>
      </w:r>
    </w:p>
    <w:p w14:paraId="6B8A256D" w14:textId="7B81AAB1" w:rsidR="00B453A1" w:rsidRPr="0005196C" w:rsidRDefault="00B453A1" w:rsidP="009763C0">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Tổng quát ý tưởng sản phẩm</w:t>
      </w:r>
    </w:p>
    <w:p w14:paraId="6C01C052" w14:textId="242A6127" w:rsidR="00B453A1" w:rsidRPr="0005196C" w:rsidRDefault="00B453A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Tên sản phẩm: hệ thống đèn tự động</w:t>
      </w:r>
      <w:r w:rsidR="00B272C1">
        <w:rPr>
          <w:rFonts w:asciiTheme="majorHAnsi" w:hAnsiTheme="majorHAnsi"/>
          <w:lang w:val="en-US"/>
        </w:rPr>
        <w:t>.</w:t>
      </w:r>
    </w:p>
    <w:p w14:paraId="0BC614B5" w14:textId="2066B084" w:rsidR="00B453A1" w:rsidRPr="0005196C" w:rsidRDefault="00070B47"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Giới thiệu</w:t>
      </w:r>
      <w:r w:rsidR="00B453A1" w:rsidRPr="0005196C">
        <w:rPr>
          <w:rFonts w:asciiTheme="majorHAnsi" w:hAnsiTheme="majorHAnsi"/>
          <w:lang w:val="en-US"/>
        </w:rPr>
        <w:t xml:space="preserve">: </w:t>
      </w:r>
      <w:r w:rsidRPr="0005196C">
        <w:rPr>
          <w:rFonts w:asciiTheme="majorHAnsi" w:hAnsiTheme="majorHAnsi"/>
          <w:lang w:val="en-US"/>
        </w:rPr>
        <w:t>Ánh sáng của các loại đèn như đèn pin, đèn đường... là nhu</w:t>
      </w:r>
      <w:r w:rsidR="00B7346B">
        <w:rPr>
          <w:rFonts w:asciiTheme="majorHAnsi" w:hAnsiTheme="majorHAnsi"/>
          <w:lang w:val="en-US"/>
        </w:rPr>
        <w:t xml:space="preserve"> </w:t>
      </w:r>
      <w:r w:rsidRPr="0005196C">
        <w:rPr>
          <w:rFonts w:asciiTheme="majorHAnsi" w:hAnsiTheme="majorHAnsi"/>
          <w:lang w:val="en-US"/>
        </w:rPr>
        <w:t>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nghiêm trọng. Hệ thống đèn tự động được phát triển với công dụng bật/tắt các bóng đèn dựa trên điều kiện ánh sáng để phục vụ nhu cầu của con người và giải quyết các vấn đề về môi trường.</w:t>
      </w:r>
    </w:p>
    <w:p w14:paraId="0609760A" w14:textId="77777777" w:rsidR="00E84581" w:rsidRPr="00E84581" w:rsidRDefault="00070B47" w:rsidP="00E84581">
      <w:pPr>
        <w:pStyle w:val="ListParagraph"/>
        <w:numPr>
          <w:ilvl w:val="1"/>
          <w:numId w:val="1"/>
        </w:numPr>
        <w:tabs>
          <w:tab w:val="left" w:pos="1134"/>
          <w:tab w:val="left" w:pos="1418"/>
        </w:tabs>
        <w:ind w:left="0" w:firstLine="1134"/>
      </w:pPr>
      <w:r w:rsidRPr="00E84581">
        <w:rPr>
          <w:rFonts w:asciiTheme="majorHAnsi" w:hAnsiTheme="majorHAnsi"/>
          <w:lang w:val="en-US"/>
        </w:rPr>
        <w:t>Cách thức hoạt động:</w:t>
      </w:r>
    </w:p>
    <w:p w14:paraId="69F9A4CB" w14:textId="714CA3D8" w:rsidR="00070B47" w:rsidRDefault="001A0F55" w:rsidP="00E84581">
      <w:pPr>
        <w:pStyle w:val="ListParagraph"/>
        <w:numPr>
          <w:ilvl w:val="2"/>
          <w:numId w:val="1"/>
        </w:numPr>
        <w:tabs>
          <w:tab w:val="left" w:pos="1418"/>
        </w:tabs>
        <w:ind w:left="0" w:firstLine="1134"/>
      </w:pPr>
      <w:r w:rsidRPr="001A0F55">
        <w:t>Q</w:t>
      </w:r>
      <w:r w:rsidR="00070B47" w:rsidRPr="002032E9">
        <w:t xml:space="preserve">uang trở dựa trên </w:t>
      </w:r>
      <w:r w:rsidRPr="001A0F55">
        <w:t xml:space="preserve">mật độ </w:t>
      </w:r>
      <w:r w:rsidR="00070B47" w:rsidRPr="002032E9">
        <w:t>ánh sáng đo được để bật/tắt</w:t>
      </w:r>
      <w:r w:rsidR="006D6AF0" w:rsidRPr="002032E9">
        <w:t xml:space="preserve"> </w:t>
      </w:r>
      <w:r w:rsidR="00070B47" w:rsidRPr="002032E9">
        <w:t>bóng đèn</w:t>
      </w:r>
      <w:r w:rsidRPr="001A0F55">
        <w:t>.</w:t>
      </w:r>
    </w:p>
    <w:p w14:paraId="24367B39" w14:textId="38220390" w:rsidR="001A0F55" w:rsidRDefault="00F63A4E" w:rsidP="00E84581">
      <w:pPr>
        <w:pStyle w:val="ListParagraph"/>
        <w:numPr>
          <w:ilvl w:val="2"/>
          <w:numId w:val="1"/>
        </w:numPr>
        <w:tabs>
          <w:tab w:val="left" w:pos="1418"/>
        </w:tabs>
        <w:ind w:left="0" w:firstLine="1134"/>
      </w:pPr>
      <w:r w:rsidRPr="00F63A4E">
        <w:t>Bật/tắt đèn thông qua website.</w:t>
      </w:r>
    </w:p>
    <w:p w14:paraId="4AA5DFAB" w14:textId="0994C351" w:rsidR="00E84581" w:rsidRPr="002032E9" w:rsidRDefault="00712308" w:rsidP="00271D5A">
      <w:pPr>
        <w:pStyle w:val="ListParagraph"/>
        <w:numPr>
          <w:ilvl w:val="2"/>
          <w:numId w:val="1"/>
        </w:numPr>
        <w:tabs>
          <w:tab w:val="left" w:pos="1418"/>
        </w:tabs>
        <w:ind w:left="0" w:firstLine="1134"/>
      </w:pPr>
      <w:r w:rsidRPr="00712308">
        <w:t>Búng tay để bật/tắt đèn</w:t>
      </w:r>
      <w:r w:rsidR="00271D5A" w:rsidRPr="00271D5A">
        <w:t>.</w:t>
      </w:r>
    </w:p>
    <w:p w14:paraId="743BA88D" w14:textId="64A44F82" w:rsidR="00070B47" w:rsidRPr="00E84581" w:rsidRDefault="00070B47" w:rsidP="00172167">
      <w:pPr>
        <w:pStyle w:val="ListParagraph"/>
        <w:numPr>
          <w:ilvl w:val="1"/>
          <w:numId w:val="1"/>
        </w:numPr>
        <w:tabs>
          <w:tab w:val="left" w:pos="1134"/>
        </w:tabs>
        <w:ind w:left="0" w:firstLine="851"/>
        <w:rPr>
          <w:rFonts w:asciiTheme="majorHAnsi" w:hAnsiTheme="majorHAnsi"/>
        </w:rPr>
      </w:pPr>
      <w:r w:rsidRPr="00E84581">
        <w:rPr>
          <w:rFonts w:asciiTheme="majorHAnsi" w:hAnsiTheme="majorHAnsi"/>
        </w:rPr>
        <w:t>Ưu điểm của sản phẩm:</w:t>
      </w:r>
    </w:p>
    <w:p w14:paraId="456D85F5" w14:textId="77777777"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Hệ thống đèn tự động giải quyết các nhu cầu về ánh sáng kịp thời hơn hệ thống đèn thủ công.</w:t>
      </w:r>
    </w:p>
    <w:p w14:paraId="15B8EB70" w14:textId="2415F863"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Tiết kiệm chi phí quản lý thủ công, chi phí bảo trì bảo dưỡng.</w:t>
      </w:r>
    </w:p>
    <w:p w14:paraId="722CDC96" w14:textId="77777777" w:rsidR="00646E21"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Giảm đáng kể lượng khí thải CO2, năng lượng và vấn đề ô nhiễm ánh sáng.</w:t>
      </w:r>
    </w:p>
    <w:p w14:paraId="0E8B28E3" w14:textId="79E6AC27" w:rsidR="00070B47" w:rsidRPr="0005196C" w:rsidRDefault="00646E21" w:rsidP="00123C92">
      <w:pPr>
        <w:pStyle w:val="ListParagraph"/>
        <w:numPr>
          <w:ilvl w:val="2"/>
          <w:numId w:val="1"/>
        </w:numPr>
        <w:tabs>
          <w:tab w:val="left" w:pos="1418"/>
        </w:tabs>
        <w:ind w:left="0" w:firstLine="1134"/>
        <w:rPr>
          <w:rFonts w:asciiTheme="majorHAnsi" w:hAnsiTheme="majorHAnsi"/>
          <w:lang w:val="en-US"/>
        </w:rPr>
      </w:pPr>
      <w:r w:rsidRPr="0005196C">
        <w:rPr>
          <w:rFonts w:asciiTheme="majorHAnsi" w:hAnsiTheme="majorHAnsi"/>
          <w:lang w:val="en-US"/>
        </w:rPr>
        <w:t>Hệ thống được điều khiển thông qua kết nối không dây (internet), tạo nên sự tiện lợi trong việc quản lý.</w:t>
      </w:r>
    </w:p>
    <w:p w14:paraId="21674B3B" w14:textId="387E4967"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input</w:t>
      </w:r>
    </w:p>
    <w:p w14:paraId="4199B2D4" w14:textId="2370A5F0" w:rsidR="00646E21" w:rsidRDefault="00646E21" w:rsidP="00172167">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Quang trở</w:t>
      </w:r>
      <w:r w:rsidR="00684114">
        <w:rPr>
          <w:rFonts w:asciiTheme="majorHAnsi" w:hAnsiTheme="majorHAnsi"/>
          <w:lang w:val="en-US"/>
        </w:rPr>
        <w:t xml:space="preserve"> (</w:t>
      </w:r>
      <w:r w:rsidR="00684114" w:rsidRPr="00684114">
        <w:rPr>
          <w:rFonts w:asciiTheme="majorHAnsi" w:hAnsiTheme="majorHAnsi"/>
          <w:lang w:val="en-US"/>
        </w:rPr>
        <w:t>10.000₫</w:t>
      </w:r>
      <w:r w:rsidR="00684114">
        <w:rPr>
          <w:rFonts w:asciiTheme="majorHAnsi" w:hAnsiTheme="majorHAnsi"/>
          <w:lang w:val="en-US"/>
        </w:rPr>
        <w:t>/ cái)</w:t>
      </w:r>
    </w:p>
    <w:p w14:paraId="6F62097A" w14:textId="36091D2E" w:rsidR="00B77459" w:rsidRPr="0005196C" w:rsidRDefault="0089402D" w:rsidP="00172167">
      <w:pPr>
        <w:pStyle w:val="ListParagraph"/>
        <w:numPr>
          <w:ilvl w:val="1"/>
          <w:numId w:val="1"/>
        </w:numPr>
        <w:tabs>
          <w:tab w:val="left" w:pos="1134"/>
        </w:tabs>
        <w:ind w:left="0" w:firstLine="851"/>
        <w:rPr>
          <w:rFonts w:asciiTheme="majorHAnsi" w:hAnsiTheme="majorHAnsi"/>
          <w:lang w:val="en-US"/>
        </w:rPr>
      </w:pPr>
      <w:r>
        <w:rPr>
          <w:rFonts w:asciiTheme="majorHAnsi" w:hAnsiTheme="majorHAnsi"/>
          <w:lang w:val="en-US"/>
        </w:rPr>
        <w:t>Slider</w:t>
      </w:r>
    </w:p>
    <w:p w14:paraId="695F84F1" w14:textId="5FD2CD0E" w:rsidR="00646E21" w:rsidRPr="0005196C" w:rsidRDefault="00646E21"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Các thiết bị output</w:t>
      </w:r>
    </w:p>
    <w:p w14:paraId="3416E1B8" w14:textId="7292FE9A" w:rsidR="00646E21" w:rsidRPr="0005196C" w:rsidRDefault="00646E21" w:rsidP="006D2151">
      <w:pPr>
        <w:pStyle w:val="ListParagraph"/>
        <w:numPr>
          <w:ilvl w:val="1"/>
          <w:numId w:val="1"/>
        </w:numPr>
        <w:tabs>
          <w:tab w:val="left" w:pos="1134"/>
        </w:tabs>
        <w:ind w:left="0" w:firstLine="851"/>
        <w:rPr>
          <w:rFonts w:asciiTheme="majorHAnsi" w:hAnsiTheme="majorHAnsi"/>
          <w:lang w:val="en-US"/>
        </w:rPr>
      </w:pPr>
      <w:r w:rsidRPr="0005196C">
        <w:rPr>
          <w:rFonts w:asciiTheme="majorHAnsi" w:hAnsiTheme="majorHAnsi"/>
          <w:lang w:val="en-US"/>
        </w:rPr>
        <w:t>Bóng đèn</w:t>
      </w:r>
      <w:r w:rsidR="00987165">
        <w:rPr>
          <w:rFonts w:asciiTheme="majorHAnsi" w:hAnsiTheme="majorHAnsi"/>
          <w:lang w:val="en-US"/>
        </w:rPr>
        <w:t xml:space="preserve"> (4 bóng đèn)</w:t>
      </w:r>
      <w:r w:rsidR="00684114">
        <w:rPr>
          <w:rFonts w:asciiTheme="majorHAnsi" w:hAnsiTheme="majorHAnsi"/>
          <w:lang w:val="en-US"/>
        </w:rPr>
        <w:t xml:space="preserve"> (54.000</w:t>
      </w:r>
      <w:r w:rsidR="00684114" w:rsidRPr="00684114">
        <w:rPr>
          <w:rFonts w:asciiTheme="majorHAnsi" w:hAnsiTheme="majorHAnsi"/>
          <w:lang w:val="en-US"/>
        </w:rPr>
        <w:t>₫</w:t>
      </w:r>
      <w:r w:rsidR="00684114">
        <w:rPr>
          <w:rFonts w:asciiTheme="majorHAnsi" w:hAnsiTheme="majorHAnsi"/>
          <w:lang w:val="en-US"/>
        </w:rPr>
        <w:t>/cái) (216.000</w:t>
      </w:r>
      <w:r w:rsidR="00684114" w:rsidRPr="00684114">
        <w:rPr>
          <w:rFonts w:asciiTheme="majorHAnsi" w:hAnsiTheme="majorHAnsi"/>
          <w:lang w:val="en-US"/>
        </w:rPr>
        <w:t>₫</w:t>
      </w:r>
      <w:r w:rsidR="00684114">
        <w:rPr>
          <w:rFonts w:asciiTheme="majorHAnsi" w:hAnsiTheme="majorHAnsi"/>
          <w:lang w:val="en-US"/>
        </w:rPr>
        <w:t>)</w:t>
      </w:r>
    </w:p>
    <w:p w14:paraId="77DDC302" w14:textId="35118DB8" w:rsidR="000C7709" w:rsidRPr="0005196C" w:rsidRDefault="000C7709" w:rsidP="008C4F5B">
      <w:pPr>
        <w:pStyle w:val="Heading2"/>
        <w:numPr>
          <w:ilvl w:val="0"/>
          <w:numId w:val="1"/>
        </w:numPr>
        <w:tabs>
          <w:tab w:val="left" w:pos="851"/>
        </w:tabs>
        <w:ind w:left="0" w:firstLine="567"/>
        <w:rPr>
          <w:rFonts w:cstheme="majorHAnsi"/>
          <w:sz w:val="28"/>
          <w:szCs w:val="28"/>
          <w:lang w:val="en-US"/>
        </w:rPr>
      </w:pPr>
      <w:r w:rsidRPr="0005196C">
        <w:rPr>
          <w:rFonts w:cstheme="majorHAnsi"/>
          <w:sz w:val="28"/>
          <w:szCs w:val="28"/>
          <w:lang w:val="en-US"/>
        </w:rPr>
        <w:t>Ý tưởng này đã đáp ứng những tiêu chí nào trong Quy định đồ án cuối kỳ</w:t>
      </w:r>
    </w:p>
    <w:p w14:paraId="6AEE091A" w14:textId="16354990" w:rsidR="000C7709" w:rsidRPr="00FC45E6" w:rsidRDefault="000C7709" w:rsidP="00C00003">
      <w:pPr>
        <w:tabs>
          <w:tab w:val="left" w:pos="1134"/>
        </w:tabs>
        <w:ind w:firstLine="851"/>
        <w:rPr>
          <w:lang w:val="en-US"/>
        </w:rPr>
      </w:pPr>
      <w:r w:rsidRPr="00FC45E6">
        <w:rPr>
          <w:lang w:val="en-US"/>
        </w:rPr>
        <w:t xml:space="preserve">Sản phẩm dự định </w:t>
      </w:r>
      <w:r w:rsidR="00ED6DD3" w:rsidRPr="00FC45E6">
        <w:rPr>
          <w:lang w:val="en-US"/>
        </w:rPr>
        <w:t xml:space="preserve">được phát triển trên module ESP32 </w:t>
      </w:r>
      <w:r w:rsidR="00685229">
        <w:rPr>
          <w:lang w:val="en-US"/>
        </w:rPr>
        <w:t>cùng với</w:t>
      </w:r>
      <w:r w:rsidR="00ED6DD3" w:rsidRPr="00FC45E6">
        <w:rPr>
          <w:lang w:val="en-US"/>
        </w:rPr>
        <w:t xml:space="preserve"> node red để xây dựng app quản lý.</w:t>
      </w:r>
    </w:p>
    <w:sectPr w:rsidR="000C7709" w:rsidRPr="00FC45E6" w:rsidSect="00265C2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685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5196C"/>
    <w:rsid w:val="00070B47"/>
    <w:rsid w:val="000C7709"/>
    <w:rsid w:val="00123C92"/>
    <w:rsid w:val="00172167"/>
    <w:rsid w:val="001A0F55"/>
    <w:rsid w:val="00202BDE"/>
    <w:rsid w:val="002032E9"/>
    <w:rsid w:val="00265C2D"/>
    <w:rsid w:val="00271D5A"/>
    <w:rsid w:val="002A33F1"/>
    <w:rsid w:val="002E40FC"/>
    <w:rsid w:val="00347A10"/>
    <w:rsid w:val="003B1ED1"/>
    <w:rsid w:val="005F0B98"/>
    <w:rsid w:val="00646E21"/>
    <w:rsid w:val="00684114"/>
    <w:rsid w:val="00685229"/>
    <w:rsid w:val="006D2151"/>
    <w:rsid w:val="006D6AF0"/>
    <w:rsid w:val="00712308"/>
    <w:rsid w:val="00840CF0"/>
    <w:rsid w:val="0089402D"/>
    <w:rsid w:val="008C4F5B"/>
    <w:rsid w:val="009763C0"/>
    <w:rsid w:val="00987165"/>
    <w:rsid w:val="009900DF"/>
    <w:rsid w:val="00A009F6"/>
    <w:rsid w:val="00B272C1"/>
    <w:rsid w:val="00B453A1"/>
    <w:rsid w:val="00B7346B"/>
    <w:rsid w:val="00B77459"/>
    <w:rsid w:val="00C00003"/>
    <w:rsid w:val="00C31B68"/>
    <w:rsid w:val="00E34B38"/>
    <w:rsid w:val="00E84581"/>
    <w:rsid w:val="00ED6DD3"/>
    <w:rsid w:val="00F32578"/>
    <w:rsid w:val="00F63A4E"/>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9900DF"/>
    <w:pPr>
      <w:keepNext/>
      <w:keepLines/>
      <w:spacing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D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TRƯƠNG HOÀNG THÁI</dc:creator>
  <cp:keywords/>
  <dc:description/>
  <cp:lastModifiedBy>Cuong</cp:lastModifiedBy>
  <cp:revision>38</cp:revision>
  <dcterms:created xsi:type="dcterms:W3CDTF">2022-11-24T10:34:00Z</dcterms:created>
  <dcterms:modified xsi:type="dcterms:W3CDTF">2022-11-29T06:06:00Z</dcterms:modified>
</cp:coreProperties>
</file>