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Chuẩn hoá dữ liệu</w:t>
      </w:r>
    </w:p>
    <w:p>
      <w:r>
        <w:t>Chuẩn hoá min-max đưa mọi giá trị của một đặc trưng về khoảng từ 0 đến 1 bằng công thức (x - min) / (max - min). Cách này giữ nguyên hình dạng phân phối nhưng rất nhạy với điểm ngoại lai, vì một giá trị cực đại bất thường sẽ nén toàn bộ phần còn lại về gần 0.</w:t>
      </w:r>
    </w:p>
    <w:p>
      <w:r>
        <w:t>Chuẩn hoá z-score biến đổi dữ liệu về trung bình 0 và độ lệch chuẩn 1 theo công thức (x - trung bình) / độ lệch chuẩn. Cách này ít nhạy với ngoại lai hơn min-max và là lựa chọn mặc định cho phần lớn thuật toán dựa trên khoảng cách.</w:t>
      </w:r>
    </w:p>
    <w:p>
      <w:pPr>
        <w:pStyle w:val="Heading1"/>
      </w:pPr>
      <w:r>
        <w:t>Xử lý giá trị thiếu</w:t>
      </w:r>
    </w:p>
    <w:p>
      <w:r>
        <w:t>Xoá hẳn dòng có giá trị thiếu là cách đơn giản nhất nhưng làm mất dữ liệu, chỉ nên dùng khi tỉ lệ thiếu rất nhỏ. Điền bằng giá trị trung bình hoặc trung vị giữ được kích thước tập dữ liệu nhưng làm giảm phương sai thật của đặc trưng.</w:t>
      </w:r>
    </w:p>
    <w:p>
      <w:r>
        <w:t>Với dữ liệu chuỗi thời gian, điền tiến (forward fill) lấy giá trị quan sát gần nhất trước đó thường hợp lý hơn điền bằng trung bình, vì nó tôn trọng thứ tự thời gian.</w:t>
      </w:r>
    </w:p>
    <w:p>
      <w:pPr>
        <w:pStyle w:val="Heading1"/>
      </w:pPr>
      <w:r>
        <w:t>Mã hoá biến hạng mục</w:t>
      </w:r>
    </w:p>
    <w:p>
      <w:r>
        <w:t>Mã hoá one-hot tạo một cột nhị phân cho mỗi giá trị hạng mục, tránh áp đặt thứ tự giả lên dữ liệu không có thứ tự. Nhược điểm là số chiều bùng nổ khi biến có quá nhiều giá trị khác nhau.</w:t>
      </w:r>
    </w:p>
    <w:p>
      <w:r>
        <w:t>Mã hoá thứ tự (ordinal) gán mỗi hạng mục một số nguyên, chỉ phù hợp khi các hạng mục thật sự có thứ tự tự nhiên như thấp, trung bình, cao.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