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Quá khớp và dưới khớp</w:t>
      </w:r>
    </w:p>
    <w:p>
      <w:r>
        <w:t>Quá khớp (overfitting) xảy ra khi mô hình học thuộc cả nhiễu trong dữ liệu huấn luyện, dẫn tới sai số huấn luyện rất thấp nhưng sai số trên dữ liệu mới lại cao. Dưới khớp (underfitting) là tình trạng ngược lại: mô hình quá đơn giản nên không nắm được quy luật, sai số cao ở cả hai tập.</w:t>
      </w:r>
    </w:p>
    <w:p>
      <w:r>
        <w:t>Dấu hiệu nhận biết quá khớp rõ nhất là khoảng cách ngày càng rộng giữa đường sai số huấn luyện và đường sai số kiểm định khi tăng số vòng huấn luyện.</w:t>
      </w:r>
    </w:p>
    <w:p>
      <w:pPr>
        <w:pStyle w:val="Heading1"/>
      </w:pPr>
      <w:r>
        <w:t>Điều chuẩn</w:t>
      </w:r>
    </w:p>
    <w:p>
      <w:r>
        <w:t>Điều chuẩn L2 (ridge) cộng thêm tổng bình phương các trọng số vào hàm mất mát, khiến mô hình ưu tiên các trọng số nhỏ và trải đều thay vì dồn vào một vài biến. Điều chuẩn L1 (lasso) cộng tổng trị tuyệt đối của trọng số, có xu hướng đẩy hẳn một số trọng số về 0 nên đồng thời làm nhiệm vụ chọn biến.</w:t>
      </w:r>
    </w:p>
    <w:p>
      <w:r>
        <w:t>Dropout là kỹ thuật điều chuẩn dành riêng cho mạng nơ-ron: trong mỗi vòng huấn luyện, một tỉ lệ nơ-ron được tắt ngẫu nhiên, buộc mạng không phụ thuộc quá mức vào bất kỳ nơ-ron đơn lẻ nào.</w:t>
      </w:r>
    </w:p>
    <w:p>
      <w:pPr>
        <w:pStyle w:val="Heading1"/>
      </w:pPr>
      <w:r>
        <w:t>Kiểm định chéo</w:t>
      </w:r>
    </w:p>
    <w:p>
      <w:r>
        <w:t>Kiểm định chéo k-fold chia dữ liệu thành k phần bằng nhau, lần lượt lấy một phần làm tập kiểm định và k-1 phần còn lại làm tập huấn luyện, rồi lấy trung bình kết quả của k lần chạy. Cách này cho ước lượng hiệu năng ổn định hơn so với chỉ chia một lần.</w:t>
      </w:r>
    </w:p>
    <w:p>
      <w:r>
        <w:t>Với dữ liệu mất cân bằng lớp, nên dùng kiểm định chéo phân tầng (stratified) để mỗi fold giữ nguyên tỉ lệ các lớp như tập gốc.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