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before="0" w:line="360" w:lineRule="auto"/>
        <w:ind w:left="0" w:firstLine="0"/>
        <w:jc w:val="center"/>
        <w:rPr>
          <w:highlight w:val="white"/>
        </w:rPr>
      </w:pPr>
      <w:r w:rsidDel="00000000" w:rsidR="00000000" w:rsidRPr="00000000">
        <w:rPr>
          <w:highlight w:val="white"/>
        </w:rPr>
        <w:drawing>
          <wp:inline distB="0" distT="0" distL="0" distR="0">
            <wp:extent cx="1431290" cy="1121410"/>
            <wp:effectExtent b="0" l="0" r="0" t="0"/>
            <wp:docPr id="782" name="image47.jpg"/>
            <a:graphic>
              <a:graphicData uri="http://schemas.openxmlformats.org/drawingml/2006/picture">
                <pic:pic>
                  <pic:nvPicPr>
                    <pic:cNvPr id="0" name="image47.jpg"/>
                    <pic:cNvPicPr preferRelativeResize="0"/>
                  </pic:nvPicPr>
                  <pic:blipFill>
                    <a:blip r:embed="rId7"/>
                    <a:srcRect b="0" l="0" r="0" t="0"/>
                    <a:stretch>
                      <a:fillRect/>
                    </a:stretch>
                  </pic:blipFill>
                  <pic:spPr>
                    <a:xfrm>
                      <a:off x="0" y="0"/>
                      <a:ext cx="1431290" cy="11214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spacing w:after="60" w:before="60" w:line="360" w:lineRule="auto"/>
        <w:ind w:left="0" w:firstLine="0"/>
        <w:jc w:val="center"/>
        <w:rPr>
          <w:b w:val="1"/>
          <w:highlight w:val="white"/>
        </w:rPr>
      </w:pPr>
      <w:r w:rsidDel="00000000" w:rsidR="00000000" w:rsidRPr="00000000">
        <w:rPr>
          <w:b w:val="1"/>
          <w:highlight w:val="white"/>
          <w:rtl w:val="0"/>
        </w:rPr>
        <w:t xml:space="preserve">TỔNG CÔNG TY VIỄN THÔNG VIETTEL</w:t>
      </w:r>
    </w:p>
    <w:p w:rsidR="00000000" w:rsidDel="00000000" w:rsidP="00000000" w:rsidRDefault="00000000" w:rsidRPr="00000000" w14:paraId="00000003">
      <w:pPr>
        <w:keepNext w:val="1"/>
        <w:spacing w:after="60" w:before="60" w:line="360" w:lineRule="auto"/>
        <w:ind w:left="0" w:firstLine="0"/>
        <w:jc w:val="center"/>
        <w:rPr>
          <w:b w:val="1"/>
          <w:highlight w:val="white"/>
        </w:rPr>
      </w:pPr>
      <w:r w:rsidDel="00000000" w:rsidR="00000000" w:rsidRPr="00000000">
        <w:rPr>
          <w:b w:val="1"/>
          <w:highlight w:val="white"/>
          <w:rtl w:val="0"/>
        </w:rPr>
        <w:t xml:space="preserve">KHỐI CÔNG NGHỆ THÔNG TIN</w:t>
      </w:r>
    </w:p>
    <w:p w:rsidR="00000000" w:rsidDel="00000000" w:rsidP="00000000" w:rsidRDefault="00000000" w:rsidRPr="00000000" w14:paraId="00000004">
      <w:pPr>
        <w:keepNext w:val="1"/>
        <w:spacing w:after="60" w:before="60" w:line="360" w:lineRule="auto"/>
        <w:ind w:left="720" w:firstLine="0"/>
        <w:jc w:val="center"/>
        <w:rPr>
          <w:b w:val="1"/>
          <w:highlight w:val="white"/>
        </w:rPr>
      </w:pPr>
      <w:r w:rsidDel="00000000" w:rsidR="00000000" w:rsidRPr="00000000">
        <w:rPr>
          <w:rtl w:val="0"/>
        </w:rPr>
      </w:r>
    </w:p>
    <w:p w:rsidR="00000000" w:rsidDel="00000000" w:rsidP="00000000" w:rsidRDefault="00000000" w:rsidRPr="00000000" w14:paraId="00000005">
      <w:pPr>
        <w:keepNext w:val="1"/>
        <w:spacing w:after="60" w:before="60" w:line="360" w:lineRule="auto"/>
        <w:ind w:left="720" w:firstLine="0"/>
        <w:jc w:val="center"/>
        <w:rPr>
          <w:b w:val="1"/>
          <w:highlight w:val="white"/>
        </w:rPr>
      </w:pPr>
      <w:r w:rsidDel="00000000" w:rsidR="00000000" w:rsidRPr="00000000">
        <w:rPr>
          <w:rtl w:val="0"/>
        </w:rPr>
      </w:r>
    </w:p>
    <w:p w:rsidR="00000000" w:rsidDel="00000000" w:rsidP="00000000" w:rsidRDefault="00000000" w:rsidRPr="00000000" w14:paraId="00000006">
      <w:pPr>
        <w:keepNext w:val="1"/>
        <w:spacing w:after="60" w:before="60" w:line="360" w:lineRule="auto"/>
        <w:ind w:left="720" w:firstLine="0"/>
        <w:jc w:val="center"/>
        <w:rPr>
          <w:b w:val="1"/>
          <w:highlight w:val="white"/>
        </w:rPr>
      </w:pPr>
      <w:r w:rsidDel="00000000" w:rsidR="00000000" w:rsidRPr="00000000">
        <w:rPr>
          <w:rtl w:val="0"/>
        </w:rPr>
      </w:r>
    </w:p>
    <w:p w:rsidR="00000000" w:rsidDel="00000000" w:rsidP="00000000" w:rsidRDefault="00000000" w:rsidRPr="00000000" w14:paraId="00000007">
      <w:pPr>
        <w:keepNext w:val="1"/>
        <w:spacing w:after="60" w:before="60" w:line="360" w:lineRule="auto"/>
        <w:ind w:left="720" w:firstLine="0"/>
        <w:jc w:val="center"/>
        <w:rPr>
          <w:b w:val="1"/>
          <w:highlight w:val="white"/>
        </w:rPr>
      </w:pPr>
      <w:r w:rsidDel="00000000" w:rsidR="00000000" w:rsidRPr="00000000">
        <w:rPr>
          <w:rtl w:val="0"/>
        </w:rPr>
      </w:r>
    </w:p>
    <w:p w:rsidR="00000000" w:rsidDel="00000000" w:rsidP="00000000" w:rsidRDefault="00000000" w:rsidRPr="00000000" w14:paraId="00000008">
      <w:pPr>
        <w:tabs>
          <w:tab w:val="left" w:leader="none" w:pos="6698"/>
        </w:tabs>
        <w:spacing w:line="360" w:lineRule="auto"/>
        <w:ind w:left="0" w:firstLine="0"/>
        <w:jc w:val="center"/>
        <w:rPr>
          <w:highlight w:val="white"/>
        </w:rPr>
      </w:pPr>
      <w:r w:rsidDel="00000000" w:rsidR="00000000" w:rsidRPr="00000000">
        <w:rPr>
          <w:rtl w:val="0"/>
        </w:rPr>
      </w:r>
    </w:p>
    <w:p w:rsidR="00000000" w:rsidDel="00000000" w:rsidP="00000000" w:rsidRDefault="00000000" w:rsidRPr="00000000" w14:paraId="00000009">
      <w:pPr>
        <w:spacing w:line="360" w:lineRule="auto"/>
        <w:ind w:right="-270" w:firstLine="544"/>
        <w:jc w:val="center"/>
        <w:rPr>
          <w:b w:val="1"/>
          <w:sz w:val="39"/>
          <w:szCs w:val="39"/>
          <w:highlight w:val="white"/>
        </w:rPr>
      </w:pPr>
      <w:r w:rsidDel="00000000" w:rsidR="00000000" w:rsidRPr="00000000">
        <w:rPr>
          <w:b w:val="1"/>
          <w:sz w:val="39"/>
          <w:szCs w:val="39"/>
          <w:highlight w:val="white"/>
          <w:rtl w:val="0"/>
        </w:rPr>
        <w:t xml:space="preserve">PYC THỬ NGHIỆM ĐÁNH GIÁ CÁC MÔ HÌNH MACHINE LEARNING VÀ DEEP LEARNING</w:t>
      </w:r>
    </w:p>
    <w:p w:rsidR="00000000" w:rsidDel="00000000" w:rsidP="00000000" w:rsidRDefault="00000000" w:rsidRPr="00000000" w14:paraId="0000000A">
      <w:pPr>
        <w:spacing w:line="360" w:lineRule="auto"/>
        <w:ind w:firstLine="544"/>
        <w:jc w:val="center"/>
        <w:rPr>
          <w:b w:val="1"/>
          <w:sz w:val="34"/>
          <w:szCs w:val="34"/>
          <w:highlight w:val="white"/>
        </w:rPr>
      </w:pPr>
      <w:r w:rsidDel="00000000" w:rsidR="00000000" w:rsidRPr="00000000">
        <w:rPr>
          <w:b w:val="1"/>
          <w:sz w:val="40"/>
          <w:szCs w:val="40"/>
          <w:rtl w:val="0"/>
        </w:rPr>
        <w:t xml:space="preserve">   TÀI LIỆU MÔ TẢ YÊU CẦU</w:t>
      </w:r>
      <w:r w:rsidDel="00000000" w:rsidR="00000000" w:rsidRPr="00000000">
        <w:rPr>
          <w:b w:val="1"/>
          <w:sz w:val="39"/>
          <w:szCs w:val="39"/>
          <w:highlight w:val="white"/>
          <w:rtl w:val="0"/>
        </w:rPr>
        <w:t xml:space="preserve"> </w:t>
      </w:r>
      <w:r w:rsidDel="00000000" w:rsidR="00000000" w:rsidRPr="00000000">
        <w:rPr>
          <w:rtl w:val="0"/>
        </w:rPr>
      </w:r>
    </w:p>
    <w:p w:rsidR="00000000" w:rsidDel="00000000" w:rsidP="00000000" w:rsidRDefault="00000000" w:rsidRPr="00000000" w14:paraId="0000000B">
      <w:pPr>
        <w:spacing w:line="360" w:lineRule="auto"/>
        <w:ind w:firstLine="544"/>
        <w:jc w:val="center"/>
        <w:rPr>
          <w:highlight w:val="white"/>
        </w:rPr>
      </w:pPr>
      <w:r w:rsidDel="00000000" w:rsidR="00000000" w:rsidRPr="00000000">
        <w:rPr>
          <w:rtl w:val="0"/>
        </w:rPr>
      </w:r>
    </w:p>
    <w:p w:rsidR="00000000" w:rsidDel="00000000" w:rsidP="00000000" w:rsidRDefault="00000000" w:rsidRPr="00000000" w14:paraId="0000000C">
      <w:pPr>
        <w:spacing w:line="360" w:lineRule="auto"/>
        <w:ind w:firstLine="544"/>
        <w:jc w:val="center"/>
        <w:rPr>
          <w:highlight w:val="white"/>
        </w:rPr>
      </w:pPr>
      <w:r w:rsidDel="00000000" w:rsidR="00000000" w:rsidRPr="00000000">
        <w:rPr>
          <w:rtl w:val="0"/>
        </w:rPr>
      </w:r>
    </w:p>
    <w:p w:rsidR="00000000" w:rsidDel="00000000" w:rsidP="00000000" w:rsidRDefault="00000000" w:rsidRPr="00000000" w14:paraId="0000000D">
      <w:pPr>
        <w:widowControl w:val="1"/>
        <w:spacing w:before="0" w:line="360" w:lineRule="auto"/>
        <w:ind w:left="0" w:firstLine="0"/>
        <w:jc w:val="center"/>
        <w:rPr>
          <w:b w:val="1"/>
          <w:highlight w:val="white"/>
        </w:rPr>
      </w:pPr>
      <w:r w:rsidDel="00000000" w:rsidR="00000000" w:rsidRPr="00000000">
        <w:rPr>
          <w:b w:val="1"/>
          <w:highlight w:val="white"/>
          <w:rtl w:val="0"/>
        </w:rPr>
        <w:t xml:space="preserve">Mã hiệu dự án:  </w:t>
      </w:r>
      <w:bookmarkStart w:colFirst="0" w:colLast="0" w:name="bookmark=id.gjdgxs" w:id="0"/>
      <w:bookmarkEnd w:id="0"/>
      <w:r w:rsidDel="00000000" w:rsidR="00000000" w:rsidRPr="00000000">
        <w:rPr>
          <w:b w:val="1"/>
          <w:highlight w:val="white"/>
          <w:rtl w:val="0"/>
        </w:rPr>
        <w:t xml:space="preserve">MyViettel_0009</w:t>
      </w:r>
    </w:p>
    <w:p w:rsidR="00000000" w:rsidDel="00000000" w:rsidP="00000000" w:rsidRDefault="00000000" w:rsidRPr="00000000" w14:paraId="0000000E">
      <w:pPr>
        <w:widowControl w:val="1"/>
        <w:spacing w:before="0" w:line="360" w:lineRule="auto"/>
        <w:ind w:left="0" w:firstLine="0"/>
        <w:jc w:val="center"/>
        <w:rPr>
          <w:b w:val="1"/>
          <w:highlight w:val="white"/>
        </w:rPr>
      </w:pPr>
      <w:r w:rsidDel="00000000" w:rsidR="00000000" w:rsidRPr="00000000">
        <w:rPr>
          <w:b w:val="1"/>
          <w:highlight w:val="white"/>
          <w:rtl w:val="0"/>
        </w:rPr>
        <w:t xml:space="preserve">Mã hiệu tài liệu: MyViettel_0009</w:t>
      </w:r>
    </w:p>
    <w:p w:rsidR="00000000" w:rsidDel="00000000" w:rsidP="00000000" w:rsidRDefault="00000000" w:rsidRPr="00000000" w14:paraId="0000000F">
      <w:pPr>
        <w:spacing w:line="360" w:lineRule="auto"/>
        <w:ind w:left="0" w:firstLine="0"/>
        <w:jc w:val="center"/>
        <w:rPr>
          <w:b w:val="1"/>
          <w:highlight w:val="white"/>
        </w:rPr>
      </w:pPr>
      <w:r w:rsidDel="00000000" w:rsidR="00000000" w:rsidRPr="00000000">
        <w:rPr>
          <w:rtl w:val="0"/>
        </w:rPr>
      </w:r>
    </w:p>
    <w:p w:rsidR="00000000" w:rsidDel="00000000" w:rsidP="00000000" w:rsidRDefault="00000000" w:rsidRPr="00000000" w14:paraId="00000010">
      <w:pPr>
        <w:spacing w:line="360" w:lineRule="auto"/>
        <w:ind w:left="0" w:firstLine="0"/>
        <w:jc w:val="center"/>
        <w:rPr>
          <w:b w:val="1"/>
          <w:highlight w:val="white"/>
        </w:rPr>
      </w:pPr>
      <w:r w:rsidDel="00000000" w:rsidR="00000000" w:rsidRPr="00000000">
        <w:rPr>
          <w:rtl w:val="0"/>
        </w:rPr>
      </w:r>
    </w:p>
    <w:p w:rsidR="00000000" w:rsidDel="00000000" w:rsidP="00000000" w:rsidRDefault="00000000" w:rsidRPr="00000000" w14:paraId="00000011">
      <w:pPr>
        <w:spacing w:line="360" w:lineRule="auto"/>
        <w:ind w:left="0" w:firstLine="0"/>
        <w:jc w:val="center"/>
        <w:rPr>
          <w:b w:val="1"/>
          <w:highlight w:val="white"/>
        </w:rPr>
      </w:pPr>
      <w:r w:rsidDel="00000000" w:rsidR="00000000" w:rsidRPr="00000000">
        <w:rPr>
          <w:rtl w:val="0"/>
        </w:rPr>
      </w:r>
    </w:p>
    <w:p w:rsidR="00000000" w:rsidDel="00000000" w:rsidP="00000000" w:rsidRDefault="00000000" w:rsidRPr="00000000" w14:paraId="00000012">
      <w:pPr>
        <w:widowControl w:val="1"/>
        <w:spacing w:before="0" w:line="360" w:lineRule="auto"/>
        <w:ind w:left="0" w:firstLine="0"/>
        <w:jc w:val="center"/>
        <w:rPr>
          <w:b w:val="1"/>
          <w:highlight w:val="white"/>
        </w:rPr>
      </w:pPr>
      <w:r w:rsidDel="00000000" w:rsidR="00000000" w:rsidRPr="00000000">
        <w:rPr>
          <w:b w:val="1"/>
          <w:highlight w:val="white"/>
          <w:rtl w:val="0"/>
        </w:rPr>
        <w:t xml:space="preserve">&lt;Địa điểm, Thời gian&gt;</w:t>
      </w:r>
    </w:p>
    <w:p w:rsidR="00000000" w:rsidDel="00000000" w:rsidP="00000000" w:rsidRDefault="00000000" w:rsidRPr="00000000" w14:paraId="00000013">
      <w:pPr>
        <w:widowControl w:val="1"/>
        <w:spacing w:before="0" w:line="360" w:lineRule="auto"/>
        <w:ind w:left="0" w:firstLine="0"/>
        <w:jc w:val="center"/>
        <w:rPr>
          <w:b w:val="1"/>
          <w:highlight w:val="white"/>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14">
      <w:pPr>
        <w:widowControl w:val="1"/>
        <w:spacing w:before="0" w:line="360" w:lineRule="auto"/>
        <w:ind w:left="0" w:firstLine="0"/>
        <w:jc w:val="center"/>
        <w:rPr>
          <w:highlight w:val="white"/>
        </w:rPr>
      </w:pPr>
      <w:bookmarkStart w:colFirst="0" w:colLast="0" w:name="_heading=h.w0lrhb91hw19" w:id="2"/>
      <w:bookmarkEnd w:id="2"/>
      <w:r w:rsidDel="00000000" w:rsidR="00000000" w:rsidRPr="00000000">
        <w:rPr>
          <w:b w:val="1"/>
          <w:highlight w:val="white"/>
          <w:rtl w:val="0"/>
        </w:rPr>
        <w:t xml:space="preserve">BẢNG GHI NHẬN TIẾN ĐỘ</w:t>
      </w:r>
      <w:r w:rsidDel="00000000" w:rsidR="00000000" w:rsidRPr="00000000">
        <w:rPr>
          <w:rtl w:val="0"/>
        </w:rPr>
      </w:r>
    </w:p>
    <w:p w:rsidR="00000000" w:rsidDel="00000000" w:rsidP="00000000" w:rsidRDefault="00000000" w:rsidRPr="00000000" w14:paraId="00000015">
      <w:pPr>
        <w:widowControl w:val="1"/>
        <w:spacing w:line="360" w:lineRule="auto"/>
        <w:ind w:left="0" w:hanging="360"/>
        <w:rPr>
          <w:b w:val="1"/>
          <w:highlight w:val="white"/>
        </w:rPr>
      </w:pPr>
      <w:r w:rsidDel="00000000" w:rsidR="00000000" w:rsidRPr="00000000">
        <w:rPr>
          <w:rtl w:val="0"/>
        </w:rPr>
      </w:r>
    </w:p>
    <w:p w:rsidR="00000000" w:rsidDel="00000000" w:rsidP="00000000" w:rsidRDefault="00000000" w:rsidRPr="00000000" w14:paraId="00000016">
      <w:pPr>
        <w:widowControl w:val="1"/>
        <w:spacing w:before="0" w:line="360" w:lineRule="auto"/>
        <w:ind w:left="0" w:firstLine="720"/>
        <w:rPr>
          <w:highlight w:val="white"/>
        </w:rPr>
      </w:pPr>
      <w:r w:rsidDel="00000000" w:rsidR="00000000" w:rsidRPr="00000000">
        <w:rPr>
          <w:highlight w:val="white"/>
          <w:rtl w:val="0"/>
        </w:rPr>
        <w:t xml:space="preserve">*A - Tạo mới, M - Sửa đổi, D - Xóa bỏ</w:t>
      </w:r>
    </w:p>
    <w:tbl>
      <w:tblPr>
        <w:tblStyle w:val="Table1"/>
        <w:tblW w:w="9000.0" w:type="dxa"/>
        <w:jc w:val="left"/>
        <w:tblInd w:w="-10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1350"/>
        <w:gridCol w:w="1140"/>
        <w:gridCol w:w="810"/>
        <w:gridCol w:w="1290"/>
        <w:gridCol w:w="870"/>
        <w:gridCol w:w="2850"/>
        <w:gridCol w:w="690"/>
        <w:tblGridChange w:id="0">
          <w:tblGrid>
            <w:gridCol w:w="1350"/>
            <w:gridCol w:w="1140"/>
            <w:gridCol w:w="810"/>
            <w:gridCol w:w="1290"/>
            <w:gridCol w:w="870"/>
            <w:gridCol w:w="2850"/>
            <w:gridCol w:w="690"/>
          </w:tblGrid>
        </w:tblGridChange>
      </w:tblGrid>
      <w:tr>
        <w:trPr>
          <w:cantSplit w:val="0"/>
          <w:tblHeader w:val="0"/>
        </w:trPr>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7">
            <w:pPr>
              <w:spacing w:after="60" w:before="60" w:line="360" w:lineRule="auto"/>
              <w:ind w:left="0" w:firstLine="0"/>
              <w:jc w:val="center"/>
              <w:rPr>
                <w:b w:val="1"/>
                <w:highlight w:val="white"/>
              </w:rPr>
            </w:pPr>
            <w:r w:rsidDel="00000000" w:rsidR="00000000" w:rsidRPr="00000000">
              <w:rPr>
                <w:b w:val="1"/>
                <w:highlight w:val="white"/>
                <w:rtl w:val="0"/>
              </w:rPr>
              <w:t xml:space="preserve">Ngày</w:t>
            </w:r>
          </w:p>
          <w:p w:rsidR="00000000" w:rsidDel="00000000" w:rsidP="00000000" w:rsidRDefault="00000000" w:rsidRPr="00000000" w14:paraId="00000018">
            <w:pPr>
              <w:spacing w:after="60" w:before="60" w:line="360" w:lineRule="auto"/>
              <w:ind w:left="0" w:firstLine="0"/>
              <w:jc w:val="center"/>
              <w:rPr>
                <w:b w:val="1"/>
                <w:highlight w:val="white"/>
              </w:rPr>
            </w:pPr>
            <w:r w:rsidDel="00000000" w:rsidR="00000000" w:rsidRPr="00000000">
              <w:rPr>
                <w:b w:val="1"/>
                <w:highlight w:val="white"/>
                <w:rtl w:val="0"/>
              </w:rPr>
              <w:t xml:space="preserve">bàn giao</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9">
            <w:pPr>
              <w:spacing w:after="60" w:before="60" w:line="360" w:lineRule="auto"/>
              <w:ind w:left="0" w:firstLine="0"/>
              <w:jc w:val="center"/>
              <w:rPr>
                <w:b w:val="1"/>
                <w:highlight w:val="white"/>
              </w:rPr>
            </w:pPr>
            <w:r w:rsidDel="00000000" w:rsidR="00000000" w:rsidRPr="00000000">
              <w:rPr>
                <w:b w:val="1"/>
                <w:highlight w:val="white"/>
                <w:rtl w:val="0"/>
              </w:rPr>
              <w:t xml:space="preserve">Yêu cầu</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A">
            <w:pPr>
              <w:spacing w:after="60" w:before="60" w:line="360" w:lineRule="auto"/>
              <w:ind w:left="0" w:firstLine="0"/>
              <w:jc w:val="center"/>
              <w:rPr>
                <w:b w:val="1"/>
                <w:highlight w:val="white"/>
              </w:rPr>
            </w:pPr>
            <w:r w:rsidDel="00000000" w:rsidR="00000000" w:rsidRPr="00000000">
              <w:rPr>
                <w:b w:val="1"/>
                <w:highlight w:val="white"/>
                <w:rtl w:val="0"/>
              </w:rPr>
              <w:t xml:space="preserve">A*</w:t>
            </w:r>
          </w:p>
          <w:p w:rsidR="00000000" w:rsidDel="00000000" w:rsidP="00000000" w:rsidRDefault="00000000" w:rsidRPr="00000000" w14:paraId="0000001B">
            <w:pPr>
              <w:spacing w:after="60" w:before="60" w:line="360" w:lineRule="auto"/>
              <w:ind w:left="0" w:firstLine="0"/>
              <w:jc w:val="center"/>
              <w:rPr>
                <w:b w:val="1"/>
                <w:highlight w:val="white"/>
              </w:rPr>
            </w:pPr>
            <w:r w:rsidDel="00000000" w:rsidR="00000000" w:rsidRPr="00000000">
              <w:rPr>
                <w:b w:val="1"/>
                <w:highlight w:val="white"/>
                <w:rtl w:val="0"/>
              </w:rPr>
              <w:t xml:space="preserve">M, D</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C">
            <w:pPr>
              <w:spacing w:after="60" w:before="60" w:line="360" w:lineRule="auto"/>
              <w:ind w:left="0" w:firstLine="0"/>
              <w:jc w:val="center"/>
              <w:rPr>
                <w:b w:val="1"/>
                <w:highlight w:val="white"/>
              </w:rPr>
            </w:pPr>
            <w:r w:rsidDel="00000000" w:rsidR="00000000" w:rsidRPr="00000000">
              <w:rPr>
                <w:b w:val="1"/>
                <w:highlight w:val="white"/>
                <w:rtl w:val="0"/>
              </w:rPr>
              <w:t xml:space="preserve">Trạng thái</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D">
            <w:pPr>
              <w:spacing w:after="60" w:before="60" w:line="360" w:lineRule="auto"/>
              <w:ind w:left="0" w:firstLine="0"/>
              <w:jc w:val="center"/>
              <w:rPr>
                <w:b w:val="1"/>
                <w:highlight w:val="white"/>
              </w:rPr>
            </w:pPr>
            <w:r w:rsidDel="00000000" w:rsidR="00000000" w:rsidRPr="00000000">
              <w:rPr>
                <w:b w:val="1"/>
                <w:highlight w:val="white"/>
                <w:rtl w:val="0"/>
              </w:rPr>
              <w:t xml:space="preserve">Đầu mối KH</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E">
            <w:pPr>
              <w:spacing w:after="60" w:before="60" w:line="360" w:lineRule="auto"/>
              <w:ind w:left="0" w:firstLine="0"/>
              <w:jc w:val="center"/>
              <w:rPr>
                <w:b w:val="1"/>
                <w:highlight w:val="white"/>
              </w:rPr>
            </w:pPr>
            <w:r w:rsidDel="00000000" w:rsidR="00000000" w:rsidRPr="00000000">
              <w:rPr>
                <w:b w:val="1"/>
                <w:highlight w:val="white"/>
                <w:rtl w:val="0"/>
              </w:rPr>
              <w:t xml:space="preserve">Mô tả</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F">
            <w:pPr>
              <w:spacing w:after="60" w:before="60" w:line="360" w:lineRule="auto"/>
              <w:ind w:left="0" w:firstLine="0"/>
              <w:jc w:val="center"/>
              <w:rPr>
                <w:b w:val="1"/>
                <w:highlight w:val="white"/>
              </w:rPr>
            </w:pPr>
            <w:r w:rsidDel="00000000" w:rsidR="00000000" w:rsidRPr="00000000">
              <w:rPr>
                <w:b w:val="1"/>
                <w:highlight w:val="white"/>
                <w:rtl w:val="0"/>
              </w:rPr>
              <w:t xml:space="preserve">Ghi chú</w:t>
            </w:r>
          </w:p>
        </w:tc>
      </w:tr>
      <w:tr>
        <w:trPr>
          <w:cantSplit w:val="0"/>
          <w:trHeight w:val="971" w:hRule="atLeast"/>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0">
            <w:pPr>
              <w:spacing w:after="60" w:before="60" w:line="360" w:lineRule="auto"/>
              <w:ind w:left="0" w:firstLine="0"/>
              <w:jc w:val="both"/>
              <w:rPr>
                <w:highlight w:val="white"/>
              </w:rPr>
            </w:pPr>
            <w:r w:rsidDel="00000000" w:rsidR="00000000" w:rsidRPr="00000000">
              <w:rPr>
                <w:highlight w:val="white"/>
                <w:rtl w:val="0"/>
              </w:rPr>
              <w:t xml:space="preserve">20/4/2023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1">
            <w:pPr>
              <w:spacing w:after="60" w:before="60" w:lineRule="auto"/>
              <w:ind w:left="0"/>
              <w:jc w:val="both"/>
              <w:rPr/>
            </w:pPr>
            <w:r w:rsidDel="00000000" w:rsidR="00000000" w:rsidRPr="00000000">
              <w:rPr>
                <w:rtl w:val="0"/>
              </w:rPr>
              <w:t xml:space="preserve">Đánh giá các nhóm mô hình Machine learning và Deep learning</w:t>
            </w:r>
          </w:p>
          <w:p w:rsidR="00000000" w:rsidDel="00000000" w:rsidP="00000000" w:rsidRDefault="00000000" w:rsidRPr="00000000" w14:paraId="00000022">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3">
            <w:pPr>
              <w:spacing w:after="60" w:before="60" w:line="360" w:lineRule="auto"/>
              <w:ind w:left="0" w:firstLine="0"/>
              <w:jc w:val="both"/>
              <w:rPr>
                <w:highlight w:val="white"/>
              </w:rPr>
            </w:pPr>
            <w:r w:rsidDel="00000000" w:rsidR="00000000" w:rsidRPr="00000000">
              <w:rPr>
                <w:highlight w:val="white"/>
                <w:rtl w:val="0"/>
              </w:rPr>
              <w:t xml:space="preserve">A</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4">
            <w:pPr>
              <w:spacing w:after="60" w:before="60" w:line="360" w:lineRule="auto"/>
              <w:ind w:left="0" w:firstLine="0"/>
              <w:jc w:val="both"/>
              <w:rPr>
                <w:highlight w:val="white"/>
              </w:rPr>
            </w:pPr>
            <w:r w:rsidDel="00000000" w:rsidR="00000000" w:rsidRPr="00000000">
              <w:rPr>
                <w:highlight w:val="white"/>
                <w:rtl w:val="0"/>
              </w:rPr>
              <w:t xml:space="preserve">Hoàn thành</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5">
            <w:pPr>
              <w:spacing w:after="60" w:before="60" w:line="360" w:lineRule="auto"/>
              <w:ind w:left="0" w:firstLine="0"/>
              <w:jc w:val="both"/>
              <w:rPr>
                <w:highlight w:val="white"/>
              </w:rPr>
            </w:pPr>
            <w:r w:rsidDel="00000000" w:rsidR="00000000" w:rsidRPr="00000000">
              <w:rPr>
                <w:highlight w:val="white"/>
                <w:rtl w:val="0"/>
              </w:rPr>
              <w:t xml:space="preserve">PTC, PKH</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6">
            <w:pPr>
              <w:numPr>
                <w:ilvl w:val="0"/>
                <w:numId w:val="2"/>
              </w:numPr>
              <w:spacing w:after="60" w:before="60" w:lineRule="auto"/>
              <w:ind w:left="720" w:hanging="360"/>
              <w:jc w:val="both"/>
            </w:pPr>
            <w:r w:rsidDel="00000000" w:rsidR="00000000" w:rsidRPr="00000000">
              <w:rPr>
                <w:rtl w:val="0"/>
              </w:rPr>
              <w:t xml:space="preserve">Mô tả chi tiết, đánh giá performance mô hình</w:t>
            </w:r>
          </w:p>
          <w:p w:rsidR="00000000" w:rsidDel="00000000" w:rsidP="00000000" w:rsidRDefault="00000000" w:rsidRPr="00000000" w14:paraId="00000027">
            <w:pPr>
              <w:numPr>
                <w:ilvl w:val="0"/>
                <w:numId w:val="2"/>
              </w:numPr>
              <w:spacing w:after="60" w:before="60" w:line="360" w:lineRule="auto"/>
              <w:ind w:left="720" w:hanging="360"/>
              <w:jc w:val="both"/>
              <w:rPr>
                <w:highlight w:val="white"/>
                <w:u w:val="none"/>
              </w:rPr>
            </w:pPr>
            <w:r w:rsidDel="00000000" w:rsidR="00000000" w:rsidRPr="00000000">
              <w:rPr>
                <w:rtl w:val="0"/>
              </w:rPr>
            </w:r>
          </w:p>
          <w:p w:rsidR="00000000" w:rsidDel="00000000" w:rsidP="00000000" w:rsidRDefault="00000000" w:rsidRPr="00000000" w14:paraId="00000028">
            <w:pPr>
              <w:spacing w:after="60" w:before="60" w:line="360" w:lineRule="auto"/>
              <w:ind w:left="720" w:firstLine="0"/>
              <w:jc w:val="both"/>
              <w:rPr>
                <w:highlight w:val="white"/>
                <w:u w:val="non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9">
            <w:pPr>
              <w:spacing w:after="60" w:before="60" w:line="360" w:lineRule="auto"/>
              <w:ind w:left="0" w:firstLine="0"/>
              <w:jc w:val="both"/>
              <w:rPr>
                <w:highlight w:val="white"/>
              </w:rPr>
            </w:pPr>
            <w:r w:rsidDel="00000000" w:rsidR="00000000" w:rsidRPr="00000000">
              <w:rPr>
                <w:rtl w:val="0"/>
              </w:rPr>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A">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B">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C">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D">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E">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F">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0">
            <w:pPr>
              <w:spacing w:after="60" w:before="60" w:line="360" w:lineRule="auto"/>
              <w:ind w:left="0" w:firstLine="0"/>
              <w:jc w:val="both"/>
              <w:rPr>
                <w:highlight w:val="white"/>
              </w:rPr>
            </w:pPr>
            <w:r w:rsidDel="00000000" w:rsidR="00000000" w:rsidRPr="00000000">
              <w:rPr>
                <w:rtl w:val="0"/>
              </w:rPr>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1">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2">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3">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4">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5">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6">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7">
            <w:pPr>
              <w:spacing w:after="60" w:before="60" w:line="360" w:lineRule="auto"/>
              <w:ind w:left="0" w:firstLine="0"/>
              <w:jc w:val="both"/>
              <w:rPr>
                <w:highlight w:val="white"/>
              </w:rPr>
            </w:pPr>
            <w:r w:rsidDel="00000000" w:rsidR="00000000" w:rsidRPr="00000000">
              <w:rPr>
                <w:rtl w:val="0"/>
              </w:rPr>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8">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9">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A">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B">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C">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D">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E">
            <w:pPr>
              <w:spacing w:after="60" w:before="60" w:line="360" w:lineRule="auto"/>
              <w:ind w:left="0" w:firstLine="0"/>
              <w:jc w:val="both"/>
              <w:rPr>
                <w:highlight w:val="white"/>
              </w:rPr>
            </w:pPr>
            <w:r w:rsidDel="00000000" w:rsidR="00000000" w:rsidRPr="00000000">
              <w:rPr>
                <w:rtl w:val="0"/>
              </w:rPr>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F">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40">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41">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42">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43">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44">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45">
            <w:pPr>
              <w:spacing w:after="60" w:before="60" w:line="360" w:lineRule="auto"/>
              <w:ind w:left="0" w:firstLine="0"/>
              <w:jc w:val="both"/>
              <w:rPr>
                <w:highlight w:val="white"/>
              </w:rPr>
            </w:pPr>
            <w:r w:rsidDel="00000000" w:rsidR="00000000" w:rsidRPr="00000000">
              <w:rPr>
                <w:rtl w:val="0"/>
              </w:rPr>
            </w:r>
          </w:p>
        </w:tc>
      </w:tr>
    </w:tbl>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pacing w:before="480" w:line="360" w:lineRule="auto"/>
        <w:ind w:left="0" w:firstLine="0"/>
        <w:rPr>
          <w:b w:val="1"/>
          <w:highlight w:val="white"/>
        </w:rPr>
      </w:pPr>
      <w:r w:rsidDel="00000000" w:rsidR="00000000" w:rsidRPr="00000000">
        <w:rPr>
          <w:rtl w:val="0"/>
        </w:rPr>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pacing w:before="480" w:line="360" w:lineRule="auto"/>
        <w:ind w:left="0" w:firstLine="0"/>
        <w:rPr>
          <w:b w:val="1"/>
          <w:highlight w:val="white"/>
        </w:rPr>
      </w:pPr>
      <w:r w:rsidDel="00000000" w:rsidR="00000000" w:rsidRPr="00000000">
        <w:rPr>
          <w:rtl w:val="0"/>
        </w:rPr>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center"/>
        <w:rPr>
          <w:b w:val="1"/>
          <w:highlight w:val="white"/>
        </w:rPr>
      </w:pPr>
      <w:r w:rsidDel="00000000" w:rsidR="00000000" w:rsidRPr="00000000">
        <w:rPr>
          <w:rtl w:val="0"/>
        </w:rPr>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center"/>
        <w:rPr>
          <w:b w:val="1"/>
          <w:highlight w:val="white"/>
        </w:rPr>
      </w:pPr>
      <w:r w:rsidDel="00000000" w:rsidR="00000000" w:rsidRPr="00000000">
        <w:rPr>
          <w:rtl w:val="0"/>
        </w:rPr>
      </w:r>
    </w:p>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center"/>
        <w:rPr>
          <w:b w:val="1"/>
          <w:highlight w:val="white"/>
        </w:rPr>
      </w:pPr>
      <w:r w:rsidDel="00000000" w:rsidR="00000000" w:rsidRPr="00000000">
        <w:rPr>
          <w:rtl w:val="0"/>
        </w:rPr>
      </w:r>
    </w:p>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center"/>
        <w:rPr>
          <w:b w:val="1"/>
          <w:highlight w:val="white"/>
        </w:rPr>
      </w:pPr>
      <w:r w:rsidDel="00000000" w:rsidR="00000000" w:rsidRPr="00000000">
        <w:rPr>
          <w:rtl w:val="0"/>
        </w:rPr>
      </w:r>
    </w:p>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center"/>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center"/>
        <w:rPr>
          <w:b w:val="1"/>
          <w:highlight w:val="white"/>
        </w:rPr>
      </w:pPr>
      <w:r w:rsidDel="00000000" w:rsidR="00000000" w:rsidRPr="00000000">
        <w:rPr>
          <w:b w:val="1"/>
          <w:highlight w:val="white"/>
          <w:rtl w:val="0"/>
        </w:rPr>
        <w:t xml:space="preserve">MỤC LỤC</w:t>
      </w:r>
    </w:p>
    <w:sdt>
      <w:sdtPr>
        <w:docPartObj>
          <w:docPartGallery w:val="Table of Contents"/>
          <w:docPartUnique w:val="1"/>
        </w:docPartObj>
      </w:sdtPr>
      <w:sdtContent>
        <w:p w:rsidR="00000000" w:rsidDel="00000000" w:rsidP="00000000" w:rsidRDefault="00000000" w:rsidRPr="00000000" w14:paraId="0000004E">
          <w:pPr>
            <w:tabs>
              <w:tab w:val="right" w:leader="none" w:pos="8995.511811023624"/>
            </w:tabs>
            <w:spacing w:before="60" w:line="360" w:lineRule="auto"/>
            <w:ind w:left="720" w:firstLine="0"/>
            <w:rPr>
              <w:b w:val="1"/>
              <w:highlight w:val="whit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highlight w:val="white"/>
              <w:rtl w:val="0"/>
            </w:rPr>
            <w:tab/>
          </w:r>
          <w:r w:rsidDel="00000000" w:rsidR="00000000" w:rsidRPr="00000000">
            <w:fldChar w:fldCharType="end"/>
          </w:r>
        </w:p>
      </w:sdtContent>
    </w:sdt>
    <w:p w:rsidR="00000000" w:rsidDel="00000000" w:rsidP="00000000" w:rsidRDefault="00000000" w:rsidRPr="00000000" w14:paraId="0000004F">
      <w:pPr>
        <w:widowControl w:val="1"/>
        <w:spacing w:before="0" w:line="360" w:lineRule="auto"/>
        <w:ind w:left="0" w:firstLine="0"/>
        <w:rPr>
          <w:b w:val="1"/>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0">
          <w:pPr>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   Mở đầu</w:t>
              <w:tab/>
              <w:t xml:space="preserve">7</w:t>
            </w:r>
          </w:hyperlink>
          <w:r w:rsidDel="00000000" w:rsidR="00000000" w:rsidRPr="00000000">
            <w:rPr>
              <w:rtl w:val="0"/>
            </w:rPr>
          </w:r>
        </w:p>
        <w:p w:rsidR="00000000" w:rsidDel="00000000" w:rsidP="00000000" w:rsidRDefault="00000000" w:rsidRPr="00000000" w14:paraId="00000051">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 Khảo sát nghiệp vụ</w:t>
              <w:tab/>
              <w:t xml:space="preserve">7</w:t>
            </w:r>
          </w:hyperlink>
          <w:r w:rsidDel="00000000" w:rsidR="00000000" w:rsidRPr="00000000">
            <w:rPr>
              <w:rtl w:val="0"/>
            </w:rPr>
          </w:r>
        </w:p>
        <w:p w:rsidR="00000000" w:rsidDel="00000000" w:rsidP="00000000" w:rsidRDefault="00000000" w:rsidRPr="00000000" w14:paraId="00000052">
          <w:pPr>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bqtj5kzy11c">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II.  Đề xuất và xây dựng nhóm mô hình Deep Learning</w:t>
              <w:tab/>
              <w:t xml:space="preserve">7</w:t>
            </w:r>
          </w:hyperlink>
          <w:r w:rsidDel="00000000" w:rsidR="00000000" w:rsidRPr="00000000">
            <w:rPr>
              <w:rtl w:val="0"/>
            </w:rPr>
          </w:r>
        </w:p>
        <w:p w:rsidR="00000000" w:rsidDel="00000000" w:rsidP="00000000" w:rsidRDefault="00000000" w:rsidRPr="00000000" w14:paraId="00000053">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xvhd1spdg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Mô hình sử dụng Contrastive Learning</w:t>
              <w:tab/>
              <w:t xml:space="preserve">7</w:t>
            </w:r>
          </w:hyperlink>
          <w:r w:rsidDel="00000000" w:rsidR="00000000" w:rsidRPr="00000000">
            <w:rPr>
              <w:rtl w:val="0"/>
            </w:rPr>
          </w:r>
        </w:p>
        <w:p w:rsidR="00000000" w:rsidDel="00000000" w:rsidP="00000000" w:rsidRDefault="00000000" w:rsidRPr="00000000" w14:paraId="00000054">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7tqm6tc13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Tổng quan về Contrastive Learning</w:t>
              <w:tab/>
              <w:t xml:space="preserve">7</w:t>
            </w:r>
          </w:hyperlink>
          <w:r w:rsidDel="00000000" w:rsidR="00000000" w:rsidRPr="00000000">
            <w:rPr>
              <w:rtl w:val="0"/>
            </w:rPr>
          </w:r>
        </w:p>
        <w:p w:rsidR="00000000" w:rsidDel="00000000" w:rsidP="00000000" w:rsidRDefault="00000000" w:rsidRPr="00000000" w14:paraId="00000055">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4cugbvpef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Những vấn đề liên quan</w:t>
              <w:tab/>
              <w:t xml:space="preserve">8</w:t>
            </w:r>
          </w:hyperlink>
          <w:r w:rsidDel="00000000" w:rsidR="00000000" w:rsidRPr="00000000">
            <w:rPr>
              <w:rtl w:val="0"/>
            </w:rPr>
          </w:r>
        </w:p>
        <w:p w:rsidR="00000000" w:rsidDel="00000000" w:rsidP="00000000" w:rsidRDefault="00000000" w:rsidRPr="00000000" w14:paraId="00000056">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9wuneshaw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2.1.2.1 Data augmentation</w:t>
              <w:tab/>
              <w:t xml:space="preserve">8</w:t>
            </w:r>
          </w:hyperlink>
          <w:r w:rsidDel="00000000" w:rsidR="00000000" w:rsidRPr="00000000">
            <w:rPr>
              <w:rtl w:val="0"/>
            </w:rPr>
          </w:r>
        </w:p>
        <w:p w:rsidR="00000000" w:rsidDel="00000000" w:rsidP="00000000" w:rsidRDefault="00000000" w:rsidRPr="00000000" w14:paraId="00000057">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978qos6hz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2.1.2.2 Encoder</w:t>
              <w:tab/>
              <w:t xml:space="preserve">9</w:t>
            </w:r>
          </w:hyperlink>
          <w:r w:rsidDel="00000000" w:rsidR="00000000" w:rsidRPr="00000000">
            <w:rPr>
              <w:rtl w:val="0"/>
            </w:rPr>
          </w:r>
        </w:p>
        <w:p w:rsidR="00000000" w:rsidDel="00000000" w:rsidP="00000000" w:rsidRDefault="00000000" w:rsidRPr="00000000" w14:paraId="00000058">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8gb8ikf33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2.1.2.3 Projection Head</w:t>
              <w:tab/>
              <w:t xml:space="preserve">9</w:t>
            </w:r>
          </w:hyperlink>
          <w:r w:rsidDel="00000000" w:rsidR="00000000" w:rsidRPr="00000000">
            <w:rPr>
              <w:rtl w:val="0"/>
            </w:rPr>
          </w:r>
        </w:p>
        <w:p w:rsidR="00000000" w:rsidDel="00000000" w:rsidP="00000000" w:rsidRDefault="00000000" w:rsidRPr="00000000" w14:paraId="00000059">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kjtgkuzn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2.1.2.4 Noise Contrastive Estimation (NCE)</w:t>
              <w:tab/>
              <w:t xml:space="preserve">10</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n7vptknu3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2.1.2.5 Pretext Task</w:t>
              <w:tab/>
              <w:t xml:space="preserve">10</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azn94lp4b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2.1.2.6 DownstreamTask</w:t>
              <w:tab/>
              <w:t xml:space="preserve">11</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gn8mtv6p9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Kiến trúc mô hình sử dụng Contrastive Learning: DouRec</w:t>
              <w:tab/>
              <w:t xml:space="preserve">11</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zwnsxz6dl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2.1.3.1 Embedding Layer</w:t>
              <w:tab/>
              <w:t xml:space="preserve">11</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zcs0nwtsg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2.1.3.2 Self-attention Module</w:t>
              <w:tab/>
              <w:t xml:space="preserve">12</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siv06729f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2.1.3.3 Recommended learning</w:t>
              <w:tab/>
              <w:t xml:space="preserve">12</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w4j8kxfzd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2.1.3.4 Contrastive regularization</w:t>
              <w:tab/>
              <w:t xml:space="preserve">12</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qqrlp3yqei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Mô hình BERT4Rec</w:t>
              <w:tab/>
              <w:t xml:space="preserve">14</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vgx5yqr78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Giới thiệu chung</w:t>
              <w:tab/>
              <w:t xml:space="preserve">14</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lo17wggf4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Những vấn đề liên quan</w:t>
              <w:tab/>
              <w:t xml:space="preserve">17</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kjxh8moox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Hệ thống recommendation tổng quan</w:t>
              <w:tab/>
              <w:t xml:space="preserve">17</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trihv52fj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Hệ thống recommendation tuần tự</w:t>
              <w:tab/>
              <w:t xml:space="preserve">18</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ks70s9f2t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 Cơ chế Attention</w:t>
              <w:tab/>
              <w:t xml:space="preserve">18</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znbrsccnm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Kiến trúc mô hình BERT4Rec</w:t>
              <w:tab/>
              <w:t xml:space="preserve">19</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11nrorm0c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2.2.3.1 Vấn đề Statement</w:t>
              <w:tab/>
              <w:t xml:space="preserve">19</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cg8paxpeia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2.2.3.2. Kiến trúc mô hình tổng quan</w:t>
              <w:tab/>
              <w:t xml:space="preserve">19</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xf513281c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2.2.3.3. Transformer Layer</w:t>
              <w:tab/>
              <w:t xml:space="preserve">21</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ugthwjvzh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2.2.3.4. Embedding Layer</w:t>
              <w:tab/>
              <w:t xml:space="preserve">23</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uua9kofwt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2.2.3.5. Output Layer</w:t>
              <w:tab/>
              <w:t xml:space="preserve">24</w:t>
            </w:r>
          </w:hyperlink>
          <w:r w:rsidDel="00000000" w:rsidR="00000000" w:rsidRPr="00000000">
            <w:rPr>
              <w:rtl w:val="0"/>
            </w:rPr>
          </w:r>
        </w:p>
        <w:p w:rsidR="00000000" w:rsidDel="00000000" w:rsidP="00000000" w:rsidRDefault="00000000" w:rsidRPr="00000000" w14:paraId="0000006D">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22of2r8o2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2.2.3.6 Quá trình huấn luyện</w:t>
              <w:tab/>
              <w:t xml:space="preserve">24</w:t>
            </w:r>
          </w:hyperlink>
          <w:r w:rsidDel="00000000" w:rsidR="00000000" w:rsidRPr="00000000">
            <w:rPr>
              <w:rtl w:val="0"/>
            </w:rPr>
          </w:r>
        </w:p>
        <w:p w:rsidR="00000000" w:rsidDel="00000000" w:rsidP="00000000" w:rsidRDefault="00000000" w:rsidRPr="00000000" w14:paraId="0000006E">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pdmvf41nr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Mô hình LSTM</w:t>
              <w:tab/>
              <w:t xml:space="preserve">25</w:t>
            </w:r>
          </w:hyperlink>
          <w:r w:rsidDel="00000000" w:rsidR="00000000" w:rsidRPr="00000000">
            <w:rPr>
              <w:rtl w:val="0"/>
            </w:rPr>
          </w:r>
        </w:p>
        <w:p w:rsidR="00000000" w:rsidDel="00000000" w:rsidP="00000000" w:rsidRDefault="00000000" w:rsidRPr="00000000" w14:paraId="0000006F">
          <w:pPr>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qjm75kolj8t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Đề xuất và xây dựng nhóm mô hình Machine Learning</w:t>
              <w:tab/>
              <w:t xml:space="preserve">26</w:t>
            </w:r>
          </w:hyperlink>
          <w:r w:rsidDel="00000000" w:rsidR="00000000" w:rsidRPr="00000000">
            <w:rPr>
              <w:rtl w:val="0"/>
            </w:rPr>
          </w:r>
        </w:p>
        <w:p w:rsidR="00000000" w:rsidDel="00000000" w:rsidP="00000000" w:rsidRDefault="00000000" w:rsidRPr="00000000" w14:paraId="00000070">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jo9tj40i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Mô hình Linear Regression</w:t>
              <w:tab/>
              <w:t xml:space="preserve">26</w:t>
            </w:r>
          </w:hyperlink>
          <w:r w:rsidDel="00000000" w:rsidR="00000000" w:rsidRPr="00000000">
            <w:rPr>
              <w:rtl w:val="0"/>
            </w:rPr>
          </w:r>
        </w:p>
        <w:p w:rsidR="00000000" w:rsidDel="00000000" w:rsidP="00000000" w:rsidRDefault="00000000" w:rsidRPr="00000000" w14:paraId="00000071">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k8wltpjxt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Tổng quan về mô hình Linear Regression</w:t>
              <w:tab/>
              <w:t xml:space="preserve">26</w:t>
            </w:r>
          </w:hyperlink>
          <w:r w:rsidDel="00000000" w:rsidR="00000000" w:rsidRPr="00000000">
            <w:rPr>
              <w:rtl w:val="0"/>
            </w:rPr>
          </w:r>
        </w:p>
        <w:p w:rsidR="00000000" w:rsidDel="00000000" w:rsidP="00000000" w:rsidRDefault="00000000" w:rsidRPr="00000000" w14:paraId="00000072">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3of41ikxl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Các vấn đề liên quan</w:t>
              <w:tab/>
              <w:t xml:space="preserve">28</w:t>
            </w:r>
          </w:hyperlink>
          <w:r w:rsidDel="00000000" w:rsidR="00000000" w:rsidRPr="00000000">
            <w:rPr>
              <w:rtl w:val="0"/>
            </w:rPr>
          </w:r>
        </w:p>
        <w:p w:rsidR="00000000" w:rsidDel="00000000" w:rsidP="00000000" w:rsidRDefault="00000000" w:rsidRPr="00000000" w14:paraId="00000073">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wuwwxktg8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3.1.2.1 Loss function (Hàm mất mát)</w:t>
              <w:tab/>
              <w:t xml:space="preserve">28</w:t>
            </w:r>
          </w:hyperlink>
          <w:r w:rsidDel="00000000" w:rsidR="00000000" w:rsidRPr="00000000">
            <w:rPr>
              <w:rtl w:val="0"/>
            </w:rPr>
          </w:r>
        </w:p>
        <w:p w:rsidR="00000000" w:rsidDel="00000000" w:rsidP="00000000" w:rsidRDefault="00000000" w:rsidRPr="00000000" w14:paraId="00000074">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4ddnlfh0u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3.1.2.2 Gradient Descent trong Linear Regression</w:t>
              <w:tab/>
              <w:t xml:space="preserve">28</w:t>
            </w:r>
          </w:hyperlink>
          <w:r w:rsidDel="00000000" w:rsidR="00000000" w:rsidRPr="00000000">
            <w:rPr>
              <w:rtl w:val="0"/>
            </w:rPr>
          </w:r>
        </w:p>
        <w:p w:rsidR="00000000" w:rsidDel="00000000" w:rsidP="00000000" w:rsidRDefault="00000000" w:rsidRPr="00000000" w14:paraId="00000075">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ytrrkffgy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3.1.2.3 Phương thức đánh giá mô hình Linear Regression</w:t>
              <w:tab/>
              <w:t xml:space="preserve">30</w:t>
            </w:r>
          </w:hyperlink>
          <w:r w:rsidDel="00000000" w:rsidR="00000000" w:rsidRPr="00000000">
            <w:rPr>
              <w:rtl w:val="0"/>
            </w:rPr>
          </w:r>
        </w:p>
        <w:p w:rsidR="00000000" w:rsidDel="00000000" w:rsidP="00000000" w:rsidRDefault="00000000" w:rsidRPr="00000000" w14:paraId="00000076">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69f96l7t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Mô hình Logistic Regression</w:t>
              <w:tab/>
              <w:t xml:space="preserve">32</w:t>
            </w:r>
          </w:hyperlink>
          <w:r w:rsidDel="00000000" w:rsidR="00000000" w:rsidRPr="00000000">
            <w:rPr>
              <w:rtl w:val="0"/>
            </w:rPr>
          </w:r>
        </w:p>
        <w:p w:rsidR="00000000" w:rsidDel="00000000" w:rsidP="00000000" w:rsidRDefault="00000000" w:rsidRPr="00000000" w14:paraId="00000077">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p9iwlr75r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Tổng quan về mô hình Logistic Regression</w:t>
              <w:tab/>
              <w:t xml:space="preserve">32</w:t>
            </w:r>
          </w:hyperlink>
          <w:r w:rsidDel="00000000" w:rsidR="00000000" w:rsidRPr="00000000">
            <w:rPr>
              <w:rtl w:val="0"/>
            </w:rPr>
          </w:r>
        </w:p>
        <w:p w:rsidR="00000000" w:rsidDel="00000000" w:rsidP="00000000" w:rsidRDefault="00000000" w:rsidRPr="00000000" w14:paraId="00000078">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67mu7ncc0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Các vấn đề liên quan</w:t>
              <w:tab/>
              <w:t xml:space="preserve">33</w:t>
            </w:r>
          </w:hyperlink>
          <w:r w:rsidDel="00000000" w:rsidR="00000000" w:rsidRPr="00000000">
            <w:rPr>
              <w:rtl w:val="0"/>
            </w:rPr>
          </w:r>
        </w:p>
        <w:p w:rsidR="00000000" w:rsidDel="00000000" w:rsidP="00000000" w:rsidRDefault="00000000" w:rsidRPr="00000000" w14:paraId="00000079">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9vz8mdslp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3.2.2.1 Hàm Sigmoid</w:t>
              <w:tab/>
              <w:t xml:space="preserve">33</w:t>
            </w:r>
          </w:hyperlink>
          <w:r w:rsidDel="00000000" w:rsidR="00000000" w:rsidRPr="00000000">
            <w:rPr>
              <w:rtl w:val="0"/>
            </w:rPr>
          </w:r>
        </w:p>
        <w:p w:rsidR="00000000" w:rsidDel="00000000" w:rsidP="00000000" w:rsidRDefault="00000000" w:rsidRPr="00000000" w14:paraId="0000007A">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0z8y49iqr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3.2.2.2 Hàm mất mát (Loss function)</w:t>
              <w:tab/>
              <w:t xml:space="preserve">34</w:t>
            </w:r>
          </w:hyperlink>
          <w:r w:rsidDel="00000000" w:rsidR="00000000" w:rsidRPr="00000000">
            <w:rPr>
              <w:rtl w:val="0"/>
            </w:rPr>
          </w:r>
        </w:p>
        <w:p w:rsidR="00000000" w:rsidDel="00000000" w:rsidP="00000000" w:rsidRDefault="00000000" w:rsidRPr="00000000" w14:paraId="0000007B">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i5bbin6b2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3.2.2.3 Phương pháp tối ưu (Optimization)</w:t>
              <w:tab/>
              <w:t xml:space="preserve">36</w:t>
            </w:r>
          </w:hyperlink>
          <w:r w:rsidDel="00000000" w:rsidR="00000000" w:rsidRPr="00000000">
            <w:rPr>
              <w:rtl w:val="0"/>
            </w:rPr>
          </w:r>
        </w:p>
        <w:p w:rsidR="00000000" w:rsidDel="00000000" w:rsidP="00000000" w:rsidRDefault="00000000" w:rsidRPr="00000000" w14:paraId="0000007C">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e31sdx07f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Mô hình SVM</w:t>
              <w:tab/>
              <w:t xml:space="preserve">37</w:t>
            </w:r>
          </w:hyperlink>
          <w:r w:rsidDel="00000000" w:rsidR="00000000" w:rsidRPr="00000000">
            <w:rPr>
              <w:rtl w:val="0"/>
            </w:rPr>
          </w:r>
        </w:p>
        <w:p w:rsidR="00000000" w:rsidDel="00000000" w:rsidP="00000000" w:rsidRDefault="00000000" w:rsidRPr="00000000" w14:paraId="0000007D">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k794w2sx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Tổng quan về mô hình SVM</w:t>
              <w:tab/>
              <w:t xml:space="preserve">37</w:t>
            </w:r>
          </w:hyperlink>
          <w:r w:rsidDel="00000000" w:rsidR="00000000" w:rsidRPr="00000000">
            <w:rPr>
              <w:rtl w:val="0"/>
            </w:rPr>
          </w:r>
        </w:p>
        <w:p w:rsidR="00000000" w:rsidDel="00000000" w:rsidP="00000000" w:rsidRDefault="00000000" w:rsidRPr="00000000" w14:paraId="0000007E">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rbwwocuyq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Những vấn đề liên quan</w:t>
              <w:tab/>
              <w:t xml:space="preserve">40</w:t>
            </w:r>
          </w:hyperlink>
          <w:r w:rsidDel="00000000" w:rsidR="00000000" w:rsidRPr="00000000">
            <w:rPr>
              <w:rtl w:val="0"/>
            </w:rPr>
          </w:r>
        </w:p>
        <w:p w:rsidR="00000000" w:rsidDel="00000000" w:rsidP="00000000" w:rsidRDefault="00000000" w:rsidRPr="00000000" w14:paraId="0000007F">
          <w:pPr>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yj4magc0dfyg">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IV.  Kiểm thử</w:t>
              <w:tab/>
              <w:t xml:space="preserve">42</w:t>
            </w:r>
          </w:hyperlink>
          <w:r w:rsidDel="00000000" w:rsidR="00000000" w:rsidRPr="00000000">
            <w:rPr>
              <w:rtl w:val="0"/>
            </w:rPr>
          </w:r>
        </w:p>
        <w:p w:rsidR="00000000" w:rsidDel="00000000" w:rsidP="00000000" w:rsidRDefault="00000000" w:rsidRPr="00000000" w14:paraId="00000080">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3.1. Kết quả test perfomance</w:t>
              <w:tab/>
              <w:t xml:space="preserve">42</w:t>
            </w:r>
          </w:hyperlink>
          <w:r w:rsidDel="00000000" w:rsidR="00000000" w:rsidRPr="00000000">
            <w:rPr>
              <w:rtl w:val="0"/>
            </w:rPr>
          </w:r>
        </w:p>
        <w:p w:rsidR="00000000" w:rsidDel="00000000" w:rsidP="00000000" w:rsidRDefault="00000000" w:rsidRPr="00000000" w14:paraId="00000081">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i6dd6silyz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3.2. Đánh giá và kết luận</w:t>
              <w:tab/>
              <w:t xml:space="preserve">42</w:t>
            </w:r>
          </w:hyperlink>
          <w:r w:rsidDel="00000000" w:rsidR="00000000" w:rsidRPr="00000000">
            <w:rPr>
              <w:rtl w:val="0"/>
            </w:rPr>
          </w:r>
        </w:p>
        <w:p w:rsidR="00000000" w:rsidDel="00000000" w:rsidP="00000000" w:rsidRDefault="00000000" w:rsidRPr="00000000" w14:paraId="00000082">
          <w:pPr>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81oh63uongl2">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Tài liệu tham khảo</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spacing w:line="360" w:lineRule="auto"/>
        <w:ind w:firstLine="544"/>
        <w:rPr>
          <w:b w:val="1"/>
          <w:highlight w:val="white"/>
        </w:rPr>
      </w:pPr>
      <w:r w:rsidDel="00000000" w:rsidR="00000000" w:rsidRPr="00000000">
        <w:rPr>
          <w:rtl w:val="0"/>
        </w:rPr>
      </w:r>
    </w:p>
    <w:p w:rsidR="00000000" w:rsidDel="00000000" w:rsidP="00000000" w:rsidRDefault="00000000" w:rsidRPr="00000000" w14:paraId="00000084">
      <w:pPr>
        <w:widowControl w:val="1"/>
        <w:spacing w:before="0" w:line="360" w:lineRule="auto"/>
        <w:ind w:left="0" w:firstLine="0"/>
        <w:rPr>
          <w:b w:val="1"/>
          <w:highlight w:val="white"/>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360" w:lineRule="auto"/>
        <w:ind w:left="1440" w:firstLine="0"/>
        <w:jc w:val="both"/>
        <w:rPr>
          <w:highlight w:val="white"/>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before="0" w:line="360" w:lineRule="auto"/>
        <w:ind w:left="1440" w:firstLine="0"/>
        <w:jc w:val="both"/>
        <w:rPr>
          <w:highlight w:val="white"/>
        </w:rPr>
      </w:pPr>
      <w:r w:rsidDel="00000000" w:rsidR="00000000" w:rsidRPr="00000000">
        <w:rPr>
          <w:rtl w:val="0"/>
        </w:rPr>
      </w:r>
    </w:p>
    <w:p w:rsidR="00000000" w:rsidDel="00000000" w:rsidP="00000000" w:rsidRDefault="00000000" w:rsidRPr="00000000" w14:paraId="00000087">
      <w:pPr>
        <w:widowControl w:val="1"/>
        <w:spacing w:after="280" w:before="280" w:line="360" w:lineRule="auto"/>
        <w:ind w:left="1080" w:firstLine="0"/>
        <w:jc w:val="center"/>
        <w:rPr>
          <w:b w:val="1"/>
          <w:highlight w:val="white"/>
        </w:rPr>
      </w:pPr>
      <w:r w:rsidDel="00000000" w:rsidR="00000000" w:rsidRPr="00000000">
        <w:rPr>
          <w:rtl w:val="0"/>
        </w:rPr>
      </w:r>
    </w:p>
    <w:p w:rsidR="00000000" w:rsidDel="00000000" w:rsidP="00000000" w:rsidRDefault="00000000" w:rsidRPr="00000000" w14:paraId="00000088">
      <w:pPr>
        <w:widowControl w:val="1"/>
        <w:spacing w:after="280" w:before="280" w:line="360" w:lineRule="auto"/>
        <w:ind w:left="0" w:firstLine="0"/>
        <w:rPr>
          <w:b w:val="1"/>
          <w:highlight w:val="white"/>
        </w:rPr>
      </w:pPr>
      <w:r w:rsidDel="00000000" w:rsidR="00000000" w:rsidRPr="00000000">
        <w:rPr>
          <w:rtl w:val="0"/>
        </w:rPr>
      </w:r>
    </w:p>
    <w:p w:rsidR="00000000" w:rsidDel="00000000" w:rsidP="00000000" w:rsidRDefault="00000000" w:rsidRPr="00000000" w14:paraId="00000089">
      <w:pPr>
        <w:widowControl w:val="1"/>
        <w:spacing w:after="280" w:before="280" w:line="360" w:lineRule="auto"/>
        <w:ind w:left="0" w:firstLine="0"/>
        <w:rPr>
          <w:b w:val="1"/>
          <w:highlight w:val="white"/>
        </w:rPr>
      </w:pPr>
      <w:r w:rsidDel="00000000" w:rsidR="00000000" w:rsidRPr="00000000">
        <w:rPr>
          <w:rtl w:val="0"/>
        </w:rPr>
      </w:r>
    </w:p>
    <w:p w:rsidR="00000000" w:rsidDel="00000000" w:rsidP="00000000" w:rsidRDefault="00000000" w:rsidRPr="00000000" w14:paraId="0000008A">
      <w:pPr>
        <w:widowControl w:val="1"/>
        <w:spacing w:after="280" w:before="280" w:line="360" w:lineRule="auto"/>
        <w:ind w:left="1080" w:firstLine="0"/>
        <w:jc w:val="center"/>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B">
      <w:pPr>
        <w:widowControl w:val="1"/>
        <w:spacing w:after="280" w:before="280" w:line="360" w:lineRule="auto"/>
        <w:ind w:left="1080" w:firstLine="0"/>
        <w:jc w:val="center"/>
        <w:rPr>
          <w:highlight w:val="white"/>
        </w:rPr>
      </w:pPr>
      <w:r w:rsidDel="00000000" w:rsidR="00000000" w:rsidRPr="00000000">
        <w:rPr>
          <w:b w:val="1"/>
          <w:highlight w:val="white"/>
          <w:rtl w:val="0"/>
        </w:rPr>
        <w:t xml:space="preserve">TRANG KÝ</w:t>
      </w:r>
      <w:r w:rsidDel="00000000" w:rsidR="00000000" w:rsidRPr="00000000">
        <w:rPr>
          <w:rtl w:val="0"/>
        </w:rPr>
      </w:r>
    </w:p>
    <w:p w:rsidR="00000000" w:rsidDel="00000000" w:rsidP="00000000" w:rsidRDefault="00000000" w:rsidRPr="00000000" w14:paraId="0000008C">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8D">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8E">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highlight w:val="white"/>
          <w:rtl w:val="0"/>
        </w:rPr>
        <w:t xml:space="preserve">Người lập:</w:t>
        <w:tab/>
      </w:r>
      <w:r w:rsidDel="00000000" w:rsidR="00000000" w:rsidRPr="00000000">
        <w:rPr>
          <w:highlight w:val="white"/>
          <w:u w:val="single"/>
          <w:rtl w:val="0"/>
        </w:rPr>
        <w:tab/>
      </w:r>
      <w:r w:rsidDel="00000000" w:rsidR="00000000" w:rsidRPr="00000000">
        <w:rPr>
          <w:highlight w:val="white"/>
          <w:rtl w:val="0"/>
        </w:rPr>
        <w:tab/>
        <w:t xml:space="preserve">&lt;Ngày&gt;</w:t>
      </w:r>
      <w:r w:rsidDel="00000000" w:rsidR="00000000" w:rsidRPr="00000000">
        <w:rPr>
          <w:highlight w:val="white"/>
          <w:u w:val="single"/>
          <w:rtl w:val="0"/>
        </w:rPr>
        <w:tab/>
      </w:r>
      <w:r w:rsidDel="00000000" w:rsidR="00000000" w:rsidRPr="00000000">
        <w:rPr>
          <w:rtl w:val="0"/>
        </w:rPr>
      </w:r>
    </w:p>
    <w:p w:rsidR="00000000" w:rsidDel="00000000" w:rsidP="00000000" w:rsidRDefault="00000000" w:rsidRPr="00000000" w14:paraId="0000008F">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highlight w:val="white"/>
          <w:rtl w:val="0"/>
        </w:rPr>
        <w:tab/>
        <w:t xml:space="preserve">&lt;Chức danh&gt;</w:t>
        <w:tab/>
      </w:r>
    </w:p>
    <w:p w:rsidR="00000000" w:rsidDel="00000000" w:rsidP="00000000" w:rsidRDefault="00000000" w:rsidRPr="00000000" w14:paraId="00000090">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91">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92">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93">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highlight w:val="white"/>
          <w:rtl w:val="0"/>
        </w:rPr>
        <w:t xml:space="preserve">Người xem xét:</w:t>
        <w:tab/>
      </w:r>
      <w:r w:rsidDel="00000000" w:rsidR="00000000" w:rsidRPr="00000000">
        <w:rPr>
          <w:highlight w:val="white"/>
          <w:u w:val="single"/>
          <w:rtl w:val="0"/>
        </w:rPr>
        <w:tab/>
      </w:r>
      <w:r w:rsidDel="00000000" w:rsidR="00000000" w:rsidRPr="00000000">
        <w:rPr>
          <w:highlight w:val="white"/>
          <w:rtl w:val="0"/>
        </w:rPr>
        <w:tab/>
        <w:t xml:space="preserve">&lt;Ngày&gt;</w:t>
      </w:r>
      <w:r w:rsidDel="00000000" w:rsidR="00000000" w:rsidRPr="00000000">
        <w:rPr>
          <w:highlight w:val="white"/>
          <w:u w:val="single"/>
          <w:rtl w:val="0"/>
        </w:rPr>
        <w:tab/>
      </w:r>
      <w:r w:rsidDel="00000000" w:rsidR="00000000" w:rsidRPr="00000000">
        <w:rPr>
          <w:rtl w:val="0"/>
        </w:rPr>
      </w:r>
    </w:p>
    <w:p w:rsidR="00000000" w:rsidDel="00000000" w:rsidP="00000000" w:rsidRDefault="00000000" w:rsidRPr="00000000" w14:paraId="00000094">
      <w:pPr>
        <w:widowControl w:val="1"/>
        <w:tabs>
          <w:tab w:val="left" w:leader="none" w:pos="2160"/>
          <w:tab w:val="left" w:leader="none" w:pos="5840"/>
        </w:tabs>
        <w:spacing w:before="0" w:line="360" w:lineRule="auto"/>
        <w:ind w:left="0" w:firstLine="0"/>
        <w:rPr>
          <w:highlight w:val="white"/>
        </w:rPr>
      </w:pPr>
      <w:r w:rsidDel="00000000" w:rsidR="00000000" w:rsidRPr="00000000">
        <w:rPr>
          <w:highlight w:val="white"/>
          <w:rtl w:val="0"/>
        </w:rPr>
        <w:tab/>
        <w:t xml:space="preserve">&lt;Chức danh&gt;</w:t>
        <w:tab/>
      </w:r>
    </w:p>
    <w:p w:rsidR="00000000" w:rsidDel="00000000" w:rsidP="00000000" w:rsidRDefault="00000000" w:rsidRPr="00000000" w14:paraId="00000095">
      <w:pPr>
        <w:widowControl w:val="1"/>
        <w:tabs>
          <w:tab w:val="left" w:leader="none" w:pos="2160"/>
          <w:tab w:val="left" w:leader="none" w:pos="58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96">
      <w:pPr>
        <w:widowControl w:val="1"/>
        <w:tabs>
          <w:tab w:val="left" w:leader="none" w:pos="2160"/>
          <w:tab w:val="left" w:leader="none" w:pos="58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97">
      <w:pPr>
        <w:widowControl w:val="1"/>
        <w:tabs>
          <w:tab w:val="left" w:leader="none" w:pos="2160"/>
          <w:tab w:val="left" w:leader="none" w:pos="58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98">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highlight w:val="white"/>
          <w:rtl w:val="0"/>
        </w:rPr>
        <w:t xml:space="preserve">Người xem xét:</w:t>
        <w:tab/>
      </w:r>
      <w:r w:rsidDel="00000000" w:rsidR="00000000" w:rsidRPr="00000000">
        <w:rPr>
          <w:highlight w:val="white"/>
          <w:u w:val="single"/>
          <w:rtl w:val="0"/>
        </w:rPr>
        <w:tab/>
      </w:r>
      <w:r w:rsidDel="00000000" w:rsidR="00000000" w:rsidRPr="00000000">
        <w:rPr>
          <w:highlight w:val="white"/>
          <w:rtl w:val="0"/>
        </w:rPr>
        <w:tab/>
        <w:t xml:space="preserve">&lt;Ngày&gt;</w:t>
      </w:r>
      <w:r w:rsidDel="00000000" w:rsidR="00000000" w:rsidRPr="00000000">
        <w:rPr>
          <w:highlight w:val="white"/>
          <w:u w:val="single"/>
          <w:rtl w:val="0"/>
        </w:rPr>
        <w:tab/>
      </w:r>
      <w:r w:rsidDel="00000000" w:rsidR="00000000" w:rsidRPr="00000000">
        <w:rPr>
          <w:rtl w:val="0"/>
        </w:rPr>
      </w:r>
    </w:p>
    <w:p w:rsidR="00000000" w:rsidDel="00000000" w:rsidP="00000000" w:rsidRDefault="00000000" w:rsidRPr="00000000" w14:paraId="00000099">
      <w:pPr>
        <w:widowControl w:val="1"/>
        <w:tabs>
          <w:tab w:val="left" w:leader="none" w:pos="2160"/>
          <w:tab w:val="left" w:leader="none" w:pos="5840"/>
        </w:tabs>
        <w:spacing w:before="0" w:line="360" w:lineRule="auto"/>
        <w:ind w:left="0" w:firstLine="0"/>
        <w:rPr>
          <w:highlight w:val="white"/>
        </w:rPr>
      </w:pPr>
      <w:r w:rsidDel="00000000" w:rsidR="00000000" w:rsidRPr="00000000">
        <w:rPr>
          <w:highlight w:val="white"/>
          <w:rtl w:val="0"/>
        </w:rPr>
        <w:tab/>
        <w:t xml:space="preserve">&lt;Chức danh&gt;</w:t>
      </w:r>
    </w:p>
    <w:p w:rsidR="00000000" w:rsidDel="00000000" w:rsidP="00000000" w:rsidRDefault="00000000" w:rsidRPr="00000000" w14:paraId="0000009A">
      <w:pPr>
        <w:widowControl w:val="1"/>
        <w:tabs>
          <w:tab w:val="left" w:leader="none" w:pos="2160"/>
          <w:tab w:val="left" w:leader="none" w:pos="58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9B">
      <w:pPr>
        <w:widowControl w:val="1"/>
        <w:tabs>
          <w:tab w:val="left" w:leader="none" w:pos="2160"/>
          <w:tab w:val="left" w:leader="none" w:pos="58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9C">
      <w:pPr>
        <w:widowControl w:val="1"/>
        <w:tabs>
          <w:tab w:val="left" w:leader="none" w:pos="2160"/>
          <w:tab w:val="left" w:leader="none" w:pos="58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9D">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highlight w:val="white"/>
          <w:rtl w:val="0"/>
        </w:rPr>
        <w:t xml:space="preserve">Người phê duyệt:</w:t>
        <w:tab/>
      </w:r>
      <w:r w:rsidDel="00000000" w:rsidR="00000000" w:rsidRPr="00000000">
        <w:rPr>
          <w:highlight w:val="white"/>
          <w:u w:val="single"/>
          <w:rtl w:val="0"/>
        </w:rPr>
        <w:tab/>
      </w:r>
      <w:r w:rsidDel="00000000" w:rsidR="00000000" w:rsidRPr="00000000">
        <w:rPr>
          <w:highlight w:val="white"/>
          <w:rtl w:val="0"/>
        </w:rPr>
        <w:tab/>
        <w:t xml:space="preserve">&lt;Ngày&gt;</w:t>
      </w:r>
      <w:r w:rsidDel="00000000" w:rsidR="00000000" w:rsidRPr="00000000">
        <w:rPr>
          <w:highlight w:val="white"/>
          <w:u w:val="single"/>
          <w:rtl w:val="0"/>
        </w:rPr>
        <w:tab/>
      </w:r>
      <w:r w:rsidDel="00000000" w:rsidR="00000000" w:rsidRPr="00000000">
        <w:rPr>
          <w:rtl w:val="0"/>
        </w:rPr>
      </w:r>
    </w:p>
    <w:p w:rsidR="00000000" w:rsidDel="00000000" w:rsidP="00000000" w:rsidRDefault="00000000" w:rsidRPr="00000000" w14:paraId="0000009E">
      <w:pPr>
        <w:tabs>
          <w:tab w:val="left" w:leader="none" w:pos="2160"/>
          <w:tab w:val="right" w:leader="none" w:pos="5040"/>
          <w:tab w:val="left" w:leader="none" w:pos="5760"/>
          <w:tab w:val="right" w:leader="none" w:pos="8640"/>
        </w:tabs>
        <w:spacing w:line="360" w:lineRule="auto"/>
        <w:ind w:left="0" w:firstLine="0"/>
        <w:rPr>
          <w:highlight w:val="white"/>
        </w:rPr>
      </w:pPr>
      <w:r w:rsidDel="00000000" w:rsidR="00000000" w:rsidRPr="00000000">
        <w:rPr>
          <w:highlight w:val="white"/>
          <w:rtl w:val="0"/>
        </w:rPr>
        <w:tab/>
        <w:t xml:space="preserve">&lt;Chức danh&gt;</w:t>
      </w:r>
    </w:p>
    <w:p w:rsidR="00000000" w:rsidDel="00000000" w:rsidP="00000000" w:rsidRDefault="00000000" w:rsidRPr="00000000" w14:paraId="0000009F">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A0">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A1">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A2">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A3">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A4">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A5">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A6">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A7">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A8">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A9">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AA">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AB">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AC">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AD">
      <w:pPr>
        <w:pStyle w:val="Heading1"/>
        <w:ind w:firstLine="0"/>
        <w:rPr>
          <w:rFonts w:ascii="Times New Roman" w:cs="Times New Roman" w:eastAsia="Times New Roman" w:hAnsi="Times New Roman"/>
        </w:rPr>
      </w:pPr>
      <w:bookmarkStart w:colFirst="0" w:colLast="0" w:name="_heading=h.2et92p0" w:id="3"/>
      <w:bookmarkEnd w:id="3"/>
      <w:r w:rsidDel="00000000" w:rsidR="00000000" w:rsidRPr="00000000">
        <w:rPr>
          <w:rFonts w:ascii="Times New Roman" w:cs="Times New Roman" w:eastAsia="Times New Roman" w:hAnsi="Times New Roman"/>
          <w:rtl w:val="0"/>
        </w:rPr>
        <w:t xml:space="preserve">I.   Mở đầu</w:t>
      </w:r>
    </w:p>
    <w:p w:rsidR="00000000" w:rsidDel="00000000" w:rsidP="00000000" w:rsidRDefault="00000000" w:rsidRPr="00000000" w14:paraId="000000AE">
      <w:pPr>
        <w:pStyle w:val="Heading2"/>
        <w:ind w:firstLine="0"/>
        <w:rPr/>
      </w:pPr>
      <w:bookmarkStart w:colFirst="0" w:colLast="0" w:name="_heading=h.tyjcwt" w:id="4"/>
      <w:bookmarkEnd w:id="4"/>
      <w:r w:rsidDel="00000000" w:rsidR="00000000" w:rsidRPr="00000000">
        <w:rPr>
          <w:rtl w:val="0"/>
        </w:rPr>
        <w:t xml:space="preserve">1.1. Khảo sát nghiệp vụ</w:t>
      </w:r>
    </w:p>
    <w:p w:rsidR="00000000" w:rsidDel="00000000" w:rsidP="00000000" w:rsidRDefault="00000000" w:rsidRPr="00000000" w14:paraId="000000AF">
      <w:pPr>
        <w:spacing w:line="360" w:lineRule="auto"/>
        <w:ind w:left="0" w:firstLine="450"/>
        <w:jc w:val="both"/>
        <w:rPr>
          <w:highlight w:val="white"/>
        </w:rPr>
      </w:pPr>
      <w:r w:rsidDel="00000000" w:rsidR="00000000" w:rsidRPr="00000000">
        <w:rPr>
          <w:highlight w:val="white"/>
          <w:rtl w:val="0"/>
        </w:rPr>
        <w:tab/>
      </w:r>
    </w:p>
    <w:p w:rsidR="00000000" w:rsidDel="00000000" w:rsidP="00000000" w:rsidRDefault="00000000" w:rsidRPr="00000000" w14:paraId="000000B0">
      <w:pPr>
        <w:pStyle w:val="Heading1"/>
        <w:ind w:firstLine="0"/>
        <w:rPr>
          <w:rFonts w:ascii="Times New Roman" w:cs="Times New Roman" w:eastAsia="Times New Roman" w:hAnsi="Times New Roman"/>
        </w:rPr>
      </w:pPr>
      <w:bookmarkStart w:colFirst="0" w:colLast="0" w:name="_heading=h.bqtj5kzy11c" w:id="5"/>
      <w:bookmarkEnd w:id="5"/>
      <w:r w:rsidDel="00000000" w:rsidR="00000000" w:rsidRPr="00000000">
        <w:rPr>
          <w:rFonts w:ascii="Times New Roman" w:cs="Times New Roman" w:eastAsia="Times New Roman" w:hAnsi="Times New Roman"/>
          <w:rtl w:val="0"/>
        </w:rPr>
        <w:t xml:space="preserve">II.  Đề xuất và xây dựng nhóm mô hình Deep Learning</w:t>
      </w:r>
    </w:p>
    <w:p w:rsidR="00000000" w:rsidDel="00000000" w:rsidP="00000000" w:rsidRDefault="00000000" w:rsidRPr="00000000" w14:paraId="000000B1">
      <w:pPr>
        <w:pStyle w:val="Heading2"/>
        <w:rPr/>
      </w:pPr>
      <w:bookmarkStart w:colFirst="0" w:colLast="0" w:name="_heading=h.qxvhd1spdg7n" w:id="6"/>
      <w:bookmarkEnd w:id="6"/>
      <w:r w:rsidDel="00000000" w:rsidR="00000000" w:rsidRPr="00000000">
        <w:rPr>
          <w:rtl w:val="0"/>
        </w:rPr>
        <w:t xml:space="preserve">2.1. Mô hình sử dụng Contrastive Learning</w:t>
      </w:r>
    </w:p>
    <w:p w:rsidR="00000000" w:rsidDel="00000000" w:rsidP="00000000" w:rsidRDefault="00000000" w:rsidRPr="00000000" w14:paraId="000000B2">
      <w:pPr>
        <w:pStyle w:val="Heading3"/>
        <w:rPr/>
      </w:pPr>
      <w:bookmarkStart w:colFirst="0" w:colLast="0" w:name="_heading=h.p7tqm6tc132g" w:id="7"/>
      <w:bookmarkEnd w:id="7"/>
      <w:r w:rsidDel="00000000" w:rsidR="00000000" w:rsidRPr="00000000">
        <w:rPr>
          <w:rtl w:val="0"/>
        </w:rPr>
        <w:t xml:space="preserve">2.1.1. Tổng quan về </w:t>
      </w:r>
      <w:r w:rsidDel="00000000" w:rsidR="00000000" w:rsidRPr="00000000">
        <w:rPr>
          <w:rtl w:val="0"/>
        </w:rPr>
        <w:t xml:space="preserve">Contrastive Learning</w:t>
      </w:r>
    </w:p>
    <w:p w:rsidR="00000000" w:rsidDel="00000000" w:rsidP="00000000" w:rsidRDefault="00000000" w:rsidRPr="00000000" w14:paraId="000000B3">
      <w:pPr>
        <w:ind w:left="0" w:firstLine="450"/>
        <w:jc w:val="both"/>
        <w:rPr>
          <w:color w:val="1b1b1b"/>
          <w:sz w:val="26"/>
          <w:szCs w:val="26"/>
          <w:highlight w:val="white"/>
        </w:rPr>
      </w:pPr>
      <w:r w:rsidDel="00000000" w:rsidR="00000000" w:rsidRPr="00000000">
        <w:rPr>
          <w:color w:val="1b1b1b"/>
          <w:sz w:val="26"/>
          <w:szCs w:val="26"/>
          <w:highlight w:val="white"/>
          <w:rtl w:val="0"/>
        </w:rPr>
        <w:t xml:space="preserve">Ý tưởng chính của Contrastive learning là tìm ra các cặp đặc trưng của dữ liệu có tính tương đồng - tương phản nhau trong bộ dataset. Từ đó, với những cặp dữ liệu mang tính tương đồng ta có thể "kéo" chúng lại gần để học được những đặc trưng cấp cao hơn của nhau, và ngược lại với những cặp những liệu tương phản sẽ bị "đẩy" ra xa. Để làm được điều này, ta sẽ cần sử dụng các similarity metric để tính toán khoảng cách giữa các embedding vector biểu diễn các điểm dữ liệu với nhau. Ví dụ, ta đã có 1 điểm dữ liệu gốc gọi là anchor, sau đó có thể dùng thêm các kỹ thuật augmentation khác nhau để có thêm 1 biến thể từ anchor gốc gọi là positive sample, và phần còn lại của batch / dataset sẽ được coi là negative sample. Sau đó model sẽ được train để có thể phân biệt được positive sample với negative sample từ 1 cụm dữ liệu.</w:t>
      </w:r>
    </w:p>
    <w:p w:rsidR="00000000" w:rsidDel="00000000" w:rsidP="00000000" w:rsidRDefault="00000000" w:rsidRPr="00000000" w14:paraId="000000B4">
      <w:pPr>
        <w:ind w:left="0" w:firstLine="450"/>
        <w:jc w:val="both"/>
        <w:rPr>
          <w:color w:val="1b1b1b"/>
          <w:sz w:val="26"/>
          <w:szCs w:val="26"/>
          <w:highlight w:val="white"/>
        </w:rPr>
      </w:pPr>
      <w:r w:rsidDel="00000000" w:rsidR="00000000" w:rsidRPr="00000000">
        <w:rPr>
          <w:color w:val="1b1b1b"/>
          <w:sz w:val="26"/>
          <w:szCs w:val="26"/>
          <w:highlight w:val="white"/>
          <w:rtl w:val="0"/>
        </w:rPr>
        <w:t xml:space="preserve">Lấy một ví dụ đơn giản như sau. Con người chúng ta có thể dễ dàng phân biệt được các vật thể khác nhau từ khi còn bé ( thậm chí là sơ sinh), và những vật thể đấy sau này sẽ được người lớn "gán nhãn". Vậy tại sao chúng ta lại có thể phân biệt được các vật thể đấy từ lần nhìn đầu tiên ? Bởi vì não bộ của chúng ta có thể nhận biết được những đặc điểm, đặc trưng khác biệt nhất của một vật thể hay còn gọi là đặc trưng bậc cao, và đem so sánh những đặc trưng đấy với "dữ liệu" có sẵn trong não bộ để có thể phân biệt được những vật thể giống - khác loại ( loài ). Chỉ cần nhận ra những điểm tương đồng và khác biệt giữa vật khác nhau, bộ não có thể học được các đặc điểm cấp cao của các đối tượng trong thế giới của chúng ta. Ví dụ, chúng ta có thể nhận ra một cách vô thức rằng hai con mèo ở ảnh trên có đôi tai nhọn, trong khi con chó có đôi tai cụp xuống. Hoặc chúng ta có thể đối chiếu chiếc mũi nhô ra của chó với mặt phẳng của mèo. Về cơ bản thì contrastive learning cũng cho phép model của chúng ta làm điều tương tự, mục tiêu của phương pháp là đối chiếu sự tương phản giữa embedding của các phiên bản biến đổi của cùng một sample để học các đặc trưng bất biến của nó trong khi vẫn phân biệt được embedding của các sample khác.</w:t>
      </w:r>
    </w:p>
    <w:p w:rsidR="00000000" w:rsidDel="00000000" w:rsidP="00000000" w:rsidRDefault="00000000" w:rsidRPr="00000000" w14:paraId="000000B5">
      <w:pPr>
        <w:ind w:left="0" w:firstLine="450"/>
        <w:jc w:val="both"/>
        <w:rPr>
          <w:color w:val="1b1b1b"/>
          <w:sz w:val="26"/>
          <w:szCs w:val="26"/>
          <w:highlight w:val="white"/>
        </w:rPr>
      </w:pPr>
      <w:r w:rsidDel="00000000" w:rsidR="00000000" w:rsidRPr="00000000">
        <w:rPr>
          <w:color w:val="1b1b1b"/>
          <w:sz w:val="26"/>
          <w:szCs w:val="26"/>
          <w:highlight w:val="white"/>
          <w:rtl w:val="0"/>
        </w:rPr>
        <w:t xml:space="preserve">Các phương pháp supervised learning truyền thống phụ thuộc rất nhiều vào lượng dữ liệu đã được gán nhãn sẵn trong khi lượng data chưa được gán nhãn là vô cùng khổng lồ. Mặc dù số dataset đã có nhãn là rất lớn nhưng với sự gia tăng mạnh mẽ của nhu cầu về lượng dữ liệu cũng như các bài toán mới thì số dataset đấy là hoàn toàn không đủ. Nhất là với những bài toán cần gán nhãn chính xác đến từng pixel như semantic segmentation thì đây là việc vô cùng tốn công sức và thời gian. Và từ đấy các phương pháp học self/semi - supervised learning lên ngôi. Với các kỹ thuật self-supervised learning thì chúng ta có thể train để model học rất tốt từ data chưa được gán nhãn và self - supervised learning được áp dụng khá phổ biến với 2 hướng đi : GANs và Contrastive learning. Trong vài năm qua, các phương pháp self - supervised learning tốt nhất đã dần dần chuyển từ pretext task learning như rotation, colorization và jigsaw puzzling sang contrastive learning và xu hướng này đang ngày càng được củng cố nhờ việc có nhiều hơn những nghiên cứu mang tính đột phá trong computer vision với contrastive learning.</w:t>
      </w:r>
    </w:p>
    <w:p w:rsidR="00000000" w:rsidDel="00000000" w:rsidP="00000000" w:rsidRDefault="00000000" w:rsidRPr="00000000" w14:paraId="000000B6">
      <w:pPr>
        <w:pStyle w:val="Heading3"/>
        <w:ind w:left="0"/>
        <w:rPr>
          <w:b w:val="1"/>
          <w:sz w:val="27"/>
          <w:szCs w:val="27"/>
        </w:rPr>
      </w:pPr>
      <w:bookmarkStart w:colFirst="0" w:colLast="0" w:name="_heading=h.e4cugbvpefei" w:id="8"/>
      <w:bookmarkEnd w:id="8"/>
      <w:r w:rsidDel="00000000" w:rsidR="00000000" w:rsidRPr="00000000">
        <w:rPr>
          <w:rtl w:val="0"/>
        </w:rPr>
        <w:t xml:space="preserve">2.1.2. </w:t>
      </w:r>
      <w:r w:rsidDel="00000000" w:rsidR="00000000" w:rsidRPr="00000000">
        <w:rPr>
          <w:b w:val="1"/>
          <w:sz w:val="27"/>
          <w:szCs w:val="27"/>
          <w:rtl w:val="0"/>
        </w:rPr>
        <w:t xml:space="preserve">Những vấn đề liên quan</w:t>
      </w:r>
    </w:p>
    <w:p w:rsidR="00000000" w:rsidDel="00000000" w:rsidP="00000000" w:rsidRDefault="00000000" w:rsidRPr="00000000" w14:paraId="000000B7">
      <w:pPr>
        <w:pStyle w:val="Heading4"/>
        <w:rPr>
          <w:sz w:val="27"/>
          <w:szCs w:val="27"/>
        </w:rPr>
      </w:pPr>
      <w:bookmarkStart w:colFirst="0" w:colLast="0" w:name="_heading=h.t9wuneshaw23" w:id="9"/>
      <w:bookmarkEnd w:id="9"/>
      <w:r w:rsidDel="00000000" w:rsidR="00000000" w:rsidRPr="00000000">
        <w:rPr>
          <w:sz w:val="27"/>
          <w:szCs w:val="27"/>
          <w:rtl w:val="0"/>
        </w:rPr>
        <w:t xml:space="preserve">2.1.2.1 Data augmentation</w:t>
      </w:r>
    </w:p>
    <w:p w:rsidR="00000000" w:rsidDel="00000000" w:rsidP="00000000" w:rsidRDefault="00000000" w:rsidRPr="00000000" w14:paraId="000000B8">
      <w:pPr>
        <w:ind w:left="0" w:firstLine="450"/>
        <w:jc w:val="both"/>
        <w:rPr>
          <w:sz w:val="26"/>
          <w:szCs w:val="26"/>
        </w:rPr>
      </w:pPr>
      <w:r w:rsidDel="00000000" w:rsidR="00000000" w:rsidRPr="00000000">
        <w:rPr>
          <w:color w:val="1b1b1b"/>
          <w:sz w:val="26"/>
          <w:szCs w:val="26"/>
          <w:highlight w:val="white"/>
          <w:rtl w:val="0"/>
        </w:rPr>
        <w:t xml:space="preserve">Data augmentation là 1 phần khá quan trọng trong các mô hình contrastive learning và gần như là không thể thiếu được. Nếu data augmentation không đủ phức tạp thì gradient sẽ không đủ tốt để model có thể học các đặc trưng trong dữ liệu và ngược lại. Trong những nghiên cứu trước về contrastive learning, các tác giả chủ yếu sử dụng tuần tự 3 loại augment : random crop, random color distortions, và random Gaussian blur. Và nhận ra rằng random crop và color distortion là khá quan trọng để model đạt được kết quả tốt. Nhưng nếu chỉ sử dụng riêng rẽ 1 loại biến đổi thì sẽ không cho ra kết quả vượt trội, chỉ khi kết hợp 2 loại biến đổi với nhau thì kết quả mới đạt tới " state-of-the-art ". </w:t>
      </w:r>
      <w:r w:rsidDel="00000000" w:rsidR="00000000" w:rsidRPr="00000000">
        <w:rPr>
          <w:rtl w:val="0"/>
        </w:rPr>
      </w:r>
    </w:p>
    <w:p w:rsidR="00000000" w:rsidDel="00000000" w:rsidP="00000000" w:rsidRDefault="00000000" w:rsidRPr="00000000" w14:paraId="000000B9">
      <w:pPr>
        <w:pStyle w:val="Heading4"/>
        <w:rPr>
          <w:sz w:val="27"/>
          <w:szCs w:val="27"/>
        </w:rPr>
      </w:pPr>
      <w:bookmarkStart w:colFirst="0" w:colLast="0" w:name="_heading=h.3978qos6hzpr" w:id="10"/>
      <w:bookmarkEnd w:id="10"/>
      <w:r w:rsidDel="00000000" w:rsidR="00000000" w:rsidRPr="00000000">
        <w:rPr>
          <w:sz w:val="27"/>
          <w:szCs w:val="27"/>
          <w:rtl w:val="0"/>
        </w:rPr>
        <w:t xml:space="preserve">2.1.2.2 Encoder</w:t>
      </w:r>
    </w:p>
    <w:p w:rsidR="00000000" w:rsidDel="00000000" w:rsidP="00000000" w:rsidRDefault="00000000" w:rsidRPr="00000000" w14:paraId="000000BA">
      <w:pPr>
        <w:ind w:left="0" w:firstLine="450"/>
        <w:jc w:val="both"/>
        <w:rPr>
          <w:color w:val="1b1b1b"/>
          <w:sz w:val="26"/>
          <w:szCs w:val="26"/>
          <w:highlight w:val="white"/>
        </w:rPr>
      </w:pPr>
      <w:r w:rsidDel="00000000" w:rsidR="00000000" w:rsidRPr="00000000">
        <w:rPr>
          <w:color w:val="1b1b1b"/>
          <w:sz w:val="26"/>
          <w:szCs w:val="26"/>
          <w:highlight w:val="white"/>
          <w:rtl w:val="0"/>
        </w:rPr>
        <w:t xml:space="preserve">Thông thường, encoder là 1 mạng CNN có nhiệm vụ map các đầu vào là ảnh thành các embedding vector làm đầu vào cho contrastive loss. Nếu mạng encoder trích xuất đặc trưng không đủ tốt thì model sẽ rất khó để học đươc cách phân biệt các đặc điểm có trong 1 điểm dữ liệu. Đa số mạng encoder được sử dụng hiện nay là Resnet và biến thể của nó, trong số đó thì có lẽ Resnet-50 là biến thể được các nhà nghiên cứu sử dụng nhiều nhất vì tính cân bằng giữa kích thước và hiệu suất của mô hình.</w:t>
      </w:r>
    </w:p>
    <w:p w:rsidR="00000000" w:rsidDel="00000000" w:rsidP="00000000" w:rsidRDefault="00000000" w:rsidRPr="00000000" w14:paraId="000000BB">
      <w:pPr>
        <w:ind w:left="0" w:firstLine="450"/>
        <w:jc w:val="both"/>
        <w:rPr>
          <w:rFonts w:ascii="Arial" w:cs="Arial" w:eastAsia="Arial" w:hAnsi="Arial"/>
          <w:color w:val="1b1b1b"/>
          <w:sz w:val="27"/>
          <w:szCs w:val="27"/>
          <w:highlight w:val="white"/>
        </w:rPr>
      </w:pPr>
      <w:r w:rsidDel="00000000" w:rsidR="00000000" w:rsidRPr="00000000">
        <w:rPr>
          <w:rFonts w:ascii="Arial" w:cs="Arial" w:eastAsia="Arial" w:hAnsi="Arial"/>
          <w:color w:val="1b1b1b"/>
          <w:sz w:val="27"/>
          <w:szCs w:val="27"/>
          <w:highlight w:val="white"/>
        </w:rPr>
        <w:drawing>
          <wp:inline distB="114300" distT="114300" distL="114300" distR="114300">
            <wp:extent cx="5712150" cy="2755900"/>
            <wp:effectExtent b="0" l="0" r="0" t="0"/>
            <wp:docPr id="757"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121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450"/>
        <w:jc w:val="both"/>
        <w:rPr>
          <w:color w:val="1b1b1b"/>
          <w:sz w:val="26"/>
          <w:szCs w:val="26"/>
          <w:highlight w:val="white"/>
        </w:rPr>
      </w:pPr>
      <w:r w:rsidDel="00000000" w:rsidR="00000000" w:rsidRPr="00000000">
        <w:rPr>
          <w:color w:val="1b1b1b"/>
          <w:sz w:val="26"/>
          <w:szCs w:val="26"/>
          <w:highlight w:val="white"/>
          <w:rtl w:val="0"/>
        </w:rPr>
        <w:t xml:space="preserve">Để model encoder học được các đặc điểm của vật thể với hướng đi của self-supervised thì phải trải qua pretext task ( sẽ được nói ở phần sau ) sau khi được huấn luyện qua với pretext task thì model sẽ có khả năng trích xuất các đặc trưng tốt hơn, đồng thời có thể kiêm thêm downstream task. Một số model thuộc lĩnh vực unsupervised learning thậm chí còn có thể "outperform" các model SoTA của supervised learning, tiêu biểu như MoCo của Facebook hay SimCLR của Google. Điều này có nghĩa là các nhà nghiên cứu đã dần thu hẹp được khoảng cách giữa unsupervised và supervised representation learning trong một số task computer vision.</w:t>
      </w:r>
    </w:p>
    <w:p w:rsidR="00000000" w:rsidDel="00000000" w:rsidP="00000000" w:rsidRDefault="00000000" w:rsidRPr="00000000" w14:paraId="000000BD">
      <w:pPr>
        <w:pStyle w:val="Heading4"/>
        <w:rPr>
          <w:sz w:val="27"/>
          <w:szCs w:val="27"/>
        </w:rPr>
      </w:pPr>
      <w:bookmarkStart w:colFirst="0" w:colLast="0" w:name="_heading=h.68gb8ikf33mc" w:id="11"/>
      <w:bookmarkEnd w:id="11"/>
      <w:r w:rsidDel="00000000" w:rsidR="00000000" w:rsidRPr="00000000">
        <w:rPr>
          <w:sz w:val="27"/>
          <w:szCs w:val="27"/>
          <w:rtl w:val="0"/>
        </w:rPr>
        <w:t xml:space="preserve">2.1.2.3 </w:t>
      </w:r>
      <w:r w:rsidDel="00000000" w:rsidR="00000000" w:rsidRPr="00000000">
        <w:rPr>
          <w:color w:val="1b1b1b"/>
          <w:sz w:val="27"/>
          <w:szCs w:val="27"/>
          <w:rtl w:val="0"/>
        </w:rPr>
        <w:t xml:space="preserve">Projection Head</w:t>
      </w:r>
      <w:r w:rsidDel="00000000" w:rsidR="00000000" w:rsidRPr="00000000">
        <w:rPr>
          <w:rtl w:val="0"/>
        </w:rPr>
      </w:r>
    </w:p>
    <w:p w:rsidR="00000000" w:rsidDel="00000000" w:rsidP="00000000" w:rsidRDefault="00000000" w:rsidRPr="00000000" w14:paraId="000000BE">
      <w:pPr>
        <w:ind w:left="0" w:firstLine="450"/>
        <w:jc w:val="both"/>
        <w:rPr>
          <w:color w:val="1b1b1b"/>
          <w:sz w:val="26"/>
          <w:szCs w:val="26"/>
          <w:highlight w:val="white"/>
        </w:rPr>
      </w:pPr>
      <w:r w:rsidDel="00000000" w:rsidR="00000000" w:rsidRPr="00000000">
        <w:rPr>
          <w:color w:val="1b1b1b"/>
          <w:sz w:val="26"/>
          <w:szCs w:val="26"/>
          <w:highlight w:val="white"/>
          <w:rtl w:val="0"/>
        </w:rPr>
        <w:t xml:space="preserve">Sau khi data đi qua khối encoder thì sẽ được tính toán với projection head được cấu thành từ các fully-connected layer để cho ra output là 1 embedding vector biểu diễn cho ảnh ở đầu vào. Mạng này có tác dụng khuếch đại các đặc trưng bất biến của dữ liệu từ đó tối đa hóa khả năng phân biệt các phép biến đổi từ cùng 1 bức ảnh của mạng.</w:t>
      </w:r>
    </w:p>
    <w:p w:rsidR="00000000" w:rsidDel="00000000" w:rsidP="00000000" w:rsidRDefault="00000000" w:rsidRPr="00000000" w14:paraId="000000BF">
      <w:pPr>
        <w:pStyle w:val="Heading4"/>
        <w:rPr>
          <w:sz w:val="27"/>
          <w:szCs w:val="27"/>
        </w:rPr>
      </w:pPr>
      <w:bookmarkStart w:colFirst="0" w:colLast="0" w:name="_heading=h.okjtgkuznqk" w:id="12"/>
      <w:bookmarkEnd w:id="12"/>
      <w:r w:rsidDel="00000000" w:rsidR="00000000" w:rsidRPr="00000000">
        <w:rPr>
          <w:sz w:val="27"/>
          <w:szCs w:val="27"/>
          <w:rtl w:val="0"/>
        </w:rPr>
        <w:t xml:space="preserve">2.1.2.4 Noise Contrastive Estimation (NCE)</w:t>
      </w:r>
    </w:p>
    <w:p w:rsidR="00000000" w:rsidDel="00000000" w:rsidP="00000000" w:rsidRDefault="00000000" w:rsidRPr="00000000" w14:paraId="000000C0">
      <w:pPr>
        <w:ind w:left="0" w:firstLine="450"/>
        <w:jc w:val="both"/>
        <w:rPr>
          <w:color w:val="1b1b1b"/>
          <w:sz w:val="26"/>
          <w:szCs w:val="26"/>
          <w:highlight w:val="white"/>
        </w:rPr>
      </w:pPr>
      <w:r w:rsidDel="00000000" w:rsidR="00000000" w:rsidRPr="00000000">
        <w:rPr>
          <w:color w:val="1b1b1b"/>
          <w:sz w:val="26"/>
          <w:szCs w:val="26"/>
          <w:highlight w:val="white"/>
          <w:rtl w:val="0"/>
        </w:rPr>
        <w:t xml:space="preserve">Contrastive Learning là một cơ chế huấn luyện “kéo” các cặp dữ liệu tương đồng lại gần và đẩy các cặp dữ liệu tương phản ra xa. Cụ thể, hàm mất mát Noise Contrastive Estimation (NCE) thường được áp dụng để huấn luyện encoder (sẽ trình bày ở phần sau) tạm gọi là 𝑓 :</w:t>
      </w:r>
    </w:p>
    <w:p w:rsidR="00000000" w:rsidDel="00000000" w:rsidP="00000000" w:rsidRDefault="00000000" w:rsidRPr="00000000" w14:paraId="000000C1">
      <w:pPr>
        <w:ind w:left="0" w:firstLine="450"/>
        <w:jc w:val="both"/>
        <w:rPr>
          <w:color w:val="1b1b1b"/>
          <w:sz w:val="26"/>
          <w:szCs w:val="26"/>
          <w:highlight w:val="white"/>
        </w:rPr>
      </w:pPr>
      <w:r w:rsidDel="00000000" w:rsidR="00000000" w:rsidRPr="00000000">
        <w:rPr>
          <w:color w:val="1b1b1b"/>
          <w:sz w:val="26"/>
          <w:szCs w:val="26"/>
          <w:highlight w:val="white"/>
        </w:rPr>
        <w:drawing>
          <wp:inline distB="114300" distT="114300" distL="114300" distR="114300">
            <wp:extent cx="5712150" cy="1054100"/>
            <wp:effectExtent b="0" l="0" r="0" t="0"/>
            <wp:docPr id="756"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7121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jc w:val="both"/>
        <w:rPr>
          <w:color w:val="1b1b1b"/>
          <w:sz w:val="26"/>
          <w:szCs w:val="26"/>
          <w:highlight w:val="white"/>
          <w:vertAlign w:val="subscript"/>
        </w:rPr>
      </w:pPr>
      <w:r w:rsidDel="00000000" w:rsidR="00000000" w:rsidRPr="00000000">
        <w:rPr>
          <w:color w:val="1b1b1b"/>
          <w:sz w:val="26"/>
          <w:szCs w:val="26"/>
          <w:highlight w:val="white"/>
          <w:rtl w:val="0"/>
        </w:rPr>
        <w:t xml:space="preserve">Trong đó x</w:t>
      </w:r>
      <w:r w:rsidDel="00000000" w:rsidR="00000000" w:rsidRPr="00000000">
        <w:rPr>
          <w:color w:val="1b1b1b"/>
          <w:sz w:val="26"/>
          <w:szCs w:val="26"/>
          <w:highlight w:val="white"/>
          <w:vertAlign w:val="superscript"/>
          <w:rtl w:val="0"/>
        </w:rPr>
        <w:t xml:space="preserve"> </w:t>
      </w:r>
      <w:r w:rsidDel="00000000" w:rsidR="00000000" w:rsidRPr="00000000">
        <w:rPr>
          <w:color w:val="1b1b1b"/>
          <w:sz w:val="26"/>
          <w:szCs w:val="26"/>
          <w:highlight w:val="white"/>
          <w:rtl w:val="0"/>
        </w:rPr>
        <w:t xml:space="preserve">và x</w:t>
      </w:r>
      <w:r w:rsidDel="00000000" w:rsidR="00000000" w:rsidRPr="00000000">
        <w:rPr>
          <w:color w:val="1b1b1b"/>
          <w:sz w:val="26"/>
          <w:szCs w:val="26"/>
          <w:highlight w:val="white"/>
          <w:vertAlign w:val="superscript"/>
          <w:rtl w:val="0"/>
        </w:rPr>
        <w:t xml:space="preserve">+ </w:t>
      </w:r>
      <w:r w:rsidDel="00000000" w:rsidR="00000000" w:rsidRPr="00000000">
        <w:rPr>
          <w:color w:val="1b1b1b"/>
          <w:sz w:val="26"/>
          <w:szCs w:val="26"/>
          <w:highlight w:val="white"/>
          <w:rtl w:val="0"/>
        </w:rPr>
        <w:t xml:space="preserve"> là một cặp dữ liệu tương đồng được lấy từ p</w:t>
      </w:r>
      <w:r w:rsidDel="00000000" w:rsidR="00000000" w:rsidRPr="00000000">
        <w:rPr>
          <w:color w:val="1b1b1b"/>
          <w:sz w:val="26"/>
          <w:szCs w:val="26"/>
          <w:highlight w:val="white"/>
          <w:vertAlign w:val="subscript"/>
          <w:rtl w:val="0"/>
        </w:rPr>
        <w:t xml:space="preserve">pos</w:t>
      </w:r>
      <w:r w:rsidDel="00000000" w:rsidR="00000000" w:rsidRPr="00000000">
        <w:rPr>
          <w:color w:val="1b1b1b"/>
          <w:sz w:val="26"/>
          <w:szCs w:val="26"/>
          <w:highlight w:val="white"/>
          <w:rtl w:val="0"/>
        </w:rPr>
        <w:t xml:space="preserve">, mặt khác x</w:t>
      </w:r>
      <w:r w:rsidDel="00000000" w:rsidR="00000000" w:rsidRPr="00000000">
        <w:rPr>
          <w:color w:val="1b1b1b"/>
          <w:sz w:val="26"/>
          <w:szCs w:val="26"/>
          <w:highlight w:val="white"/>
          <w:vertAlign w:val="superscript"/>
          <w:rtl w:val="0"/>
        </w:rPr>
        <w:t xml:space="preserve"> </w:t>
      </w:r>
      <w:r w:rsidDel="00000000" w:rsidR="00000000" w:rsidRPr="00000000">
        <w:rPr>
          <w:color w:val="1b1b1b"/>
          <w:sz w:val="26"/>
          <w:szCs w:val="26"/>
          <w:highlight w:val="white"/>
          <w:rtl w:val="0"/>
        </w:rPr>
        <w:t xml:space="preserve">và x</w:t>
      </w:r>
      <w:r w:rsidDel="00000000" w:rsidR="00000000" w:rsidRPr="00000000">
        <w:rPr>
          <w:color w:val="1b1b1b"/>
          <w:sz w:val="26"/>
          <w:szCs w:val="26"/>
          <w:highlight w:val="white"/>
          <w:vertAlign w:val="subscript"/>
          <w:rtl w:val="0"/>
        </w:rPr>
        <w:t xml:space="preserve">i</w:t>
      </w:r>
      <w:r w:rsidDel="00000000" w:rsidR="00000000" w:rsidRPr="00000000">
        <w:rPr>
          <w:color w:val="1b1b1b"/>
          <w:sz w:val="26"/>
          <w:szCs w:val="26"/>
          <w:highlight w:val="white"/>
          <w:vertAlign w:val="superscript"/>
          <w:rtl w:val="0"/>
        </w:rPr>
        <w:t xml:space="preserve">- </w:t>
      </w:r>
      <w:r w:rsidDel="00000000" w:rsidR="00000000" w:rsidRPr="00000000">
        <w:rPr>
          <w:color w:val="1b1b1b"/>
          <w:sz w:val="26"/>
          <w:szCs w:val="26"/>
          <w:highlight w:val="white"/>
          <w:rtl w:val="0"/>
        </w:rPr>
        <w:t xml:space="preserve"> là một cặp dữ liệu tương phản trong đó x</w:t>
      </w:r>
      <w:r w:rsidDel="00000000" w:rsidR="00000000" w:rsidRPr="00000000">
        <w:rPr>
          <w:color w:val="1b1b1b"/>
          <w:sz w:val="26"/>
          <w:szCs w:val="26"/>
          <w:highlight w:val="white"/>
          <w:vertAlign w:val="subscript"/>
          <w:rtl w:val="0"/>
        </w:rPr>
        <w:t xml:space="preserve">i</w:t>
      </w:r>
      <w:r w:rsidDel="00000000" w:rsidR="00000000" w:rsidRPr="00000000">
        <w:rPr>
          <w:color w:val="1b1b1b"/>
          <w:sz w:val="26"/>
          <w:szCs w:val="26"/>
          <w:highlight w:val="white"/>
          <w:vertAlign w:val="superscript"/>
          <w:rtl w:val="0"/>
        </w:rPr>
        <w:t xml:space="preserve">-</w:t>
      </w:r>
      <w:r w:rsidDel="00000000" w:rsidR="00000000" w:rsidRPr="00000000">
        <w:rPr>
          <w:color w:val="1b1b1b"/>
          <w:sz w:val="26"/>
          <w:szCs w:val="26"/>
          <w:highlight w:val="white"/>
          <w:rtl w:val="0"/>
        </w:rPr>
        <w:t xml:space="preserve"> được lấy ngẫu nhiên trong p</w:t>
      </w:r>
      <w:r w:rsidDel="00000000" w:rsidR="00000000" w:rsidRPr="00000000">
        <w:rPr>
          <w:color w:val="1b1b1b"/>
          <w:sz w:val="26"/>
          <w:szCs w:val="26"/>
          <w:highlight w:val="white"/>
          <w:vertAlign w:val="subscript"/>
          <w:rtl w:val="0"/>
        </w:rPr>
        <w:t xml:space="preserve">data </w:t>
      </w:r>
      <w:r w:rsidDel="00000000" w:rsidR="00000000" w:rsidRPr="00000000">
        <w:rPr>
          <w:color w:val="1b1b1b"/>
          <w:sz w:val="26"/>
          <w:szCs w:val="26"/>
          <w:highlight w:val="white"/>
          <w:rtl w:val="0"/>
        </w:rPr>
        <w:t xml:space="preserve">. 𝜏 là tham số điều chỉnh. </w:t>
      </w:r>
      <w:r w:rsidDel="00000000" w:rsidR="00000000" w:rsidRPr="00000000">
        <w:rPr>
          <w:rtl w:val="0"/>
        </w:rPr>
      </w:r>
    </w:p>
    <w:p w:rsidR="00000000" w:rsidDel="00000000" w:rsidP="00000000" w:rsidRDefault="00000000" w:rsidRPr="00000000" w14:paraId="000000C3">
      <w:pPr>
        <w:pStyle w:val="Heading4"/>
        <w:rPr>
          <w:sz w:val="27"/>
          <w:szCs w:val="27"/>
        </w:rPr>
      </w:pPr>
      <w:bookmarkStart w:colFirst="0" w:colLast="0" w:name="_heading=h.nn7vptknu3de" w:id="13"/>
      <w:bookmarkEnd w:id="13"/>
      <w:r w:rsidDel="00000000" w:rsidR="00000000" w:rsidRPr="00000000">
        <w:rPr>
          <w:sz w:val="27"/>
          <w:szCs w:val="27"/>
          <w:rtl w:val="0"/>
        </w:rPr>
        <w:t xml:space="preserve">2.1.2.5 Pretext Task</w:t>
      </w:r>
    </w:p>
    <w:p w:rsidR="00000000" w:rsidDel="00000000" w:rsidP="00000000" w:rsidRDefault="00000000" w:rsidRPr="00000000" w14:paraId="000000C4">
      <w:pPr>
        <w:ind w:left="0" w:firstLine="450"/>
        <w:jc w:val="both"/>
        <w:rPr>
          <w:color w:val="1b1b1b"/>
          <w:sz w:val="26"/>
          <w:szCs w:val="26"/>
          <w:highlight w:val="white"/>
        </w:rPr>
      </w:pPr>
      <w:r w:rsidDel="00000000" w:rsidR="00000000" w:rsidRPr="00000000">
        <w:rPr>
          <w:color w:val="1b1b1b"/>
          <w:sz w:val="26"/>
          <w:szCs w:val="26"/>
          <w:highlight w:val="white"/>
          <w:rtl w:val="0"/>
        </w:rPr>
        <w:t xml:space="preserve">Pretext task chính là self-supervised task với nhiệm vụ huấn luyện để model học được các đặc trưng với dữ liệu chưa được đánh nhãn, với các phương pháp thông thường thì các điểm dữ liệu sẽ được gán nhãn giả bằng cách: biến đổi ảnh gốc dựa trên các phép data augmentation (augmented data) làm input cho model và output sẽ là ảnh gốc đấy. Tức là chúng ta sẽ để model học được cách khôi phục ảnh gốc dựa trên các bức ảnh đã bị biến đổi. Mục tiêu của pretext task thông thường khác pretext task của contrastive learning - contrastive prediction task ở chỗ pretext task sẽ cố gắng khôi phục lại ảnh cũ từ ảnh đã biến đổi, còn contrastive prediction task sẽ cố gắng học những đặc trưng bất biến của ảnh gốc từ ảnh đã biến đổi trong khi vẫn phân biệt được với các ảnh negative khác trong batch. Model đã được huấn luyện qua pretext task có thể được sử dụng ở các nhiệm vụ khác như fine-tune với các bộ dataset đã gán nhán để thực hiện các downstream task. Có 4 loại pretext task thường được dùng đó là : color transformation, geometric transformation, context-based tasks, và cross-modal-based tasks.</w:t>
      </w:r>
    </w:p>
    <w:p w:rsidR="00000000" w:rsidDel="00000000" w:rsidP="00000000" w:rsidRDefault="00000000" w:rsidRPr="00000000" w14:paraId="000000C5">
      <w:pPr>
        <w:pStyle w:val="Heading4"/>
        <w:rPr>
          <w:sz w:val="27"/>
          <w:szCs w:val="27"/>
        </w:rPr>
      </w:pPr>
      <w:bookmarkStart w:colFirst="0" w:colLast="0" w:name="_heading=h.2azn94lp4bcv" w:id="14"/>
      <w:bookmarkEnd w:id="14"/>
      <w:r w:rsidDel="00000000" w:rsidR="00000000" w:rsidRPr="00000000">
        <w:rPr>
          <w:sz w:val="27"/>
          <w:szCs w:val="27"/>
          <w:rtl w:val="0"/>
        </w:rPr>
        <w:t xml:space="preserve">2.1.2.6 DownstreamTask</w:t>
      </w:r>
    </w:p>
    <w:p w:rsidR="00000000" w:rsidDel="00000000" w:rsidP="00000000" w:rsidRDefault="00000000" w:rsidRPr="00000000" w14:paraId="000000C6">
      <w:pPr>
        <w:ind w:left="0" w:firstLine="450"/>
        <w:jc w:val="both"/>
        <w:rPr>
          <w:color w:val="1b1b1b"/>
          <w:sz w:val="26"/>
          <w:szCs w:val="26"/>
          <w:highlight w:val="white"/>
        </w:rPr>
      </w:pPr>
      <w:r w:rsidDel="00000000" w:rsidR="00000000" w:rsidRPr="00000000">
        <w:rPr>
          <w:color w:val="1b1b1b"/>
          <w:sz w:val="26"/>
          <w:szCs w:val="26"/>
          <w:highlight w:val="white"/>
          <w:rtl w:val="0"/>
        </w:rPr>
        <w:t xml:space="preserve">Downstream task nói nôm na chính là việc chúng ta tận dụng các kiến thức model đã được học qua pretext task để sử dụng chúng vào một mục đích cụ thể nào đó. Model đã được pretrain ở pretext task chứa những trọng số giàu thông tin và hoàn toàn có thể được sử dụng với những bài toán thích hợp khác thông qua kỹ thuật fine-tune model hay tổng thể được gọi là transfer learning. Kết quả của transfer learning với những task có level cao hơn kia sẽ miêu tả khả năng tổng quát hóa của các đặc trưng đã được học. Một số downstream task thường được biết đến là classification, detection, segmentation, future prediction. Việc sử dụng một hay nhiều trong các task đã được liệt kê cũng có thể coi là đang kiểm thử và đánh giá hiệu quả của model. Để đánh giá các đặc trưng đã được học của hướng self-supervised cho các downstream task, người ta thường sử dụng các phương pháp như kernel visualization, feature map visualization, và nearest-neighbor-based. Những phương pháp này cũng hỗ trợ việc phân tích hiệu quả của pretext task trong training model</w:t>
      </w:r>
    </w:p>
    <w:p w:rsidR="00000000" w:rsidDel="00000000" w:rsidP="00000000" w:rsidRDefault="00000000" w:rsidRPr="00000000" w14:paraId="000000C7">
      <w:pPr>
        <w:ind w:left="0" w:firstLine="450"/>
        <w:jc w:val="both"/>
        <w:rPr>
          <w:color w:val="1b1b1b"/>
          <w:sz w:val="26"/>
          <w:szCs w:val="26"/>
          <w:highlight w:val="white"/>
        </w:rPr>
      </w:pPr>
      <w:r w:rsidDel="00000000" w:rsidR="00000000" w:rsidRPr="00000000">
        <w:rPr>
          <w:rtl w:val="0"/>
        </w:rPr>
      </w:r>
    </w:p>
    <w:p w:rsidR="00000000" w:rsidDel="00000000" w:rsidP="00000000" w:rsidRDefault="00000000" w:rsidRPr="00000000" w14:paraId="000000C8">
      <w:pPr>
        <w:pStyle w:val="Heading3"/>
        <w:ind w:left="0"/>
        <w:rPr/>
      </w:pPr>
      <w:bookmarkStart w:colFirst="0" w:colLast="0" w:name="_heading=h.ogn8mtv6p937" w:id="15"/>
      <w:bookmarkEnd w:id="15"/>
      <w:r w:rsidDel="00000000" w:rsidR="00000000" w:rsidRPr="00000000">
        <w:rPr>
          <w:rtl w:val="0"/>
        </w:rPr>
        <w:t xml:space="preserve">2.1.3. Kiến trúc mô hình sử dụng Contrastive Learning: DouRec</w:t>
      </w:r>
    </w:p>
    <w:p w:rsidR="00000000" w:rsidDel="00000000" w:rsidP="00000000" w:rsidRDefault="00000000" w:rsidRPr="00000000" w14:paraId="000000C9">
      <w:pPr>
        <w:ind w:left="0" w:firstLine="450"/>
        <w:jc w:val="both"/>
        <w:rPr/>
      </w:pPr>
      <w:r w:rsidDel="00000000" w:rsidR="00000000" w:rsidRPr="00000000">
        <w:rPr>
          <w:color w:val="1b1b1b"/>
          <w:sz w:val="26"/>
          <w:szCs w:val="26"/>
          <w:highlight w:val="white"/>
          <w:rtl w:val="0"/>
        </w:rPr>
        <w:t xml:space="preserve">Trong hệ thống gợi ý tuần tự, ý tưởng chính là tổng hợp các tương tác lịch sử để lập hồ sơ tùy chọn của người dùng. Mô-đun encoding của DuoRec là Transformer. Để tận dụng khả năng mã hóa của Transformer, các mục trước tiên được chuyển đổi thành các embeddings. Sau đó, mô-đun multi-head self-attention được áp dụng để tính toán biểu diễn người dùng. </w:t>
      </w:r>
      <w:r w:rsidDel="00000000" w:rsidR="00000000" w:rsidRPr="00000000">
        <w:rPr>
          <w:rtl w:val="0"/>
        </w:rPr>
      </w:r>
    </w:p>
    <w:p w:rsidR="00000000" w:rsidDel="00000000" w:rsidP="00000000" w:rsidRDefault="00000000" w:rsidRPr="00000000" w14:paraId="000000CA">
      <w:pPr>
        <w:pStyle w:val="Heading4"/>
        <w:rPr/>
      </w:pPr>
      <w:bookmarkStart w:colFirst="0" w:colLast="0" w:name="_heading=h.mzwnsxz6dlbx" w:id="16"/>
      <w:bookmarkEnd w:id="16"/>
      <w:r w:rsidDel="00000000" w:rsidR="00000000" w:rsidRPr="00000000">
        <w:rPr>
          <w:rtl w:val="0"/>
        </w:rPr>
        <w:t xml:space="preserve">2.1.3.1 Embedding Layer</w:t>
      </w:r>
    </w:p>
    <w:p w:rsidR="00000000" w:rsidDel="00000000" w:rsidP="00000000" w:rsidRDefault="00000000" w:rsidRPr="00000000" w14:paraId="000000CB">
      <w:pPr>
        <w:ind w:left="0" w:firstLine="450"/>
        <w:jc w:val="both"/>
        <w:rPr>
          <w:color w:val="1b1b1b"/>
          <w:sz w:val="26"/>
          <w:szCs w:val="26"/>
          <w:highlight w:val="white"/>
        </w:rPr>
      </w:pPr>
      <w:r w:rsidDel="00000000" w:rsidR="00000000" w:rsidRPr="00000000">
        <w:rPr>
          <w:color w:val="1b1b1b"/>
          <w:sz w:val="26"/>
          <w:szCs w:val="26"/>
          <w:highlight w:val="white"/>
          <w:rtl w:val="0"/>
        </w:rPr>
        <w:t xml:space="preserve">Trong DuoRec, có một ma trận embedding 𝑽 ∈ R</w:t>
      </w:r>
      <w:r w:rsidDel="00000000" w:rsidR="00000000" w:rsidRPr="00000000">
        <w:rPr>
          <w:color w:val="1b1b1b"/>
          <w:sz w:val="26"/>
          <w:szCs w:val="26"/>
          <w:highlight w:val="white"/>
          <w:vertAlign w:val="superscript"/>
          <w:rtl w:val="0"/>
        </w:rPr>
        <w:t xml:space="preserve">|V |×𝑑</w:t>
      </w:r>
      <w:r w:rsidDel="00000000" w:rsidR="00000000" w:rsidRPr="00000000">
        <w:rPr>
          <w:color w:val="1b1b1b"/>
          <w:sz w:val="26"/>
          <w:szCs w:val="26"/>
          <w:highlight w:val="white"/>
          <w:rtl w:val="0"/>
        </w:rPr>
        <w:t xml:space="preserve">, trong đó 𝑑 là kích thước của phần embedding. Đối với dãy đầu vào 𝑠 = [𝑣1, 𝑣2, . . . , 𝑣𝑡], các biểu diễn embedding là 𝒔 = [𝒗1, 𝒗2, . . . , 𝒗𝑡], trong đó 𝒗∗ là vectơ được embedding.</w:t>
      </w:r>
    </w:p>
    <w:p w:rsidR="00000000" w:rsidDel="00000000" w:rsidP="00000000" w:rsidRDefault="00000000" w:rsidRPr="00000000" w14:paraId="000000CC">
      <w:pPr>
        <w:ind w:left="0" w:firstLine="450"/>
        <w:jc w:val="both"/>
        <w:rPr>
          <w:color w:val="1b1b1b"/>
          <w:sz w:val="26"/>
          <w:szCs w:val="26"/>
          <w:highlight w:val="white"/>
        </w:rPr>
      </w:pPr>
      <w:r w:rsidDel="00000000" w:rsidR="00000000" w:rsidRPr="00000000">
        <w:rPr>
          <w:color w:val="1b1b1b"/>
          <w:sz w:val="26"/>
          <w:szCs w:val="26"/>
          <w:highlight w:val="white"/>
          <w:rtl w:val="0"/>
        </w:rPr>
        <w:t xml:space="preserve">Để duy trì thứ tự thời gian của chuỗi, một ma trận mã hóa vị trí 𝑷 ∈ R</w:t>
      </w:r>
      <w:r w:rsidDel="00000000" w:rsidR="00000000" w:rsidRPr="00000000">
        <w:rPr>
          <w:color w:val="1b1b1b"/>
          <w:sz w:val="26"/>
          <w:szCs w:val="26"/>
          <w:highlight w:val="white"/>
          <w:vertAlign w:val="superscript"/>
          <w:rtl w:val="0"/>
        </w:rPr>
        <w:t xml:space="preserve">𝑁 ×𝑑</w:t>
      </w:r>
      <w:r w:rsidDel="00000000" w:rsidR="00000000" w:rsidRPr="00000000">
        <w:rPr>
          <w:color w:val="1b1b1b"/>
          <w:sz w:val="26"/>
          <w:szCs w:val="26"/>
          <w:highlight w:val="white"/>
          <w:rtl w:val="0"/>
        </w:rPr>
        <w:t xml:space="preserve"> được xây dựng, trong đó 𝑁 biểu thị độ dài tối đa của tất cả các chuỗi. Thông thường, phần embedding và mã hóa vị trí được thêm vào làm vectơ đầu vào cho tương tác tại bước thời gian 𝑡 của Transformer:</w:t>
      </w:r>
    </w:p>
    <w:p w:rsidR="00000000" w:rsidDel="00000000" w:rsidP="00000000" w:rsidRDefault="00000000" w:rsidRPr="00000000" w14:paraId="000000CD">
      <w:pPr>
        <w:ind w:left="0" w:firstLine="450"/>
        <w:jc w:val="center"/>
        <w:rPr>
          <w:color w:val="1b1b1b"/>
          <w:sz w:val="26"/>
          <w:szCs w:val="26"/>
          <w:highlight w:val="white"/>
        </w:rPr>
      </w:pPr>
      <w:r w:rsidDel="00000000" w:rsidR="00000000" w:rsidRPr="00000000">
        <w:rPr>
          <w:color w:val="1b1b1b"/>
          <w:sz w:val="26"/>
          <w:szCs w:val="26"/>
          <w:highlight w:val="white"/>
          <w:rtl w:val="0"/>
        </w:rPr>
        <w:t xml:space="preserve">𝒉</w:t>
      </w:r>
      <w:r w:rsidDel="00000000" w:rsidR="00000000" w:rsidRPr="00000000">
        <w:rPr>
          <w:color w:val="1b1b1b"/>
          <w:sz w:val="26"/>
          <w:szCs w:val="26"/>
          <w:highlight w:val="white"/>
          <w:vertAlign w:val="superscript"/>
          <w:rtl w:val="0"/>
        </w:rPr>
        <w:t xml:space="preserve">0</w:t>
      </w:r>
      <w:r w:rsidDel="00000000" w:rsidR="00000000" w:rsidRPr="00000000">
        <w:rPr>
          <w:color w:val="1b1b1b"/>
          <w:sz w:val="26"/>
          <w:szCs w:val="26"/>
          <w:highlight w:val="white"/>
          <w:vertAlign w:val="subscript"/>
          <w:rtl w:val="0"/>
        </w:rPr>
        <w:t xml:space="preserve">𝑡</w:t>
      </w:r>
      <w:r w:rsidDel="00000000" w:rsidR="00000000" w:rsidRPr="00000000">
        <w:rPr>
          <w:color w:val="1b1b1b"/>
          <w:sz w:val="26"/>
          <w:szCs w:val="26"/>
          <w:highlight w:val="white"/>
          <w:rtl w:val="0"/>
        </w:rPr>
        <w:t xml:space="preserve"> = 𝒗</w:t>
      </w:r>
      <w:r w:rsidDel="00000000" w:rsidR="00000000" w:rsidRPr="00000000">
        <w:rPr>
          <w:color w:val="1b1b1b"/>
          <w:sz w:val="26"/>
          <w:szCs w:val="26"/>
          <w:highlight w:val="white"/>
          <w:vertAlign w:val="subscript"/>
          <w:rtl w:val="0"/>
        </w:rPr>
        <w:t xml:space="preserve">𝑡</w:t>
      </w:r>
      <w:r w:rsidDel="00000000" w:rsidR="00000000" w:rsidRPr="00000000">
        <w:rPr>
          <w:color w:val="1b1b1b"/>
          <w:sz w:val="26"/>
          <w:szCs w:val="26"/>
          <w:highlight w:val="white"/>
          <w:rtl w:val="0"/>
        </w:rPr>
        <w:t xml:space="preserve"> + 𝒑</w:t>
      </w:r>
      <w:r w:rsidDel="00000000" w:rsidR="00000000" w:rsidRPr="00000000">
        <w:rPr>
          <w:color w:val="1b1b1b"/>
          <w:sz w:val="26"/>
          <w:szCs w:val="26"/>
          <w:highlight w:val="white"/>
          <w:vertAlign w:val="subscript"/>
          <w:rtl w:val="0"/>
        </w:rPr>
        <w:t xml:space="preserve">𝑡</w:t>
      </w:r>
      <w:r w:rsidDel="00000000" w:rsidR="00000000" w:rsidRPr="00000000">
        <w:rPr>
          <w:rtl w:val="0"/>
        </w:rPr>
      </w:r>
    </w:p>
    <w:p w:rsidR="00000000" w:rsidDel="00000000" w:rsidP="00000000" w:rsidRDefault="00000000" w:rsidRPr="00000000" w14:paraId="000000CE">
      <w:pPr>
        <w:ind w:left="0" w:firstLine="0"/>
        <w:jc w:val="both"/>
        <w:rPr>
          <w:color w:val="1b1b1b"/>
          <w:sz w:val="26"/>
          <w:szCs w:val="26"/>
          <w:highlight w:val="white"/>
        </w:rPr>
      </w:pPr>
      <w:r w:rsidDel="00000000" w:rsidR="00000000" w:rsidRPr="00000000">
        <w:rPr>
          <w:color w:val="1b1b1b"/>
          <w:sz w:val="26"/>
          <w:szCs w:val="26"/>
          <w:highlight w:val="white"/>
          <w:rtl w:val="0"/>
        </w:rPr>
        <w:t xml:space="preserve">trong đó, 𝒉</w:t>
      </w:r>
      <w:r w:rsidDel="00000000" w:rsidR="00000000" w:rsidRPr="00000000">
        <w:rPr>
          <w:color w:val="1b1b1b"/>
          <w:sz w:val="26"/>
          <w:szCs w:val="26"/>
          <w:highlight w:val="white"/>
          <w:vertAlign w:val="superscript"/>
          <w:rtl w:val="0"/>
        </w:rPr>
        <w:t xml:space="preserve">0</w:t>
      </w:r>
      <w:r w:rsidDel="00000000" w:rsidR="00000000" w:rsidRPr="00000000">
        <w:rPr>
          <w:color w:val="1b1b1b"/>
          <w:sz w:val="26"/>
          <w:szCs w:val="26"/>
          <w:highlight w:val="white"/>
          <w:vertAlign w:val="subscript"/>
          <w:rtl w:val="0"/>
        </w:rPr>
        <w:t xml:space="preserve">𝑡 </w:t>
      </w:r>
      <w:sdt>
        <w:sdtPr>
          <w:tag w:val="goog_rdk_0"/>
        </w:sdtPr>
        <w:sdtContent>
          <w:r w:rsidDel="00000000" w:rsidR="00000000" w:rsidRPr="00000000">
            <w:rPr>
              <w:rFonts w:ascii="Gungsuh" w:cs="Gungsuh" w:eastAsia="Gungsuh" w:hAnsi="Gungsuh"/>
              <w:color w:val="1b1b1b"/>
              <w:sz w:val="26"/>
              <w:szCs w:val="26"/>
              <w:highlight w:val="white"/>
              <w:rtl w:val="0"/>
            </w:rPr>
            <w:t xml:space="preserve">∈ R</w:t>
          </w:r>
        </w:sdtContent>
      </w:sdt>
      <w:r w:rsidDel="00000000" w:rsidR="00000000" w:rsidRPr="00000000">
        <w:rPr>
          <w:color w:val="1b1b1b"/>
          <w:sz w:val="26"/>
          <w:szCs w:val="26"/>
          <w:highlight w:val="white"/>
          <w:vertAlign w:val="superscript"/>
          <w:rtl w:val="0"/>
        </w:rPr>
        <w:t xml:space="preserve">d</w:t>
      </w:r>
      <w:r w:rsidDel="00000000" w:rsidR="00000000" w:rsidRPr="00000000">
        <w:rPr>
          <w:color w:val="1b1b1b"/>
          <w:sz w:val="26"/>
          <w:szCs w:val="26"/>
          <w:highlight w:val="white"/>
          <w:rtl w:val="0"/>
        </w:rPr>
        <w:t xml:space="preserve"> là vectơ đầu vào đầy đủ của tương tác tại 𝑡 và  𝒑</w:t>
      </w:r>
      <w:r w:rsidDel="00000000" w:rsidR="00000000" w:rsidRPr="00000000">
        <w:rPr>
          <w:color w:val="1b1b1b"/>
          <w:sz w:val="26"/>
          <w:szCs w:val="26"/>
          <w:highlight w:val="white"/>
          <w:vertAlign w:val="subscript"/>
          <w:rtl w:val="0"/>
        </w:rPr>
        <w:t xml:space="preserve">𝑡</w:t>
      </w:r>
      <w:r w:rsidDel="00000000" w:rsidR="00000000" w:rsidRPr="00000000">
        <w:rPr>
          <w:color w:val="1b1b1b"/>
          <w:sz w:val="26"/>
          <w:szCs w:val="26"/>
          <w:highlight w:val="white"/>
          <w:rtl w:val="0"/>
        </w:rPr>
        <w:t xml:space="preserve"> là mã hóa vị trí của time step 𝑡.</w:t>
      </w:r>
      <w:r w:rsidDel="00000000" w:rsidR="00000000" w:rsidRPr="00000000">
        <w:rPr>
          <w:rtl w:val="0"/>
        </w:rPr>
      </w:r>
    </w:p>
    <w:p w:rsidR="00000000" w:rsidDel="00000000" w:rsidP="00000000" w:rsidRDefault="00000000" w:rsidRPr="00000000" w14:paraId="000000CF">
      <w:pPr>
        <w:pStyle w:val="Heading4"/>
        <w:rPr/>
      </w:pPr>
      <w:bookmarkStart w:colFirst="0" w:colLast="0" w:name="_heading=h.zcs0nwtsgdm" w:id="17"/>
      <w:bookmarkEnd w:id="17"/>
      <w:r w:rsidDel="00000000" w:rsidR="00000000" w:rsidRPr="00000000">
        <w:rPr>
          <w:rtl w:val="0"/>
        </w:rPr>
        <w:t xml:space="preserve">2.1.3.2 Self-attention Module</w:t>
      </w:r>
    </w:p>
    <w:p w:rsidR="00000000" w:rsidDel="00000000" w:rsidP="00000000" w:rsidRDefault="00000000" w:rsidRPr="00000000" w14:paraId="000000D0">
      <w:pPr>
        <w:ind w:left="0" w:firstLine="450"/>
        <w:jc w:val="both"/>
        <w:rPr>
          <w:color w:val="1b1b1b"/>
          <w:sz w:val="26"/>
          <w:szCs w:val="26"/>
          <w:highlight w:val="white"/>
        </w:rPr>
      </w:pPr>
      <w:r w:rsidDel="00000000" w:rsidR="00000000" w:rsidRPr="00000000">
        <w:rPr>
          <w:color w:val="1b1b1b"/>
          <w:sz w:val="26"/>
          <w:szCs w:val="26"/>
          <w:highlight w:val="white"/>
          <w:rtl w:val="0"/>
        </w:rPr>
        <w:t xml:space="preserve">Sau khi có được các chuỗi đầu vào,Transformer được áp dụng để tính toán các biểu diễn được cập nhật của từng phần theo cơ chế multi-head attention. Giả sử 𝑯</w:t>
      </w:r>
      <w:r w:rsidDel="00000000" w:rsidR="00000000" w:rsidRPr="00000000">
        <w:rPr>
          <w:color w:val="1b1b1b"/>
          <w:sz w:val="26"/>
          <w:szCs w:val="26"/>
          <w:highlight w:val="white"/>
          <w:vertAlign w:val="superscript"/>
          <w:rtl w:val="0"/>
        </w:rPr>
        <w:t xml:space="preserve">0</w:t>
      </w:r>
      <w:r w:rsidDel="00000000" w:rsidR="00000000" w:rsidRPr="00000000">
        <w:rPr>
          <w:color w:val="1b1b1b"/>
          <w:sz w:val="26"/>
          <w:szCs w:val="26"/>
          <w:highlight w:val="white"/>
          <w:rtl w:val="0"/>
        </w:rPr>
        <w:t xml:space="preserve"> = [𝒉</w:t>
      </w:r>
      <w:r w:rsidDel="00000000" w:rsidR="00000000" w:rsidRPr="00000000">
        <w:rPr>
          <w:color w:val="1b1b1b"/>
          <w:sz w:val="26"/>
          <w:szCs w:val="26"/>
          <w:highlight w:val="white"/>
          <w:vertAlign w:val="superscript"/>
          <w:rtl w:val="0"/>
        </w:rPr>
        <w:t xml:space="preserve">0</w:t>
      </w:r>
      <w:r w:rsidDel="00000000" w:rsidR="00000000" w:rsidRPr="00000000">
        <w:rPr>
          <w:color w:val="1b1b1b"/>
          <w:sz w:val="26"/>
          <w:szCs w:val="26"/>
          <w:highlight w:val="white"/>
          <w:vertAlign w:val="subscript"/>
          <w:rtl w:val="0"/>
        </w:rPr>
        <w:t xml:space="preserve">0</w:t>
      </w:r>
      <w:r w:rsidDel="00000000" w:rsidR="00000000" w:rsidRPr="00000000">
        <w:rPr>
          <w:color w:val="1b1b1b"/>
          <w:sz w:val="26"/>
          <w:szCs w:val="26"/>
          <w:highlight w:val="white"/>
          <w:rtl w:val="0"/>
        </w:rPr>
        <w:t xml:space="preserve"> , 𝒉</w:t>
      </w:r>
      <w:r w:rsidDel="00000000" w:rsidR="00000000" w:rsidRPr="00000000">
        <w:rPr>
          <w:color w:val="1b1b1b"/>
          <w:sz w:val="26"/>
          <w:szCs w:val="26"/>
          <w:highlight w:val="white"/>
          <w:vertAlign w:val="superscript"/>
          <w:rtl w:val="0"/>
        </w:rPr>
        <w:t xml:space="preserve">0</w:t>
      </w:r>
      <w:r w:rsidDel="00000000" w:rsidR="00000000" w:rsidRPr="00000000">
        <w:rPr>
          <w:color w:val="1b1b1b"/>
          <w:sz w:val="26"/>
          <w:szCs w:val="26"/>
          <w:highlight w:val="white"/>
          <w:vertAlign w:val="subscript"/>
          <w:rtl w:val="0"/>
        </w:rPr>
        <w:t xml:space="preserve">1</w:t>
      </w:r>
      <w:r w:rsidDel="00000000" w:rsidR="00000000" w:rsidRPr="00000000">
        <w:rPr>
          <w:color w:val="1b1b1b"/>
          <w:sz w:val="26"/>
          <w:szCs w:val="26"/>
          <w:highlight w:val="white"/>
          <w:rtl w:val="0"/>
        </w:rPr>
        <w:t xml:space="preserve">, . . . ,𝒉</w:t>
      </w:r>
      <w:r w:rsidDel="00000000" w:rsidR="00000000" w:rsidRPr="00000000">
        <w:rPr>
          <w:color w:val="1b1b1b"/>
          <w:sz w:val="26"/>
          <w:szCs w:val="26"/>
          <w:highlight w:val="white"/>
          <w:vertAlign w:val="superscript"/>
          <w:rtl w:val="0"/>
        </w:rPr>
        <w:t xml:space="preserve">0</w:t>
      </w:r>
      <w:r w:rsidDel="00000000" w:rsidR="00000000" w:rsidRPr="00000000">
        <w:rPr>
          <w:color w:val="1b1b1b"/>
          <w:sz w:val="26"/>
          <w:szCs w:val="26"/>
          <w:highlight w:val="white"/>
          <w:vertAlign w:val="subscript"/>
          <w:rtl w:val="0"/>
        </w:rPr>
        <w:t xml:space="preserve">t</w:t>
      </w:r>
      <w:r w:rsidDel="00000000" w:rsidR="00000000" w:rsidRPr="00000000">
        <w:rPr>
          <w:color w:val="1b1b1b"/>
          <w:sz w:val="26"/>
          <w:szCs w:val="26"/>
          <w:highlight w:val="white"/>
          <w:rtl w:val="0"/>
        </w:rPr>
        <w:t xml:space="preserve">] i là biểu diễn ẩn của trình tự vừa là đầu vào của bộ 𝐿-layer multi-head Transformer encoder (Trm), quy trình mã hóa của trình tự có thể được định nghĩa là:</w:t>
      </w:r>
    </w:p>
    <w:p w:rsidR="00000000" w:rsidDel="00000000" w:rsidP="00000000" w:rsidRDefault="00000000" w:rsidRPr="00000000" w14:paraId="000000D1">
      <w:pPr>
        <w:ind w:left="0" w:firstLine="450"/>
        <w:jc w:val="center"/>
        <w:rPr>
          <w:color w:val="1b1b1b"/>
          <w:sz w:val="26"/>
          <w:szCs w:val="26"/>
          <w:highlight w:val="white"/>
        </w:rPr>
      </w:pPr>
      <w:r w:rsidDel="00000000" w:rsidR="00000000" w:rsidRPr="00000000">
        <w:rPr>
          <w:color w:val="1b1b1b"/>
          <w:sz w:val="26"/>
          <w:szCs w:val="26"/>
          <w:highlight w:val="white"/>
        </w:rPr>
        <w:drawing>
          <wp:inline distB="114300" distT="114300" distL="114300" distR="114300">
            <wp:extent cx="1528763" cy="499026"/>
            <wp:effectExtent b="0" l="0" r="0" t="0"/>
            <wp:docPr id="776"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1528763" cy="49902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jc w:val="both"/>
        <w:rPr>
          <w:color w:val="1b1b1b"/>
          <w:sz w:val="26"/>
          <w:szCs w:val="26"/>
          <w:highlight w:val="white"/>
        </w:rPr>
      </w:pPr>
      <w:r w:rsidDel="00000000" w:rsidR="00000000" w:rsidRPr="00000000">
        <w:rPr>
          <w:color w:val="1b1b1b"/>
          <w:sz w:val="26"/>
          <w:szCs w:val="26"/>
          <w:highlight w:val="white"/>
          <w:rtl w:val="0"/>
        </w:rPr>
        <w:t xml:space="preserve">trong đó vectơ hidden cuối cùng 𝒉</w:t>
      </w:r>
      <w:r w:rsidDel="00000000" w:rsidR="00000000" w:rsidRPr="00000000">
        <w:rPr>
          <w:color w:val="1b1b1b"/>
          <w:sz w:val="26"/>
          <w:szCs w:val="26"/>
          <w:highlight w:val="white"/>
          <w:vertAlign w:val="superscript"/>
          <w:rtl w:val="0"/>
        </w:rPr>
        <w:t xml:space="preserve">L</w:t>
      </w:r>
      <w:r w:rsidDel="00000000" w:rsidR="00000000" w:rsidRPr="00000000">
        <w:rPr>
          <w:color w:val="1b1b1b"/>
          <w:sz w:val="26"/>
          <w:szCs w:val="26"/>
          <w:highlight w:val="white"/>
          <w:vertAlign w:val="subscript"/>
          <w:rtl w:val="0"/>
        </w:rPr>
        <w:t xml:space="preserve">t</w:t>
      </w:r>
      <w:r w:rsidDel="00000000" w:rsidR="00000000" w:rsidRPr="00000000">
        <w:rPr>
          <w:color w:val="1b1b1b"/>
          <w:sz w:val="26"/>
          <w:szCs w:val="26"/>
          <w:highlight w:val="white"/>
          <w:rtl w:val="0"/>
        </w:rPr>
        <w:t xml:space="preserve"> trong tập 𝑯</w:t>
      </w:r>
      <w:r w:rsidDel="00000000" w:rsidR="00000000" w:rsidRPr="00000000">
        <w:rPr>
          <w:color w:val="1b1b1b"/>
          <w:sz w:val="26"/>
          <w:szCs w:val="26"/>
          <w:highlight w:val="white"/>
          <w:vertAlign w:val="superscript"/>
          <w:rtl w:val="0"/>
        </w:rPr>
        <w:t xml:space="preserve">L</w:t>
      </w:r>
      <w:r w:rsidDel="00000000" w:rsidR="00000000" w:rsidRPr="00000000">
        <w:rPr>
          <w:color w:val="1b1b1b"/>
          <w:sz w:val="26"/>
          <w:szCs w:val="26"/>
          <w:highlight w:val="white"/>
          <w:rtl w:val="0"/>
        </w:rPr>
        <w:t xml:space="preserve"> = [𝒉</w:t>
      </w:r>
      <w:r w:rsidDel="00000000" w:rsidR="00000000" w:rsidRPr="00000000">
        <w:rPr>
          <w:color w:val="1b1b1b"/>
          <w:sz w:val="26"/>
          <w:szCs w:val="26"/>
          <w:highlight w:val="white"/>
          <w:vertAlign w:val="superscript"/>
          <w:rtl w:val="0"/>
        </w:rPr>
        <w:t xml:space="preserve">L</w:t>
      </w:r>
      <w:r w:rsidDel="00000000" w:rsidR="00000000" w:rsidRPr="00000000">
        <w:rPr>
          <w:color w:val="1b1b1b"/>
          <w:sz w:val="26"/>
          <w:szCs w:val="26"/>
          <w:highlight w:val="white"/>
          <w:vertAlign w:val="subscript"/>
          <w:rtl w:val="0"/>
        </w:rPr>
        <w:t xml:space="preserve">0</w:t>
      </w:r>
      <w:r w:rsidDel="00000000" w:rsidR="00000000" w:rsidRPr="00000000">
        <w:rPr>
          <w:color w:val="1b1b1b"/>
          <w:sz w:val="26"/>
          <w:szCs w:val="26"/>
          <w:highlight w:val="white"/>
          <w:rtl w:val="0"/>
        </w:rPr>
        <w:t xml:space="preserve"> , 𝒉</w:t>
      </w:r>
      <w:r w:rsidDel="00000000" w:rsidR="00000000" w:rsidRPr="00000000">
        <w:rPr>
          <w:color w:val="1b1b1b"/>
          <w:sz w:val="26"/>
          <w:szCs w:val="26"/>
          <w:highlight w:val="white"/>
          <w:vertAlign w:val="superscript"/>
          <w:rtl w:val="0"/>
        </w:rPr>
        <w:t xml:space="preserve">L</w:t>
      </w:r>
      <w:r w:rsidDel="00000000" w:rsidR="00000000" w:rsidRPr="00000000">
        <w:rPr>
          <w:color w:val="1b1b1b"/>
          <w:sz w:val="26"/>
          <w:szCs w:val="26"/>
          <w:highlight w:val="white"/>
          <w:vertAlign w:val="subscript"/>
          <w:rtl w:val="0"/>
        </w:rPr>
        <w:t xml:space="preserve">1</w:t>
      </w:r>
      <w:r w:rsidDel="00000000" w:rsidR="00000000" w:rsidRPr="00000000">
        <w:rPr>
          <w:color w:val="1b1b1b"/>
          <w:sz w:val="26"/>
          <w:szCs w:val="26"/>
          <w:highlight w:val="white"/>
          <w:rtl w:val="0"/>
        </w:rPr>
        <w:t xml:space="preserve">, . . . ,𝒉</w:t>
      </w:r>
      <w:r w:rsidDel="00000000" w:rsidR="00000000" w:rsidRPr="00000000">
        <w:rPr>
          <w:color w:val="1b1b1b"/>
          <w:sz w:val="26"/>
          <w:szCs w:val="26"/>
          <w:highlight w:val="white"/>
          <w:vertAlign w:val="superscript"/>
          <w:rtl w:val="0"/>
        </w:rPr>
        <w:t xml:space="preserve">L</w:t>
      </w:r>
      <w:r w:rsidDel="00000000" w:rsidR="00000000" w:rsidRPr="00000000">
        <w:rPr>
          <w:color w:val="1b1b1b"/>
          <w:sz w:val="26"/>
          <w:szCs w:val="26"/>
          <w:highlight w:val="white"/>
          <w:vertAlign w:val="subscript"/>
          <w:rtl w:val="0"/>
        </w:rPr>
        <w:t xml:space="preserve">t</w:t>
      </w:r>
      <w:r w:rsidDel="00000000" w:rsidR="00000000" w:rsidRPr="00000000">
        <w:rPr>
          <w:color w:val="1b1b1b"/>
          <w:sz w:val="26"/>
          <w:szCs w:val="26"/>
          <w:highlight w:val="white"/>
          <w:rtl w:val="0"/>
        </w:rPr>
        <w:t xml:space="preserve">] được chọn làm đại diện cho chuỗi người dùng này.</w:t>
      </w:r>
    </w:p>
    <w:p w:rsidR="00000000" w:rsidDel="00000000" w:rsidP="00000000" w:rsidRDefault="00000000" w:rsidRPr="00000000" w14:paraId="000000D3">
      <w:pPr>
        <w:pStyle w:val="Heading4"/>
        <w:rPr/>
      </w:pPr>
      <w:bookmarkStart w:colFirst="0" w:colLast="0" w:name="_heading=h.hsiv06729foy" w:id="18"/>
      <w:bookmarkEnd w:id="18"/>
      <w:r w:rsidDel="00000000" w:rsidR="00000000" w:rsidRPr="00000000">
        <w:rPr>
          <w:rtl w:val="0"/>
        </w:rPr>
        <w:t xml:space="preserve">2.1.3.3 Recommended learning</w:t>
      </w:r>
    </w:p>
    <w:p w:rsidR="00000000" w:rsidDel="00000000" w:rsidP="00000000" w:rsidRDefault="00000000" w:rsidRPr="00000000" w14:paraId="000000D4">
      <w:pPr>
        <w:ind w:left="0" w:firstLine="450"/>
        <w:jc w:val="both"/>
        <w:rPr>
          <w:color w:val="1b1b1b"/>
          <w:sz w:val="26"/>
          <w:szCs w:val="26"/>
          <w:highlight w:val="white"/>
        </w:rPr>
      </w:pPr>
      <w:r w:rsidDel="00000000" w:rsidR="00000000" w:rsidRPr="00000000">
        <w:rPr>
          <w:color w:val="1b1b1b"/>
          <w:sz w:val="26"/>
          <w:szCs w:val="26"/>
          <w:highlight w:val="white"/>
          <w:rtl w:val="0"/>
        </w:rPr>
        <w:t xml:space="preserve">Nhiệm vụ dự đoán mục tiếp theo được đóng khung dưới dạng nhiệm vụ phân loại trên toàn bộ tập hợp mục. Với biểu diễn trình tự 𝒉 và ma trận embedding 𝑽, điểm dự đoán được tính như sau:</w:t>
      </w:r>
    </w:p>
    <w:p w:rsidR="00000000" w:rsidDel="00000000" w:rsidP="00000000" w:rsidRDefault="00000000" w:rsidRPr="00000000" w14:paraId="000000D5">
      <w:pPr>
        <w:ind w:left="0" w:firstLine="450"/>
        <w:jc w:val="center"/>
        <w:rPr>
          <w:color w:val="1b1b1b"/>
          <w:sz w:val="26"/>
          <w:szCs w:val="26"/>
          <w:highlight w:val="white"/>
        </w:rPr>
      </w:pPr>
      <w:r w:rsidDel="00000000" w:rsidR="00000000" w:rsidRPr="00000000">
        <w:rPr>
          <w:color w:val="1b1b1b"/>
          <w:sz w:val="26"/>
          <w:szCs w:val="26"/>
          <w:highlight w:val="white"/>
        </w:rPr>
        <w:drawing>
          <wp:inline distB="114300" distT="114300" distL="114300" distR="114300">
            <wp:extent cx="1593029" cy="308852"/>
            <wp:effectExtent b="0" l="0" r="0" t="0"/>
            <wp:docPr id="73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593029" cy="30885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jc w:val="both"/>
        <w:rPr>
          <w:color w:val="1b1b1b"/>
          <w:sz w:val="26"/>
          <w:szCs w:val="26"/>
          <w:highlight w:val="white"/>
        </w:rPr>
      </w:pPr>
      <w:r w:rsidDel="00000000" w:rsidR="00000000" w:rsidRPr="00000000">
        <w:rPr>
          <w:color w:val="1b1b1b"/>
          <w:sz w:val="26"/>
          <w:szCs w:val="26"/>
          <w:highlight w:val="white"/>
          <w:rtl w:val="0"/>
        </w:rPr>
        <w:t xml:space="preserve">trong đó 𝒚ˆ ∈ R</w:t>
      </w:r>
      <w:r w:rsidDel="00000000" w:rsidR="00000000" w:rsidRPr="00000000">
        <w:rPr>
          <w:color w:val="1b1b1b"/>
          <w:sz w:val="26"/>
          <w:szCs w:val="26"/>
          <w:highlight w:val="white"/>
          <w:vertAlign w:val="superscript"/>
          <w:rtl w:val="0"/>
        </w:rPr>
        <w:t xml:space="preserve">|V|</w:t>
      </w:r>
      <w:r w:rsidDel="00000000" w:rsidR="00000000" w:rsidRPr="00000000">
        <w:rPr>
          <w:color w:val="1b1b1b"/>
          <w:sz w:val="26"/>
          <w:szCs w:val="26"/>
          <w:highlight w:val="white"/>
          <w:rtl w:val="0"/>
        </w:rPr>
        <w:t xml:space="preserve">. Với chỉ mục của ground truth được chuyển đổi thành vectơ một chiều 𝒚, hàm mất mát cross-entropy được tính như sau:</w:t>
      </w:r>
    </w:p>
    <w:p w:rsidR="00000000" w:rsidDel="00000000" w:rsidP="00000000" w:rsidRDefault="00000000" w:rsidRPr="00000000" w14:paraId="000000D7">
      <w:pPr>
        <w:ind w:left="0" w:firstLine="0"/>
        <w:jc w:val="center"/>
        <w:rPr>
          <w:color w:val="1b1b1b"/>
          <w:sz w:val="26"/>
          <w:szCs w:val="26"/>
          <w:highlight w:val="white"/>
        </w:rPr>
      </w:pPr>
      <w:r w:rsidDel="00000000" w:rsidR="00000000" w:rsidRPr="00000000">
        <w:rPr>
          <w:color w:val="1b1b1b"/>
          <w:sz w:val="26"/>
          <w:szCs w:val="26"/>
          <w:highlight w:val="white"/>
        </w:rPr>
        <w:drawing>
          <wp:inline distB="114300" distT="114300" distL="114300" distR="114300">
            <wp:extent cx="2781300" cy="419100"/>
            <wp:effectExtent b="0" l="0" r="0" t="0"/>
            <wp:docPr id="772"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27813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4"/>
        <w:rPr/>
      </w:pPr>
      <w:bookmarkStart w:colFirst="0" w:colLast="0" w:name="_heading=h.hw4j8kxfzdw4" w:id="19"/>
      <w:bookmarkEnd w:id="19"/>
      <w:r w:rsidDel="00000000" w:rsidR="00000000" w:rsidRPr="00000000">
        <w:rPr>
          <w:rtl w:val="0"/>
        </w:rPr>
        <w:t xml:space="preserve">2.1.3.4 Contrastive regularization</w:t>
      </w:r>
    </w:p>
    <w:p w:rsidR="00000000" w:rsidDel="00000000" w:rsidP="00000000" w:rsidRDefault="00000000" w:rsidRPr="00000000" w14:paraId="000000D9">
      <w:pPr>
        <w:ind w:left="0" w:firstLine="450"/>
        <w:jc w:val="both"/>
        <w:rPr>
          <w:b w:val="1"/>
          <w:color w:val="1b1b1b"/>
          <w:sz w:val="26"/>
          <w:szCs w:val="26"/>
          <w:highlight w:val="white"/>
        </w:rPr>
      </w:pPr>
      <w:r w:rsidDel="00000000" w:rsidR="00000000" w:rsidRPr="00000000">
        <w:rPr>
          <w:b w:val="1"/>
          <w:color w:val="1b1b1b"/>
          <w:sz w:val="26"/>
          <w:szCs w:val="26"/>
          <w:highlight w:val="white"/>
          <w:rtl w:val="0"/>
        </w:rPr>
        <w:t xml:space="preserve">Unsupervised Augmentation</w:t>
      </w:r>
    </w:p>
    <w:p w:rsidR="00000000" w:rsidDel="00000000" w:rsidP="00000000" w:rsidRDefault="00000000" w:rsidRPr="00000000" w14:paraId="000000DA">
      <w:pPr>
        <w:ind w:left="0" w:firstLine="450"/>
        <w:jc w:val="both"/>
        <w:rPr>
          <w:color w:val="1b1b1b"/>
          <w:sz w:val="26"/>
          <w:szCs w:val="26"/>
          <w:highlight w:val="white"/>
        </w:rPr>
      </w:pPr>
      <w:r w:rsidDel="00000000" w:rsidR="00000000" w:rsidRPr="00000000">
        <w:rPr>
          <w:color w:val="1b1b1b"/>
          <w:sz w:val="26"/>
          <w:szCs w:val="26"/>
          <w:highlight w:val="white"/>
          <w:rtl w:val="0"/>
        </w:rPr>
        <w:t xml:space="preserve">Contrastive Augmentation không giám sát trong DuoRec nhằm mục đích cung cấp khả năng tăng cường có ý nghĩa về mặt ngữ nghĩa cho các chuỗi riêng lẻ. Trong quá trình tính toán các vectơ trình tự, có các mô-đun Dropout trong cả lớp embedding và Transformer encoder. Chuyển tiếp chuỗi đầu vào hai lần với các mặt nạ loại bỏ khác nhau sẽ tạo ra hai vectơ khác nhau giống nhau về mặt ngữ nghĩa nhưng có các tính năng khác nhau. Do đó, trong phần tăng cường không giám sát của chuỗi đầu vào trong bài viết này, các mặt nạ loại bỏ khác nhau được chọn và đầu vào embedding của bộ mã hóa được vận hành thêm để thu được 𝒉</w:t>
      </w:r>
      <w:r w:rsidDel="00000000" w:rsidR="00000000" w:rsidRPr="00000000">
        <w:rPr>
          <w:color w:val="1b1b1b"/>
          <w:sz w:val="26"/>
          <w:szCs w:val="26"/>
          <w:highlight w:val="white"/>
          <w:vertAlign w:val="superscript"/>
          <w:rtl w:val="0"/>
        </w:rPr>
        <w:t xml:space="preserve">0’</w:t>
      </w:r>
      <w:r w:rsidDel="00000000" w:rsidR="00000000" w:rsidRPr="00000000">
        <w:rPr>
          <w:color w:val="1b1b1b"/>
          <w:sz w:val="26"/>
          <w:szCs w:val="26"/>
          <w:highlight w:val="white"/>
          <w:vertAlign w:val="subscript"/>
          <w:rtl w:val="0"/>
        </w:rPr>
        <w:t xml:space="preserve">t</w:t>
      </w:r>
      <w:r w:rsidDel="00000000" w:rsidR="00000000" w:rsidRPr="00000000">
        <w:rPr>
          <w:color w:val="1b1b1b"/>
          <w:sz w:val="26"/>
          <w:szCs w:val="26"/>
          <w:highlight w:val="white"/>
          <w:rtl w:val="0"/>
        </w:rPr>
        <w:t xml:space="preserve"> , sau đó được đưa vào bộ mã hóa, thông qua mã mặt nạ Dropout khác nhau để thu được các đầu ra khác nhau, công thức như sau, sau khi mã hóa, biểu diễn cuối cùng h ' cũng được sử dụng để biểu diễn biểu diễn chuỗi tổng thể:</w:t>
      </w:r>
    </w:p>
    <w:p w:rsidR="00000000" w:rsidDel="00000000" w:rsidP="00000000" w:rsidRDefault="00000000" w:rsidRPr="00000000" w14:paraId="000000DB">
      <w:pPr>
        <w:ind w:left="0" w:firstLine="450"/>
        <w:jc w:val="center"/>
        <w:rPr>
          <w:color w:val="1b1b1b"/>
          <w:sz w:val="26"/>
          <w:szCs w:val="26"/>
          <w:highlight w:val="white"/>
        </w:rPr>
      </w:pPr>
      <w:r w:rsidDel="00000000" w:rsidR="00000000" w:rsidRPr="00000000">
        <w:rPr>
          <w:color w:val="1b1b1b"/>
          <w:sz w:val="26"/>
          <w:szCs w:val="26"/>
          <w:highlight w:val="white"/>
        </w:rPr>
        <w:drawing>
          <wp:inline distB="114300" distT="114300" distL="114300" distR="114300">
            <wp:extent cx="3538538" cy="450196"/>
            <wp:effectExtent b="0" l="0" r="0" t="0"/>
            <wp:docPr id="74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538538" cy="45019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450"/>
        <w:jc w:val="both"/>
        <w:rPr>
          <w:b w:val="1"/>
          <w:color w:val="1b1b1b"/>
          <w:sz w:val="26"/>
          <w:szCs w:val="26"/>
          <w:highlight w:val="white"/>
        </w:rPr>
      </w:pPr>
      <w:r w:rsidDel="00000000" w:rsidR="00000000" w:rsidRPr="00000000">
        <w:rPr>
          <w:b w:val="1"/>
          <w:color w:val="1b1b1b"/>
          <w:sz w:val="26"/>
          <w:szCs w:val="26"/>
          <w:highlight w:val="white"/>
          <w:rtl w:val="0"/>
        </w:rPr>
        <w:t xml:space="preserve">Supervised Positive Sampling</w:t>
      </w:r>
    </w:p>
    <w:p w:rsidR="00000000" w:rsidDel="00000000" w:rsidP="00000000" w:rsidRDefault="00000000" w:rsidRPr="00000000" w14:paraId="000000DD">
      <w:pPr>
        <w:ind w:left="0" w:firstLine="450"/>
        <w:jc w:val="both"/>
        <w:rPr>
          <w:color w:val="1b1b1b"/>
          <w:sz w:val="26"/>
          <w:szCs w:val="26"/>
          <w:highlight w:val="white"/>
        </w:rPr>
      </w:pPr>
      <w:r w:rsidDel="00000000" w:rsidR="00000000" w:rsidRPr="00000000">
        <w:rPr>
          <w:color w:val="1b1b1b"/>
          <w:sz w:val="26"/>
          <w:szCs w:val="26"/>
          <w:highlight w:val="white"/>
          <w:rtl w:val="0"/>
        </w:rPr>
        <w:t xml:space="preserve">Contrastive Augmentation có giám sát trong DuoRec nhằm mục đích kết hợp thông tin ngữ nghĩa giữa các trình tự tương tự về mặt ngữ nghĩa vào quá trình contrastive regularization . Nếu chỉ áp dụng phương pháp học tương phản không giám sát, các mẫu ban đầu giống nhau về mặt ngữ nghĩa sẽ được phân loại là mẫu tương phản. Do đó, điều tối quan trọng là xác định mẫu nào giống nhau về mặt ngữ nghĩa. </w:t>
      </w:r>
      <w:r w:rsidDel="00000000" w:rsidR="00000000" w:rsidRPr="00000000">
        <w:rPr>
          <w:b w:val="1"/>
          <w:color w:val="1b1b1b"/>
          <w:sz w:val="26"/>
          <w:szCs w:val="26"/>
          <w:highlight w:val="white"/>
          <w:rtl w:val="0"/>
        </w:rPr>
        <w:t xml:space="preserve">Semantic Similarity:</w:t>
      </w:r>
      <w:r w:rsidDel="00000000" w:rsidR="00000000" w:rsidRPr="00000000">
        <w:rPr>
          <w:color w:val="1b1b1b"/>
          <w:sz w:val="26"/>
          <w:szCs w:val="26"/>
          <w:highlight w:val="white"/>
          <w:rtl w:val="0"/>
        </w:rPr>
        <w:t xml:space="preserve"> nếu hai chuỗi đại diện cho cùng một sở thích của người dùng, thì điều tự nhiên là suy ra rằng hai chuỗi chứa cùng một ngữ nghĩa. Do đó, đối với các chuỗi khác nhau 𝑠</w:t>
      </w:r>
      <w:r w:rsidDel="00000000" w:rsidR="00000000" w:rsidRPr="00000000">
        <w:rPr>
          <w:color w:val="1b1b1b"/>
          <w:sz w:val="26"/>
          <w:szCs w:val="26"/>
          <w:highlight w:val="white"/>
          <w:vertAlign w:val="subscript"/>
          <w:rtl w:val="0"/>
        </w:rPr>
        <w:t xml:space="preserve">i</w:t>
      </w:r>
      <w:r w:rsidDel="00000000" w:rsidR="00000000" w:rsidRPr="00000000">
        <w:rPr>
          <w:color w:val="1b1b1b"/>
          <w:sz w:val="26"/>
          <w:szCs w:val="26"/>
          <w:highlight w:val="white"/>
          <w:rtl w:val="0"/>
        </w:rPr>
        <w:t xml:space="preserve"> = [𝑣</w:t>
      </w:r>
      <w:r w:rsidDel="00000000" w:rsidR="00000000" w:rsidRPr="00000000">
        <w:rPr>
          <w:color w:val="1b1b1b"/>
          <w:sz w:val="26"/>
          <w:szCs w:val="26"/>
          <w:highlight w:val="white"/>
          <w:vertAlign w:val="subscript"/>
          <w:rtl w:val="0"/>
        </w:rPr>
        <w:t xml:space="preserve">i,1</w:t>
      </w:r>
      <w:r w:rsidDel="00000000" w:rsidR="00000000" w:rsidRPr="00000000">
        <w:rPr>
          <w:color w:val="1b1b1b"/>
          <w:sz w:val="26"/>
          <w:szCs w:val="26"/>
          <w:highlight w:val="white"/>
          <w:rtl w:val="0"/>
        </w:rPr>
        <w:t xml:space="preserve">, 𝑣</w:t>
      </w:r>
      <w:r w:rsidDel="00000000" w:rsidR="00000000" w:rsidRPr="00000000">
        <w:rPr>
          <w:color w:val="1b1b1b"/>
          <w:sz w:val="26"/>
          <w:szCs w:val="26"/>
          <w:highlight w:val="white"/>
          <w:vertAlign w:val="subscript"/>
          <w:rtl w:val="0"/>
        </w:rPr>
        <w:t xml:space="preserve">i,2</w:t>
      </w:r>
      <w:r w:rsidDel="00000000" w:rsidR="00000000" w:rsidRPr="00000000">
        <w:rPr>
          <w:color w:val="1b1b1b"/>
          <w:sz w:val="26"/>
          <w:szCs w:val="26"/>
          <w:highlight w:val="white"/>
          <w:rtl w:val="0"/>
        </w:rPr>
        <w:t xml:space="preserve">, . . . , 𝑣</w:t>
      </w:r>
      <w:r w:rsidDel="00000000" w:rsidR="00000000" w:rsidRPr="00000000">
        <w:rPr>
          <w:color w:val="1b1b1b"/>
          <w:sz w:val="26"/>
          <w:szCs w:val="26"/>
          <w:highlight w:val="white"/>
          <w:vertAlign w:val="subscript"/>
          <w:rtl w:val="0"/>
        </w:rPr>
        <w:t xml:space="preserve">i,𝑡</w:t>
      </w:r>
      <w:r w:rsidDel="00000000" w:rsidR="00000000" w:rsidRPr="00000000">
        <w:rPr>
          <w:color w:val="1b1b1b"/>
          <w:sz w:val="26"/>
          <w:szCs w:val="26"/>
          <w:highlight w:val="white"/>
          <w:vertAlign w:val="superscript"/>
          <w:rtl w:val="0"/>
        </w:rPr>
        <w:t xml:space="preserve">i</w:t>
      </w:r>
      <w:r w:rsidDel="00000000" w:rsidR="00000000" w:rsidRPr="00000000">
        <w:rPr>
          <w:color w:val="1b1b1b"/>
          <w:sz w:val="26"/>
          <w:szCs w:val="26"/>
          <w:highlight w:val="white"/>
          <w:rtl w:val="0"/>
        </w:rPr>
        <w:t xml:space="preserve">] và 𝑠</w:t>
      </w:r>
      <w:r w:rsidDel="00000000" w:rsidR="00000000" w:rsidRPr="00000000">
        <w:rPr>
          <w:color w:val="1b1b1b"/>
          <w:sz w:val="26"/>
          <w:szCs w:val="26"/>
          <w:highlight w:val="white"/>
          <w:vertAlign w:val="subscript"/>
          <w:rtl w:val="0"/>
        </w:rPr>
        <w:t xml:space="preserve">j</w:t>
      </w:r>
      <w:r w:rsidDel="00000000" w:rsidR="00000000" w:rsidRPr="00000000">
        <w:rPr>
          <w:color w:val="1b1b1b"/>
          <w:sz w:val="26"/>
          <w:szCs w:val="26"/>
          <w:highlight w:val="white"/>
          <w:rtl w:val="0"/>
        </w:rPr>
        <w:t xml:space="preserve"> = [𝑣</w:t>
      </w:r>
      <w:r w:rsidDel="00000000" w:rsidR="00000000" w:rsidRPr="00000000">
        <w:rPr>
          <w:color w:val="1b1b1b"/>
          <w:sz w:val="26"/>
          <w:szCs w:val="26"/>
          <w:highlight w:val="white"/>
          <w:vertAlign w:val="subscript"/>
          <w:rtl w:val="0"/>
        </w:rPr>
        <w:t xml:space="preserve">j,1</w:t>
      </w:r>
      <w:r w:rsidDel="00000000" w:rsidR="00000000" w:rsidRPr="00000000">
        <w:rPr>
          <w:color w:val="1b1b1b"/>
          <w:sz w:val="26"/>
          <w:szCs w:val="26"/>
          <w:highlight w:val="white"/>
          <w:rtl w:val="0"/>
        </w:rPr>
        <w:t xml:space="preserve">, 𝑣</w:t>
      </w:r>
      <w:r w:rsidDel="00000000" w:rsidR="00000000" w:rsidRPr="00000000">
        <w:rPr>
          <w:color w:val="1b1b1b"/>
          <w:sz w:val="26"/>
          <w:szCs w:val="26"/>
          <w:highlight w:val="white"/>
          <w:vertAlign w:val="subscript"/>
          <w:rtl w:val="0"/>
        </w:rPr>
        <w:t xml:space="preserve">j,2</w:t>
      </w:r>
      <w:r w:rsidDel="00000000" w:rsidR="00000000" w:rsidRPr="00000000">
        <w:rPr>
          <w:color w:val="1b1b1b"/>
          <w:sz w:val="26"/>
          <w:szCs w:val="26"/>
          <w:highlight w:val="white"/>
          <w:rtl w:val="0"/>
        </w:rPr>
        <w:t xml:space="preserve">, . . . , 𝑣</w:t>
      </w:r>
      <w:r w:rsidDel="00000000" w:rsidR="00000000" w:rsidRPr="00000000">
        <w:rPr>
          <w:color w:val="1b1b1b"/>
          <w:sz w:val="26"/>
          <w:szCs w:val="26"/>
          <w:highlight w:val="white"/>
          <w:vertAlign w:val="subscript"/>
          <w:rtl w:val="0"/>
        </w:rPr>
        <w:t xml:space="preserve">j,𝑡</w:t>
      </w:r>
      <w:r w:rsidDel="00000000" w:rsidR="00000000" w:rsidRPr="00000000">
        <w:rPr>
          <w:color w:val="1b1b1b"/>
          <w:sz w:val="26"/>
          <w:szCs w:val="26"/>
          <w:highlight w:val="white"/>
          <w:vertAlign w:val="superscript"/>
          <w:rtl w:val="0"/>
        </w:rPr>
        <w:t xml:space="preserve">j</w:t>
      </w:r>
      <w:r w:rsidDel="00000000" w:rsidR="00000000" w:rsidRPr="00000000">
        <w:rPr>
          <w:color w:val="1b1b1b"/>
          <w:sz w:val="26"/>
          <w:szCs w:val="26"/>
          <w:highlight w:val="white"/>
          <w:rtl w:val="0"/>
        </w:rPr>
        <w:t xml:space="preserve">] nếu các mục tiêu dự đoán của 𝑠</w:t>
      </w:r>
      <w:r w:rsidDel="00000000" w:rsidR="00000000" w:rsidRPr="00000000">
        <w:rPr>
          <w:color w:val="1b1b1b"/>
          <w:sz w:val="26"/>
          <w:szCs w:val="26"/>
          <w:highlight w:val="white"/>
          <w:vertAlign w:val="subscript"/>
          <w:rtl w:val="0"/>
        </w:rPr>
        <w:t xml:space="preserve">i</w:t>
      </w:r>
      <w:r w:rsidDel="00000000" w:rsidR="00000000" w:rsidRPr="00000000">
        <w:rPr>
          <w:color w:val="1b1b1b"/>
          <w:sz w:val="26"/>
          <w:szCs w:val="26"/>
          <w:highlight w:val="white"/>
          <w:rtl w:val="0"/>
        </w:rPr>
        <w:t xml:space="preserve"> và 𝑠</w:t>
      </w:r>
      <w:r w:rsidDel="00000000" w:rsidR="00000000" w:rsidRPr="00000000">
        <w:rPr>
          <w:color w:val="1b1b1b"/>
          <w:sz w:val="26"/>
          <w:szCs w:val="26"/>
          <w:highlight w:val="white"/>
          <w:vertAlign w:val="subscript"/>
          <w:rtl w:val="0"/>
        </w:rPr>
        <w:t xml:space="preserve">j</w:t>
      </w:r>
      <w:r w:rsidDel="00000000" w:rsidR="00000000" w:rsidRPr="00000000">
        <w:rPr>
          <w:color w:val="1b1b1b"/>
          <w:sz w:val="26"/>
          <w:szCs w:val="26"/>
          <w:highlight w:val="white"/>
          <w:rtl w:val="0"/>
        </w:rPr>
        <w:t xml:space="preserve">, tức là 𝑣</w:t>
      </w:r>
      <w:r w:rsidDel="00000000" w:rsidR="00000000" w:rsidRPr="00000000">
        <w:rPr>
          <w:color w:val="1b1b1b"/>
          <w:sz w:val="26"/>
          <w:szCs w:val="26"/>
          <w:highlight w:val="white"/>
          <w:vertAlign w:val="subscript"/>
          <w:rtl w:val="0"/>
        </w:rPr>
        <w:t xml:space="preserve">i,𝑡</w:t>
      </w:r>
      <w:r w:rsidDel="00000000" w:rsidR="00000000" w:rsidRPr="00000000">
        <w:rPr>
          <w:color w:val="1b1b1b"/>
          <w:sz w:val="26"/>
          <w:szCs w:val="26"/>
          <w:highlight w:val="white"/>
          <w:vertAlign w:val="superscript"/>
          <w:rtl w:val="0"/>
        </w:rPr>
        <w:t xml:space="preserve">i</w:t>
      </w:r>
      <w:r w:rsidDel="00000000" w:rsidR="00000000" w:rsidRPr="00000000">
        <w:rPr>
          <w:color w:val="1b1b1b"/>
          <w:sz w:val="26"/>
          <w:szCs w:val="26"/>
          <w:highlight w:val="white"/>
          <w:vertAlign w:val="subscript"/>
          <w:rtl w:val="0"/>
        </w:rPr>
        <w:t xml:space="preserve">+1</w:t>
      </w:r>
      <w:r w:rsidDel="00000000" w:rsidR="00000000" w:rsidRPr="00000000">
        <w:rPr>
          <w:color w:val="1b1b1b"/>
          <w:sz w:val="26"/>
          <w:szCs w:val="26"/>
          <w:highlight w:val="white"/>
          <w:rtl w:val="0"/>
        </w:rPr>
        <w:t xml:space="preserve"> và 𝑣</w:t>
      </w:r>
      <w:r w:rsidDel="00000000" w:rsidR="00000000" w:rsidRPr="00000000">
        <w:rPr>
          <w:color w:val="1b1b1b"/>
          <w:sz w:val="26"/>
          <w:szCs w:val="26"/>
          <w:highlight w:val="white"/>
          <w:vertAlign w:val="subscript"/>
          <w:rtl w:val="0"/>
        </w:rPr>
        <w:t xml:space="preserve">j,𝑡</w:t>
      </w:r>
      <w:r w:rsidDel="00000000" w:rsidR="00000000" w:rsidRPr="00000000">
        <w:rPr>
          <w:color w:val="1b1b1b"/>
          <w:sz w:val="26"/>
          <w:szCs w:val="26"/>
          <w:highlight w:val="white"/>
          <w:vertAlign w:val="superscript"/>
          <w:rtl w:val="0"/>
        </w:rPr>
        <w:t xml:space="preserve">j</w:t>
      </w:r>
      <w:r w:rsidDel="00000000" w:rsidR="00000000" w:rsidRPr="00000000">
        <w:rPr>
          <w:color w:val="1b1b1b"/>
          <w:sz w:val="26"/>
          <w:szCs w:val="26"/>
          <w:highlight w:val="white"/>
          <w:vertAlign w:val="subscript"/>
          <w:rtl w:val="0"/>
        </w:rPr>
        <w:t xml:space="preserve">+1</w:t>
      </w:r>
      <w:r w:rsidDel="00000000" w:rsidR="00000000" w:rsidRPr="00000000">
        <w:rPr>
          <w:color w:val="1b1b1b"/>
          <w:sz w:val="26"/>
          <w:szCs w:val="26"/>
          <w:highlight w:val="white"/>
          <w:rtl w:val="0"/>
        </w:rPr>
        <w:t xml:space="preserve">, là cùng một mục, thì 𝑠𝑖 và 𝑠𝑗 được coi là giống nhau về mặt ngữ nghĩa trong DuoRec. </w:t>
      </w:r>
      <w:r w:rsidDel="00000000" w:rsidR="00000000" w:rsidRPr="00000000">
        <w:rPr>
          <w:b w:val="1"/>
          <w:color w:val="1b1b1b"/>
          <w:sz w:val="26"/>
          <w:szCs w:val="26"/>
          <w:highlight w:val="white"/>
          <w:rtl w:val="0"/>
        </w:rPr>
        <w:t xml:space="preserve">Positive Sampling: </w:t>
      </w:r>
      <w:r w:rsidDel="00000000" w:rsidR="00000000" w:rsidRPr="00000000">
        <w:rPr>
          <w:color w:val="1b1b1b"/>
          <w:sz w:val="26"/>
          <w:szCs w:val="26"/>
          <w:highlight w:val="white"/>
          <w:rtl w:val="0"/>
        </w:rPr>
        <w:t xml:space="preserve">đối với một chuỗi đầu vào s, những chuỗi có cùng target tồn tại trong tập dữ liệu. Một trình tự tương tự về mặt ngữ nghĩa s</w:t>
      </w:r>
      <w:r w:rsidDel="00000000" w:rsidR="00000000" w:rsidRPr="00000000">
        <w:rPr>
          <w:color w:val="1b1b1b"/>
          <w:sz w:val="26"/>
          <w:szCs w:val="26"/>
          <w:highlight w:val="white"/>
          <w:vertAlign w:val="subscript"/>
          <w:rtl w:val="0"/>
        </w:rPr>
        <w:t xml:space="preserve">s</w:t>
      </w:r>
      <w:r w:rsidDel="00000000" w:rsidR="00000000" w:rsidRPr="00000000">
        <w:rPr>
          <w:color w:val="1b1b1b"/>
          <w:sz w:val="26"/>
          <w:szCs w:val="26"/>
          <w:highlight w:val="white"/>
          <w:rtl w:val="0"/>
        </w:rPr>
        <w:t xml:space="preserve"> được chọn ngẫu nhiên từ các trình tự này . Do đó, đặc tính của nó đã thu được thông qua các bước trên.</w:t>
      </w:r>
    </w:p>
    <w:p w:rsidR="00000000" w:rsidDel="00000000" w:rsidP="00000000" w:rsidRDefault="00000000" w:rsidRPr="00000000" w14:paraId="000000DE">
      <w:pPr>
        <w:ind w:left="0" w:firstLine="450"/>
        <w:jc w:val="center"/>
        <w:rPr>
          <w:color w:val="1b1b1b"/>
          <w:sz w:val="26"/>
          <w:szCs w:val="26"/>
          <w:highlight w:val="white"/>
        </w:rPr>
      </w:pPr>
      <w:r w:rsidDel="00000000" w:rsidR="00000000" w:rsidRPr="00000000">
        <w:rPr>
          <w:color w:val="1b1b1b"/>
          <w:sz w:val="26"/>
          <w:szCs w:val="26"/>
          <w:highlight w:val="white"/>
        </w:rPr>
        <w:drawing>
          <wp:inline distB="114300" distT="114300" distL="114300" distR="114300">
            <wp:extent cx="4120988" cy="489789"/>
            <wp:effectExtent b="0" l="0" r="0" t="0"/>
            <wp:docPr id="74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120988" cy="48978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450"/>
        <w:jc w:val="both"/>
        <w:rPr>
          <w:b w:val="1"/>
          <w:color w:val="1b1b1b"/>
          <w:sz w:val="26"/>
          <w:szCs w:val="26"/>
          <w:highlight w:val="white"/>
        </w:rPr>
      </w:pPr>
      <w:r w:rsidDel="00000000" w:rsidR="00000000" w:rsidRPr="00000000">
        <w:rPr>
          <w:b w:val="1"/>
          <w:color w:val="1b1b1b"/>
          <w:sz w:val="26"/>
          <w:szCs w:val="26"/>
          <w:highlight w:val="white"/>
          <w:rtl w:val="0"/>
        </w:rPr>
        <w:t xml:space="preserve">Negative Sampling</w:t>
      </w:r>
    </w:p>
    <w:p w:rsidR="00000000" w:rsidDel="00000000" w:rsidP="00000000" w:rsidRDefault="00000000" w:rsidRPr="00000000" w14:paraId="000000E0">
      <w:pPr>
        <w:ind w:left="0" w:firstLine="450"/>
        <w:jc w:val="both"/>
        <w:rPr>
          <w:color w:val="1b1b1b"/>
          <w:sz w:val="26"/>
          <w:szCs w:val="26"/>
          <w:highlight w:val="white"/>
        </w:rPr>
      </w:pPr>
      <w:r w:rsidDel="00000000" w:rsidR="00000000" w:rsidRPr="00000000">
        <w:rPr>
          <w:color w:val="1b1b1b"/>
          <w:sz w:val="26"/>
          <w:szCs w:val="26"/>
          <w:highlight w:val="white"/>
          <w:rtl w:val="0"/>
        </w:rPr>
        <w:t xml:space="preserve">Để xây dựng hiệu quả các mẫu âm cho một cặp mẫu tăng cường, tất cả các mẫu tăng cường khác trong cùng một đợt huấn luyện đều được coi là mẫu âm tính. Giả sử rằng lô đào tạo là B và kích thước lô là |B|, sau khi tăng cường, sẽ có 2|B| các hidden vectơ, trong đó chỉ số dưới và chỉ số trên được quá tải để biểu thị chỉ mục của các mẫu trong lô và phần mở rộng cho rõ ràng. Do đó, đối với mỗi cặp dương trong lô, có 2(|B| − 1) cặp âm dưới dạng tập âm S</w:t>
      </w:r>
      <w:sdt>
        <w:sdtPr>
          <w:tag w:val="goog_rdk_1"/>
        </w:sdtPr>
        <w:sdtContent>
          <w:r w:rsidDel="00000000" w:rsidR="00000000" w:rsidRPr="00000000">
            <w:rPr>
              <w:rFonts w:ascii="Gungsuh" w:cs="Gungsuh" w:eastAsia="Gungsuh" w:hAnsi="Gungsuh"/>
              <w:color w:val="1b1b1b"/>
              <w:sz w:val="26"/>
              <w:szCs w:val="26"/>
              <w:highlight w:val="white"/>
              <w:vertAlign w:val="superscript"/>
              <w:rtl w:val="0"/>
            </w:rPr>
            <w:t xml:space="preserve"> −</w:t>
          </w:r>
        </w:sdtContent>
      </w:sdt>
      <w:r w:rsidDel="00000000" w:rsidR="00000000" w:rsidRPr="00000000">
        <w:rPr>
          <w:color w:val="1b1b1b"/>
          <w:sz w:val="26"/>
          <w:szCs w:val="26"/>
          <w:highlight w:val="white"/>
          <w:rtl w:val="0"/>
        </w:rPr>
        <w:t xml:space="preserve">.</w:t>
      </w:r>
    </w:p>
    <w:p w:rsidR="00000000" w:rsidDel="00000000" w:rsidP="00000000" w:rsidRDefault="00000000" w:rsidRPr="00000000" w14:paraId="000000E1">
      <w:pPr>
        <w:ind w:left="0" w:firstLine="450"/>
        <w:jc w:val="both"/>
        <w:rPr>
          <w:b w:val="1"/>
          <w:color w:val="1b1b1b"/>
          <w:sz w:val="26"/>
          <w:szCs w:val="26"/>
          <w:highlight w:val="white"/>
        </w:rPr>
      </w:pPr>
      <w:r w:rsidDel="00000000" w:rsidR="00000000" w:rsidRPr="00000000">
        <w:rPr>
          <w:b w:val="1"/>
          <w:color w:val="1b1b1b"/>
          <w:sz w:val="26"/>
          <w:szCs w:val="26"/>
          <w:highlight w:val="white"/>
          <w:rtl w:val="0"/>
        </w:rPr>
        <w:t xml:space="preserve">Regularization Objective</w:t>
      </w:r>
    </w:p>
    <w:p w:rsidR="00000000" w:rsidDel="00000000" w:rsidP="00000000" w:rsidRDefault="00000000" w:rsidRPr="00000000" w14:paraId="000000E2">
      <w:pPr>
        <w:ind w:left="0" w:firstLine="450"/>
        <w:jc w:val="both"/>
        <w:rPr>
          <w:color w:val="1b1b1b"/>
          <w:sz w:val="26"/>
          <w:szCs w:val="26"/>
          <w:highlight w:val="white"/>
        </w:rPr>
      </w:pPr>
      <w:r w:rsidDel="00000000" w:rsidR="00000000" w:rsidRPr="00000000">
        <w:rPr>
          <w:color w:val="1b1b1b"/>
          <w:sz w:val="26"/>
          <w:szCs w:val="26"/>
          <w:highlight w:val="white"/>
          <w:rtl w:val="0"/>
        </w:rPr>
        <w:t xml:space="preserve">Tương tự như công thức NCE trước đó, sau khi có các mẫu dương và âm ở đây, một hàm mất mát (hàm thứ hai) cũng có thể được xây dựng như sau:</w:t>
      </w:r>
    </w:p>
    <w:p w:rsidR="00000000" w:rsidDel="00000000" w:rsidP="00000000" w:rsidRDefault="00000000" w:rsidRPr="00000000" w14:paraId="000000E3">
      <w:pPr>
        <w:ind w:left="0" w:firstLine="450"/>
        <w:jc w:val="both"/>
        <w:rPr>
          <w:color w:val="1b1b1b"/>
          <w:sz w:val="26"/>
          <w:szCs w:val="26"/>
          <w:highlight w:val="white"/>
        </w:rPr>
      </w:pPr>
      <w:r w:rsidDel="00000000" w:rsidR="00000000" w:rsidRPr="00000000">
        <w:rPr>
          <w:color w:val="1b1b1b"/>
          <w:sz w:val="26"/>
          <w:szCs w:val="26"/>
          <w:highlight w:val="white"/>
        </w:rPr>
        <w:drawing>
          <wp:inline distB="114300" distT="114300" distL="114300" distR="114300">
            <wp:extent cx="5143500" cy="2324100"/>
            <wp:effectExtent b="0" l="0" r="0" t="0"/>
            <wp:docPr id="74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1435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450"/>
        <w:jc w:val="both"/>
        <w:rPr>
          <w:color w:val="1b1b1b"/>
          <w:sz w:val="26"/>
          <w:szCs w:val="26"/>
          <w:highlight w:val="white"/>
        </w:rPr>
      </w:pPr>
      <w:r w:rsidDel="00000000" w:rsidR="00000000" w:rsidRPr="00000000">
        <w:rPr>
          <w:color w:val="1b1b1b"/>
          <w:sz w:val="26"/>
          <w:szCs w:val="26"/>
          <w:highlight w:val="white"/>
          <w:rtl w:val="0"/>
        </w:rPr>
        <w:t xml:space="preserve">Tương tự như công thức NCE trước đó, sau khi có các mẫu dương và âm ở đây, một hàm mất mát tương tự (hàm thứ hai cũng) có thể được xây dựng, như sau:</w:t>
      </w:r>
    </w:p>
    <w:p w:rsidR="00000000" w:rsidDel="00000000" w:rsidP="00000000" w:rsidRDefault="00000000" w:rsidRPr="00000000" w14:paraId="000000E5">
      <w:pPr>
        <w:ind w:left="0" w:firstLine="450"/>
        <w:jc w:val="center"/>
        <w:rPr>
          <w:color w:val="1b1b1b"/>
          <w:sz w:val="26"/>
          <w:szCs w:val="26"/>
          <w:highlight w:val="white"/>
        </w:rPr>
      </w:pPr>
      <w:r w:rsidDel="00000000" w:rsidR="00000000" w:rsidRPr="00000000">
        <w:rPr>
          <w:color w:val="1b1b1b"/>
          <w:sz w:val="26"/>
          <w:szCs w:val="26"/>
          <w:highlight w:val="white"/>
        </w:rPr>
        <w:drawing>
          <wp:inline distB="114300" distT="114300" distL="114300" distR="114300">
            <wp:extent cx="1924050" cy="609600"/>
            <wp:effectExtent b="0" l="0" r="0" t="0"/>
            <wp:docPr id="766"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1924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2"/>
        <w:ind w:left="0"/>
        <w:rPr/>
      </w:pPr>
      <w:bookmarkStart w:colFirst="0" w:colLast="0" w:name="_heading=h.9qqrlp3yqeii" w:id="20"/>
      <w:bookmarkEnd w:id="20"/>
      <w:r w:rsidDel="00000000" w:rsidR="00000000" w:rsidRPr="00000000">
        <w:rPr>
          <w:rtl w:val="0"/>
        </w:rPr>
        <w:t xml:space="preserve">2.2. Mô hình BERT4Rec</w:t>
      </w:r>
    </w:p>
    <w:p w:rsidR="00000000" w:rsidDel="00000000" w:rsidP="00000000" w:rsidRDefault="00000000" w:rsidRPr="00000000" w14:paraId="000000E7">
      <w:pPr>
        <w:pStyle w:val="Heading3"/>
        <w:rPr/>
      </w:pPr>
      <w:bookmarkStart w:colFirst="0" w:colLast="0" w:name="_heading=h.tvgx5yqr78zu" w:id="21"/>
      <w:bookmarkEnd w:id="21"/>
      <w:r w:rsidDel="00000000" w:rsidR="00000000" w:rsidRPr="00000000">
        <w:rPr>
          <w:rtl w:val="0"/>
        </w:rPr>
        <w:t xml:space="preserve">2.2.1. Giới thiệu chung</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4248150" cy="3152775"/>
            <wp:effectExtent b="0" l="0" r="0" t="0"/>
            <wp:docPr id="73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2481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450"/>
        <w:jc w:val="both"/>
        <w:rPr/>
      </w:pPr>
      <w:r w:rsidDel="00000000" w:rsidR="00000000" w:rsidRPr="00000000">
        <w:rPr>
          <w:rtl w:val="0"/>
        </w:rPr>
        <w:t xml:space="preserve">Việc mô hình hóa user linh hoạt từ lịch sử hành vi là một thách thức và quan trọng đối với các hệ thống recommend. Trước đó các phương pháp sử dụng Sequential Neural Network để encode lịch sử tương tác của người dùng  từ trái sang phải thánh các hidden representation để đưa ra đề xuất. Nó tồn tại một số hạn chế bao gồm:</w:t>
      </w:r>
    </w:p>
    <w:p w:rsidR="00000000" w:rsidDel="00000000" w:rsidP="00000000" w:rsidRDefault="00000000" w:rsidRPr="00000000" w14:paraId="000000EA">
      <w:pPr>
        <w:numPr>
          <w:ilvl w:val="0"/>
          <w:numId w:val="1"/>
        </w:numPr>
        <w:spacing w:after="0" w:afterAutospacing="0"/>
        <w:ind w:left="1440" w:hanging="360"/>
        <w:jc w:val="both"/>
        <w:rPr>
          <w:u w:val="none"/>
        </w:rPr>
      </w:pPr>
      <w:r w:rsidDel="00000000" w:rsidR="00000000" w:rsidRPr="00000000">
        <w:rPr>
          <w:rtl w:val="0"/>
        </w:rPr>
        <w:t xml:space="preserve">Kiến trúc unidirectional hạn chế sức mạnh của hidden representation  trong chuỗi hành vi của người dùng.</w:t>
      </w:r>
    </w:p>
    <w:p w:rsidR="00000000" w:rsidDel="00000000" w:rsidP="00000000" w:rsidRDefault="00000000" w:rsidRPr="00000000" w14:paraId="000000EB">
      <w:pPr>
        <w:numPr>
          <w:ilvl w:val="0"/>
          <w:numId w:val="1"/>
        </w:numPr>
        <w:spacing w:before="0" w:beforeAutospacing="0"/>
        <w:ind w:left="1440" w:hanging="360"/>
        <w:jc w:val="both"/>
        <w:rPr>
          <w:u w:val="none"/>
        </w:rPr>
      </w:pPr>
      <w:r w:rsidDel="00000000" w:rsidR="00000000" w:rsidRPr="00000000">
        <w:rPr>
          <w:rtl w:val="0"/>
        </w:rPr>
        <w:t xml:space="preserve">Họ thường giả định một trình tự có thứ tự cứng nhắc, không phải lúc nào cũng thực tế.</w:t>
      </w:r>
    </w:p>
    <w:p w:rsidR="00000000" w:rsidDel="00000000" w:rsidP="00000000" w:rsidRDefault="00000000" w:rsidRPr="00000000" w14:paraId="000000EC">
      <w:pPr>
        <w:ind w:left="0" w:firstLine="450"/>
        <w:jc w:val="both"/>
        <w:rPr/>
      </w:pPr>
      <w:r w:rsidDel="00000000" w:rsidR="00000000" w:rsidRPr="00000000">
        <w:rPr>
          <w:rtl w:val="0"/>
        </w:rPr>
        <w:t xml:space="preserve">Để giải quyết những hạn chế này chúng tôi đã đề xuất một mô hình đề xuất tuần tự có tên là </w:t>
      </w:r>
      <w:r w:rsidDel="00000000" w:rsidR="00000000" w:rsidRPr="00000000">
        <w:rPr>
          <w:b w:val="1"/>
          <w:rtl w:val="0"/>
        </w:rPr>
        <w:t xml:space="preserve">BERT4Rec</w:t>
      </w:r>
      <w:r w:rsidDel="00000000" w:rsidR="00000000" w:rsidRPr="00000000">
        <w:rPr>
          <w:rtl w:val="0"/>
        </w:rPr>
        <w:t xml:space="preserve"> sử dụng khả năng deep bidirectional self-attention để mô hình hóa các chuỗi hành vi của người dùng. Để tránh rò rỉ thông tin và đào tạo bidirectional model một cách hiệu quả, chúng tôi áp dụng mục tiêu Cloze cho đề xuất tuần tự, dự đoán các mục được che dấu ngẫu nhiên trong chuỗi bằng cách cùng điều chỉnh ngữ cảnh bên trái và bên phải của chúng. Bằng cách này, chúng tôi tìm hiểu mô hình biểu diễn hai chiều để đưa ra đề xuất bằng cách cho phép từng mục trong hành vi lịch sử của người dùng kết hợp thông tin từ cả bên trái và bên phải. Các thử nghiệm mở rộng trên bốn bộ dữ liệu chuẩn cho thấy mô hình của chúng tôi luôn vượt trội so với các mô hình tuần tự SOTA khác.</w:t>
      </w:r>
    </w:p>
    <w:p w:rsidR="00000000" w:rsidDel="00000000" w:rsidP="00000000" w:rsidRDefault="00000000" w:rsidRPr="00000000" w14:paraId="000000ED">
      <w:pPr>
        <w:ind w:left="0" w:firstLine="450"/>
        <w:jc w:val="both"/>
        <w:rPr/>
      </w:pPr>
      <w:r w:rsidDel="00000000" w:rsidR="00000000" w:rsidRPr="00000000">
        <w:rPr>
          <w:rtl w:val="0"/>
        </w:rPr>
        <w:t xml:space="preserve">Việc mô tả chính xác sở thích của người dùng là trọng tâm của một hệ thống khuyến nghị hiệu quả. Trong nhiều ứng dụng trong thế giới thực, sở thích hiện tại của người dùng về bản chất là linh hoạt và phát triển, bị ảnh hưởng bởi các hành vi lịch sử của họ. Ví dụ: một người có thể mua phụ kiện (ví dụ: bộ điều khiển Joy-Con) ngay sau khi mua Nintendo Switch, mặc dù họ sẽ không mua phụ kiện bảng điều khiển trong các trường hợp bình thường</w:t>
      </w:r>
    </w:p>
    <w:p w:rsidR="00000000" w:rsidDel="00000000" w:rsidP="00000000" w:rsidRDefault="00000000" w:rsidRPr="00000000" w14:paraId="000000EE">
      <w:pPr>
        <w:ind w:left="0" w:firstLine="450"/>
        <w:jc w:val="both"/>
        <w:rPr/>
      </w:pPr>
      <w:r w:rsidDel="00000000" w:rsidR="00000000" w:rsidRPr="00000000">
        <w:rPr>
          <w:rtl w:val="0"/>
        </w:rPr>
        <w:t xml:space="preserve">Để mô hình hóa các động lực tuần tự như vậy trong hành vi của người dùng, nhiều phương pháp đã được đề xuất để đưa ra các đề xuất tuần tự dựa trên các tương tác lịch sử của người dùng. Chúng nhằm mục đích dự đoán (các) mục liên tiếp mà người dùng có khả năng tương tác với các tương tác trước đây của cô ấy/anh ấy. Gần đây, một loạt các công việc sử dụng các mạng thần kinh tuần tự, ví dụ: Mạng thần kinh tái phát (RNN), để đề xuất tuần tự và thu được kết quả đầy hứa hẹn. Mô hình cơ bản của công việc trước đây là mã hóa các tương tác lịch sử của người dùng thành một vectơ (nghĩa là biểu thị sở thích của người dùng) bằng cách sử dụng mô hình tuần tự từ trái sang phải và đưa ra đề xuất dựa trên biểu diễn ẩn này.</w:t>
      </w:r>
    </w:p>
    <w:p w:rsidR="00000000" w:rsidDel="00000000" w:rsidP="00000000" w:rsidRDefault="00000000" w:rsidRPr="00000000" w14:paraId="000000EF">
      <w:pPr>
        <w:ind w:left="0" w:firstLine="450"/>
        <w:jc w:val="both"/>
        <w:rPr/>
      </w:pPr>
      <w:r w:rsidDel="00000000" w:rsidR="00000000" w:rsidRPr="00000000">
        <w:rPr>
          <w:rtl w:val="0"/>
        </w:rPr>
        <w:t xml:space="preserve">Để mô hình hóa các động lực tuần tự như vậy trong hành vi của người dùng, nhiều phương pháp đã được đề xuất để đưa ra các đề xuất tuần tự dựa trên các tương tác lịch sử của người dùng. Chúng nhằm mục đích dự đoán (các) mục liên tiếp mà người dùng có khả năng tương tác với các tương tác trước đây của người dùng. Gần đây, một loạt các công việc sử dụng các mạng thần kinh tuần tự, ví dụ: Recurrent Neural Network (RNN), để đề xuất tuần tự và thu được kết quả đầy hứa hẹn. Mô hình cơ bản của công việc trước đây là encode các tương tác lịch sử của người dùng thành một vectơ (nghĩa là biểu thị sở thích của người dùng) bằng cách sử dụng mô hình left to right sequential model và đưa ra đề xuất dựa trên hidden representation này.</w:t>
      </w:r>
    </w:p>
    <w:p w:rsidR="00000000" w:rsidDel="00000000" w:rsidP="00000000" w:rsidRDefault="00000000" w:rsidRPr="00000000" w14:paraId="000000F0">
      <w:pPr>
        <w:ind w:left="0" w:firstLine="450"/>
        <w:jc w:val="both"/>
        <w:rPr/>
      </w:pPr>
      <w:r w:rsidDel="00000000" w:rsidR="00000000" w:rsidRPr="00000000">
        <w:rPr>
          <w:rtl w:val="0"/>
        </w:rPr>
        <w:t xml:space="preserve">Hạn chế được mình họa như hình 1a, 1c là các mô hình unidirectional models với các mục trong chuỗi lịch sử, trong đó mỗi mục chỉ có thể mã hóa thông tin từ các mục trước đó Một hạn chế khác là các mô hình unidirectional models trước đây ban đầu được giới thiệu cho dữ liệu tuần tự với thứ tự tự nhiên, ví dụ: dữ liệu chuỗi văn bản và thời gian. Chúng thường giả định một trình tự được sắp xếp cứng nhắc trong dữ liệu, điều này không phải lúc nào cũng đúng đối với hành vi của người dùng trong các ứng dụng trong thế giới thực. Trên thực tế, các lựa chọn mục trong tương tác lịch sử của người dùng có thể không tuân theo giả định thứ tự cứng nhắc do nhiều yếu tố bên ngoài không thể quan sát được. Trong tình huống như vậy, điều quan trọng là phải kết hợp bối cảnh từ cả hai hướng trong mô hình trình tự hành vi của người dùng.</w:t>
      </w:r>
    </w:p>
    <w:p w:rsidR="00000000" w:rsidDel="00000000" w:rsidP="00000000" w:rsidRDefault="00000000" w:rsidRPr="00000000" w14:paraId="000000F1">
      <w:pPr>
        <w:ind w:left="0" w:firstLine="450"/>
        <w:rPr/>
      </w:pPr>
      <w:r w:rsidDel="00000000" w:rsidR="00000000" w:rsidRPr="00000000">
        <w:rPr/>
        <w:drawing>
          <wp:inline distB="114300" distT="114300" distL="114300" distR="114300">
            <wp:extent cx="5314950" cy="4133850"/>
            <wp:effectExtent b="0" l="0" r="0" t="0"/>
            <wp:docPr id="754"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3149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450"/>
        <w:rPr/>
      </w:pPr>
      <w:r w:rsidDel="00000000" w:rsidR="00000000" w:rsidRPr="00000000">
        <w:rPr>
          <w:rtl w:val="0"/>
        </w:rPr>
        <w:t xml:space="preserve">Hình 2.:</w:t>
      </w:r>
    </w:p>
    <w:p w:rsidR="00000000" w:rsidDel="00000000" w:rsidP="00000000" w:rsidRDefault="00000000" w:rsidRPr="00000000" w14:paraId="000000F3">
      <w:pPr>
        <w:pStyle w:val="Heading3"/>
        <w:rPr/>
      </w:pPr>
      <w:bookmarkStart w:colFirst="0" w:colLast="0" w:name="_heading=h.2lo17wggf4m4" w:id="22"/>
      <w:bookmarkEnd w:id="22"/>
      <w:r w:rsidDel="00000000" w:rsidR="00000000" w:rsidRPr="00000000">
        <w:rPr>
          <w:rtl w:val="0"/>
        </w:rPr>
        <w:t xml:space="preserve">2.2.2. Những vấn đề liên quan</w:t>
      </w:r>
    </w:p>
    <w:p w:rsidR="00000000" w:rsidDel="00000000" w:rsidP="00000000" w:rsidRDefault="00000000" w:rsidRPr="00000000" w14:paraId="000000F4">
      <w:pPr>
        <w:pStyle w:val="Heading4"/>
        <w:rPr/>
      </w:pPr>
      <w:bookmarkStart w:colFirst="0" w:colLast="0" w:name="_heading=h.2kjxh8mooxeo" w:id="23"/>
      <w:bookmarkEnd w:id="23"/>
      <w:r w:rsidDel="00000000" w:rsidR="00000000" w:rsidRPr="00000000">
        <w:rPr>
          <w:rtl w:val="0"/>
        </w:rPr>
        <w:t xml:space="preserve">2.2.2.1. Hệ thống recommendation tổng quan</w:t>
      </w:r>
    </w:p>
    <w:p w:rsidR="00000000" w:rsidDel="00000000" w:rsidP="00000000" w:rsidRDefault="00000000" w:rsidRPr="00000000" w14:paraId="000000F5">
      <w:pPr>
        <w:ind w:left="0" w:firstLine="450"/>
        <w:jc w:val="both"/>
        <w:rPr/>
      </w:pPr>
      <w:r w:rsidDel="00000000" w:rsidR="00000000" w:rsidRPr="00000000">
        <w:rPr>
          <w:rtl w:val="0"/>
        </w:rPr>
        <w:t xml:space="preserve">Các nghiên cứu ban đầu về hệ thống đề xuất thường sử dụng Lọc cộng tác (CF) để mô hình hóa sở thích của người dùng dựa trên lịch sử tương tác của họ. Trong số các phương pháp CF khác nhau, Matrix Factorization (MF) là phương pháp phổ biến nhất, chiếu người dùng và vật phẩm vào một không gian vectơ dùng chung và ước tính sở thích của người dùng đối với một vật phẩm bằng tích bên trong giữa các vectơ của họ. Một dòng công việc khác là các phương pháp lân cận dựa trên mục. Họ ước tính mức độ ưa thích của người dùng đối với một mặt hàng thông qua đo lường mức độ tương đồng của mặt hàng đó với các mặt hàng trong lịch sử tương tác của họ bằng cách sử dụng ma trận tương tự giữa mặt hàng với mặt hàng được tính toán trước.</w:t>
      </w:r>
    </w:p>
    <w:p w:rsidR="00000000" w:rsidDel="00000000" w:rsidP="00000000" w:rsidRDefault="00000000" w:rsidRPr="00000000" w14:paraId="000000F6">
      <w:pPr>
        <w:ind w:left="0" w:firstLine="450"/>
        <w:jc w:val="both"/>
        <w:rPr/>
      </w:pPr>
      <w:r w:rsidDel="00000000" w:rsidR="00000000" w:rsidRPr="00000000">
        <w:rPr>
          <w:rtl w:val="0"/>
        </w:rPr>
        <w:t xml:space="preserve">Gần đây, deep learning đã cách mạng hóa đáng kể các hệ thống khuyến nghị. Công việc tiên phong ban đầu là Restricted Boltzmann Machines (RBM) để lọc cộng tác, được đề xuất bởi Salakhutdinov trong Netflix Prize. Một dòng phương pháp dựa trên học sâu tìm cách cải thiện hiệu suất đề xuất bằng cách tích hợp các biểu diễn mục phân tán được học từ thông tin phụ trợ, ví dụ: văn bản, hình ảnh, các đặc trưng âm thanh vào các mô hình CF. Một số khác tìm cách thay đổi hệ số matrix factorization ví dụ như: Neural Collaborative Filtering (NCF) dự đoán sở thích qua Multi-Layer Perceptions (MLP) thay vì inner product, trong khi AutoRec and CDAE sử dụng Auto encoder framework.</w:t>
      </w:r>
    </w:p>
    <w:p w:rsidR="00000000" w:rsidDel="00000000" w:rsidP="00000000" w:rsidRDefault="00000000" w:rsidRPr="00000000" w14:paraId="000000F7">
      <w:pPr>
        <w:pStyle w:val="Heading4"/>
        <w:rPr/>
      </w:pPr>
      <w:bookmarkStart w:colFirst="0" w:colLast="0" w:name="_heading=h.ltrihv52fj2k" w:id="24"/>
      <w:bookmarkEnd w:id="24"/>
      <w:r w:rsidDel="00000000" w:rsidR="00000000" w:rsidRPr="00000000">
        <w:rPr>
          <w:rtl w:val="0"/>
        </w:rPr>
        <w:t xml:space="preserve">2.2.2.2. Hệ thống recommendation tuần tự</w:t>
      </w:r>
    </w:p>
    <w:p w:rsidR="00000000" w:rsidDel="00000000" w:rsidP="00000000" w:rsidRDefault="00000000" w:rsidRPr="00000000" w14:paraId="000000F8">
      <w:pPr>
        <w:ind w:left="0" w:firstLine="450"/>
        <w:jc w:val="both"/>
        <w:rPr/>
      </w:pPr>
      <w:r w:rsidDel="00000000" w:rsidR="00000000" w:rsidRPr="00000000">
        <w:rPr>
          <w:rtl w:val="0"/>
        </w:rPr>
        <w:t xml:space="preserve">Thật không may, không có phương pháp nào ở trên dành cho đề xuất tuần tự vì tất cả chúng đều bỏ qua thứ tự trong hành vi của người dùng. Các công trình ban đầu về đề xuất tuần tự thường nắm bắt các mẫu tuần tự từ các tương tác lịch sử của người dùng bằng cách sử dụng chuỗi Markov (MC).</w:t>
      </w:r>
    </w:p>
    <w:p w:rsidR="00000000" w:rsidDel="00000000" w:rsidP="00000000" w:rsidRDefault="00000000" w:rsidRPr="00000000" w14:paraId="000000F9">
      <w:pPr>
        <w:ind w:left="0" w:firstLine="450"/>
        <w:jc w:val="both"/>
        <w:rPr/>
      </w:pPr>
      <w:r w:rsidDel="00000000" w:rsidR="00000000" w:rsidRPr="00000000">
        <w:rPr>
          <w:rtl w:val="0"/>
        </w:rPr>
        <w:t xml:space="preserve">Bên cạnh các MC bậc nhất, các MC bậc cao cũng được sử dụng để xem xét các mục trước đó. Gần đây, RNN và các biến thể của nó, Gated Recurrent Unit (GRU) và Long Short-Term Memory (LSTM), ngày càng trở nên phổ biến để mô hình hóa các chuỗi hành vi của người dùng. Ý tưởng cơ bản của các phương pháp này là encode các bản ghi trước đó của người dùng thành một véc-tơ (tức là biểu diễn sở thích của người dùng được sử dụng để đưa ra dự đoán) với các kiến trúc lặp lại và hàm  loss khác nhau, bao gồm GRU with ranking loss (GRU4Rec), Dynamic REcurrent bAsket Model  (DREAM), user-based GRU,attention-based GRU (NARM) và GRU4Rec cải tiến với hàm loss  mới (tức là, BPR-max và TOP1-max) và một chiến lược cải tiến.</w:t>
      </w:r>
    </w:p>
    <w:p w:rsidR="00000000" w:rsidDel="00000000" w:rsidP="00000000" w:rsidRDefault="00000000" w:rsidRPr="00000000" w14:paraId="000000FA">
      <w:pPr>
        <w:ind w:left="0" w:firstLine="450"/>
        <w:jc w:val="both"/>
        <w:rPr/>
      </w:pPr>
      <w:r w:rsidDel="00000000" w:rsidR="00000000" w:rsidRPr="00000000">
        <w:rPr>
          <w:rtl w:val="0"/>
        </w:rPr>
        <w:t xml:space="preserve">Ngoài các RNN, các mô hình học sâu khác nhau cũng được giới thiệu để đề xuất tuần tự. Ví dụ, Convolutional Sequence Model (Caser) để học các mẫu trình tự sử dụng cả bộ lọc tích chập ngang và dọc, sử dụng Memory Network để cải thiện đề xuất tuần tự. STAMP nắm bắt cả sở thích chung và sở thích hiện tại của người dùng bằng cách sử dụng mạng MLP với sự chú ý.</w:t>
      </w:r>
    </w:p>
    <w:p w:rsidR="00000000" w:rsidDel="00000000" w:rsidP="00000000" w:rsidRDefault="00000000" w:rsidRPr="00000000" w14:paraId="000000FB">
      <w:pPr>
        <w:pStyle w:val="Heading4"/>
        <w:rPr/>
      </w:pPr>
      <w:bookmarkStart w:colFirst="0" w:colLast="0" w:name="_heading=h.dks70s9f2tgi" w:id="25"/>
      <w:bookmarkEnd w:id="25"/>
      <w:r w:rsidDel="00000000" w:rsidR="00000000" w:rsidRPr="00000000">
        <w:rPr>
          <w:rtl w:val="0"/>
        </w:rPr>
        <w:t xml:space="preserve">2.2.2.3. Cơ chế Attention</w:t>
      </w:r>
    </w:p>
    <w:p w:rsidR="00000000" w:rsidDel="00000000" w:rsidP="00000000" w:rsidRDefault="00000000" w:rsidRPr="00000000" w14:paraId="000000FC">
      <w:pPr>
        <w:ind w:left="0" w:firstLine="450"/>
        <w:jc w:val="both"/>
        <w:rPr/>
      </w:pPr>
      <w:r w:rsidDel="00000000" w:rsidR="00000000" w:rsidRPr="00000000">
        <w:rPr>
          <w:rtl w:val="0"/>
        </w:rPr>
        <w:t xml:space="preserve">Cơ chế Attention đã cho thấy tiềm năng đầy hứa hẹn trong việc mô hình hóa dữ liệu tuần tự, ví dụ:machine translation và text classification. Gần đây, một số nghiên cứu cố gắng sử dụng cơ chế Attention để cải thiện hiệu suất đề xuất và khả năng diễn giải. Ví dụ: kết hợp cơ chế Attention vào GRU để nắm bắt cả hành vi tuần tự của người dùng và mục đích chính trong session-based recommendation.</w:t>
      </w:r>
    </w:p>
    <w:p w:rsidR="00000000" w:rsidDel="00000000" w:rsidP="00000000" w:rsidRDefault="00000000" w:rsidRPr="00000000" w14:paraId="000000FD">
      <w:pPr>
        <w:ind w:left="0" w:firstLine="450"/>
        <w:jc w:val="both"/>
        <w:rPr/>
      </w:pPr>
      <w:r w:rsidDel="00000000" w:rsidR="00000000" w:rsidRPr="00000000">
        <w:rPr>
          <w:rtl w:val="0"/>
        </w:rPr>
        <w:t xml:space="preserve">Các nghiên cứu được đề cập ở trên về cơ bản coi cơ chế chú ý như một thành phần bổ sung cho các mô hình ban đầu. Ngược lại, Transformer và BERT chỉ được xây dựng dựa trên khả năng tự chú ý của nhiều đầu và đạt được kết quả tiên tiến nhất về mô hình chuỗi văn bản. Gần đây, ngày càng có nhiều người nhiệt tình áp dụng các attention-based neural networks  để mô hình hóa dữ liệu tuần tự về tính hiệu quả và hiệu quả của chúng. Đối với đề xuất tuần tự, Kang và McAuley giới thiệu bộ giải mã Transformer hai lớp (tức là mô hình ngôn ngữ Transformer) có tên là SASRec để nắm bắt các hành vi tuần tự của người dùng và đạt được kết quả hiện đại trên một số bộ dữ liệu công khai. SASRec có liên quan mật thiết đến công việc của chúng tôi. Tuy nhiên, nó vẫn là một mô hình đơn hướng sử dụng attention mask thông thường. Mặc dù chúng tôi sử dụng mô hình hai chiều để mã hóa chuỗi hành vi của người dùng với sự trợ giúp của tác vụ Cloze.</w:t>
      </w:r>
    </w:p>
    <w:p w:rsidR="00000000" w:rsidDel="00000000" w:rsidP="00000000" w:rsidRDefault="00000000" w:rsidRPr="00000000" w14:paraId="000000FE">
      <w:pPr>
        <w:pStyle w:val="Heading3"/>
        <w:rPr/>
      </w:pPr>
      <w:bookmarkStart w:colFirst="0" w:colLast="0" w:name="_heading=h.5znbrsccnmwi" w:id="26"/>
      <w:bookmarkEnd w:id="26"/>
      <w:r w:rsidDel="00000000" w:rsidR="00000000" w:rsidRPr="00000000">
        <w:rPr>
          <w:rtl w:val="0"/>
        </w:rPr>
        <w:t xml:space="preserve">2.2.3. Kiến trúc mô hình BERT4Rec</w:t>
      </w:r>
    </w:p>
    <w:p w:rsidR="00000000" w:rsidDel="00000000" w:rsidP="00000000" w:rsidRDefault="00000000" w:rsidRPr="00000000" w14:paraId="000000FF">
      <w:pPr>
        <w:pStyle w:val="Heading4"/>
        <w:rPr/>
      </w:pPr>
      <w:bookmarkStart w:colFirst="0" w:colLast="0" w:name="_heading=h.w11nrorm0c2j" w:id="27"/>
      <w:bookmarkEnd w:id="27"/>
      <w:r w:rsidDel="00000000" w:rsidR="00000000" w:rsidRPr="00000000">
        <w:rPr>
          <w:rtl w:val="0"/>
        </w:rPr>
        <w:t xml:space="preserve">2.2.3.1 Vấn đề Statement</w:t>
      </w:r>
    </w:p>
    <w:p w:rsidR="00000000" w:rsidDel="00000000" w:rsidP="00000000" w:rsidRDefault="00000000" w:rsidRPr="00000000" w14:paraId="00000100">
      <w:pPr>
        <w:ind w:left="0" w:firstLine="450"/>
        <w:jc w:val="both"/>
        <w:rPr/>
      </w:pPr>
      <w:r w:rsidDel="00000000" w:rsidR="00000000" w:rsidRPr="00000000">
        <w:rPr>
          <w:rtl w:val="0"/>
        </w:rPr>
        <w:t xml:space="preserve">Trong bài toán đề xuất tuần tự, đặt </w:t>
      </w:r>
      <w:r w:rsidDel="00000000" w:rsidR="00000000" w:rsidRPr="00000000">
        <w:rPr>
          <w:b w:val="1"/>
          <w:rtl w:val="0"/>
        </w:rPr>
        <w:t xml:space="preserve">U</w:t>
      </w:r>
      <w:r w:rsidDel="00000000" w:rsidR="00000000" w:rsidRPr="00000000">
        <w:rPr>
          <w:rtl w:val="0"/>
        </w:rPr>
        <w:t xml:space="preserve">={u</w:t>
      </w:r>
      <w:r w:rsidDel="00000000" w:rsidR="00000000" w:rsidRPr="00000000">
        <w:rPr>
          <w:vertAlign w:val="subscript"/>
          <w:rtl w:val="0"/>
        </w:rPr>
        <w:t xml:space="preserve">1</w:t>
      </w:r>
      <w:r w:rsidDel="00000000" w:rsidR="00000000" w:rsidRPr="00000000">
        <w:rPr>
          <w:rtl w:val="0"/>
        </w:rPr>
        <w:t xml:space="preserve">,u</w:t>
      </w:r>
      <w:r w:rsidDel="00000000" w:rsidR="00000000" w:rsidRPr="00000000">
        <w:rPr>
          <w:vertAlign w:val="subscript"/>
          <w:rtl w:val="0"/>
        </w:rPr>
        <w:t xml:space="preserve">2</w:t>
      </w:r>
      <w:r w:rsidDel="00000000" w:rsidR="00000000" w:rsidRPr="00000000">
        <w:rPr>
          <w:rtl w:val="0"/>
        </w:rPr>
        <w:t xml:space="preserve">, . . . ,u</w:t>
      </w:r>
      <w:r w:rsidDel="00000000" w:rsidR="00000000" w:rsidRPr="00000000">
        <w:rPr>
          <w:sz w:val="26"/>
          <w:szCs w:val="26"/>
          <w:vertAlign w:val="subscript"/>
          <w:rtl w:val="0"/>
        </w:rPr>
        <w:t xml:space="preserve">|</w:t>
      </w:r>
      <w:r w:rsidDel="00000000" w:rsidR="00000000" w:rsidRPr="00000000">
        <w:rPr>
          <w:b w:val="1"/>
          <w:sz w:val="26"/>
          <w:szCs w:val="26"/>
          <w:vertAlign w:val="subscript"/>
          <w:rtl w:val="0"/>
        </w:rPr>
        <w:t xml:space="preserve">U</w:t>
      </w:r>
      <w:r w:rsidDel="00000000" w:rsidR="00000000" w:rsidRPr="00000000">
        <w:rPr>
          <w:sz w:val="26"/>
          <w:szCs w:val="26"/>
          <w:vertAlign w:val="subscript"/>
          <w:rtl w:val="0"/>
        </w:rPr>
        <w:t xml:space="preserve"> |</w:t>
      </w:r>
      <w:r w:rsidDel="00000000" w:rsidR="00000000" w:rsidRPr="00000000">
        <w:rPr>
          <w:rtl w:val="0"/>
        </w:rPr>
        <w:t xml:space="preserve"> }, chỉ tập hợp user, </w:t>
      </w:r>
      <w:r w:rsidDel="00000000" w:rsidR="00000000" w:rsidRPr="00000000">
        <w:rPr>
          <w:b w:val="1"/>
          <w:rtl w:val="0"/>
        </w:rPr>
        <w:t xml:space="preserve">V={</w:t>
      </w:r>
      <w:r w:rsidDel="00000000" w:rsidR="00000000" w:rsidRPr="00000000">
        <w:rPr>
          <w:rtl w:val="0"/>
        </w:rPr>
        <w:t xml:space="preserve">v</w:t>
      </w:r>
      <w:r w:rsidDel="00000000" w:rsidR="00000000" w:rsidRPr="00000000">
        <w:rPr>
          <w:vertAlign w:val="subscript"/>
          <w:rtl w:val="0"/>
        </w:rPr>
        <w:t xml:space="preserve">1</w:t>
      </w:r>
      <w:r w:rsidDel="00000000" w:rsidR="00000000" w:rsidRPr="00000000">
        <w:rPr>
          <w:rtl w:val="0"/>
        </w:rPr>
        <w:t xml:space="preserve">,v2, . . . ,v</w:t>
      </w:r>
      <w:r w:rsidDel="00000000" w:rsidR="00000000" w:rsidRPr="00000000">
        <w:rPr>
          <w:sz w:val="26"/>
          <w:szCs w:val="26"/>
          <w:vertAlign w:val="subscript"/>
          <w:rtl w:val="0"/>
        </w:rPr>
        <w:t xml:space="preserve">|</w:t>
      </w:r>
      <w:r w:rsidDel="00000000" w:rsidR="00000000" w:rsidRPr="00000000">
        <w:rPr>
          <w:b w:val="1"/>
          <w:sz w:val="26"/>
          <w:szCs w:val="26"/>
          <w:vertAlign w:val="subscript"/>
          <w:rtl w:val="0"/>
        </w:rPr>
        <w:t xml:space="preserve">V</w:t>
      </w:r>
      <w:r w:rsidDel="00000000" w:rsidR="00000000" w:rsidRPr="00000000">
        <w:rPr>
          <w:sz w:val="26"/>
          <w:szCs w:val="26"/>
          <w:vertAlign w:val="subscript"/>
          <w:rtl w:val="0"/>
        </w:rPr>
        <w:t xml:space="preserve"> |</w:t>
      </w:r>
      <w:r w:rsidDel="00000000" w:rsidR="00000000" w:rsidRPr="00000000">
        <w:rPr>
          <w:rtl w:val="0"/>
        </w:rPr>
        <w:t xml:space="preserve"> } là tập hợp các item, và list </w:t>
      </w:r>
      <w:r w:rsidDel="00000000" w:rsidR="00000000" w:rsidRPr="00000000">
        <w:rPr>
          <w:sz w:val="26"/>
          <w:szCs w:val="26"/>
          <w:rtl w:val="0"/>
        </w:rPr>
        <w:t xml:space="preserve">S</w:t>
      </w:r>
      <w:r w:rsidDel="00000000" w:rsidR="00000000" w:rsidRPr="00000000">
        <w:rPr>
          <w:sz w:val="26"/>
          <w:szCs w:val="26"/>
          <w:vertAlign w:val="subscript"/>
          <w:rtl w:val="0"/>
        </w:rPr>
        <w:t xml:space="preserve">u</w:t>
      </w:r>
      <w:r w:rsidDel="00000000" w:rsidR="00000000" w:rsidRPr="00000000">
        <w:rPr>
          <w:sz w:val="26"/>
          <w:szCs w:val="26"/>
          <w:rtl w:val="0"/>
        </w:rPr>
        <w:t xml:space="preserve">=[v</w:t>
      </w:r>
      <w:r w:rsidDel="00000000" w:rsidR="00000000" w:rsidRPr="00000000">
        <w:rPr>
          <w:sz w:val="26"/>
          <w:szCs w:val="26"/>
          <w:vertAlign w:val="subscript"/>
          <w:rtl w:val="0"/>
        </w:rPr>
        <w:t xml:space="preserve">1</w:t>
      </w:r>
      <w:r w:rsidDel="00000000" w:rsidR="00000000" w:rsidRPr="00000000">
        <w:rPr>
          <w:sz w:val="26"/>
          <w:szCs w:val="26"/>
          <w:vertAlign w:val="superscript"/>
          <w:rtl w:val="0"/>
        </w:rPr>
        <w:t xml:space="preserve">(u)</w:t>
      </w:r>
      <w:r w:rsidDel="00000000" w:rsidR="00000000" w:rsidRPr="00000000">
        <w:rPr>
          <w:sz w:val="26"/>
          <w:szCs w:val="26"/>
          <w:rtl w:val="0"/>
        </w:rPr>
        <w:t xml:space="preserve"> , . . . ,v</w:t>
      </w:r>
      <w:r w:rsidDel="00000000" w:rsidR="00000000" w:rsidRPr="00000000">
        <w:rPr>
          <w:sz w:val="26"/>
          <w:szCs w:val="26"/>
          <w:vertAlign w:val="subscript"/>
          <w:rtl w:val="0"/>
        </w:rPr>
        <w:t xml:space="preserve">t</w:t>
      </w:r>
      <w:r w:rsidDel="00000000" w:rsidR="00000000" w:rsidRPr="00000000">
        <w:rPr>
          <w:sz w:val="26"/>
          <w:szCs w:val="26"/>
          <w:vertAlign w:val="superscript"/>
          <w:rtl w:val="0"/>
        </w:rPr>
        <w:t xml:space="preserve">(u)</w:t>
      </w:r>
      <w:r w:rsidDel="00000000" w:rsidR="00000000" w:rsidRPr="00000000">
        <w:rPr>
          <w:sz w:val="26"/>
          <w:szCs w:val="26"/>
          <w:rtl w:val="0"/>
        </w:rPr>
        <w:t xml:space="preserve"> , . . . ,</w:t>
      </w:r>
      <m:oMath>
        <m:sSubSup>
          <m:sSubSupPr>
            <m:ctrlPr>
              <w:rPr>
                <w:sz w:val="26"/>
                <w:szCs w:val="26"/>
              </w:rPr>
            </m:ctrlPr>
          </m:sSubSupPr>
          <m:e>
            <m:r>
              <w:rPr>
                <w:sz w:val="26"/>
                <w:szCs w:val="26"/>
              </w:rPr>
              <m:t xml:space="preserve">v</m:t>
            </m:r>
          </m:e>
          <m:sub>
            <m:sSub>
              <m:sSubPr>
                <m:ctrlPr>
                  <w:rPr>
                    <w:sz w:val="26"/>
                    <w:szCs w:val="26"/>
                  </w:rPr>
                </m:ctrlPr>
              </m:sSubPr>
              <m:e>
                <m:r>
                  <w:rPr>
                    <w:sz w:val="26"/>
                    <w:szCs w:val="26"/>
                  </w:rPr>
                  <m:t xml:space="preserve">n</m:t>
                </m:r>
              </m:e>
              <m:sub>
                <m:r>
                  <w:rPr>
                    <w:sz w:val="26"/>
                    <w:szCs w:val="26"/>
                  </w:rPr>
                  <m:t xml:space="preserve">u</m:t>
                </m:r>
              </m:sub>
            </m:sSub>
          </m:sub>
          <m:sup>
            <m:r>
              <w:rPr>
                <w:sz w:val="26"/>
                <w:szCs w:val="26"/>
              </w:rPr>
              <m:t xml:space="preserve">(u)</m:t>
            </m:r>
          </m:sup>
        </m:sSubSup>
      </m:oMath>
      <w:r w:rsidDel="00000000" w:rsidR="00000000" w:rsidRPr="00000000">
        <w:rPr>
          <w:sz w:val="26"/>
          <w:szCs w:val="26"/>
          <w:rtl w:val="0"/>
        </w:rPr>
        <w:t xml:space="preserve"> ]</w:t>
      </w:r>
      <w:sdt>
        <w:sdtPr>
          <w:tag w:val="goog_rdk_2"/>
        </w:sdtPr>
        <w:sdtContent>
          <w:r w:rsidDel="00000000" w:rsidR="00000000" w:rsidRPr="00000000">
            <w:rPr>
              <w:rFonts w:ascii="Caudex" w:cs="Caudex" w:eastAsia="Caudex" w:hAnsi="Caudex"/>
              <w:rtl w:val="0"/>
            </w:rPr>
            <w:t xml:space="preserve"> là các tương tác tuần tự trong thứ tự thời gian cho các user u ∈</w:t>
          </w:r>
        </w:sdtContent>
      </w:sdt>
      <w:r w:rsidDel="00000000" w:rsidR="00000000" w:rsidRPr="00000000">
        <w:rPr>
          <w:b w:val="1"/>
          <w:rtl w:val="0"/>
        </w:rPr>
        <w:t xml:space="preserve">U, </w:t>
      </w:r>
      <w:r w:rsidDel="00000000" w:rsidR="00000000" w:rsidRPr="00000000">
        <w:rPr>
          <w:rtl w:val="0"/>
        </w:rPr>
        <w:t xml:space="preserve">trong đó </w:t>
      </w:r>
      <w:r w:rsidDel="00000000" w:rsidR="00000000" w:rsidRPr="00000000">
        <w:rPr>
          <w:sz w:val="26"/>
          <w:szCs w:val="26"/>
          <w:rtl w:val="0"/>
        </w:rPr>
        <w:t xml:space="preserve">v</w:t>
      </w:r>
      <w:r w:rsidDel="00000000" w:rsidR="00000000" w:rsidRPr="00000000">
        <w:rPr>
          <w:sz w:val="26"/>
          <w:szCs w:val="26"/>
          <w:vertAlign w:val="subscript"/>
          <w:rtl w:val="0"/>
        </w:rPr>
        <w:t xml:space="preserve">t</w:t>
      </w:r>
      <w:r w:rsidDel="00000000" w:rsidR="00000000" w:rsidRPr="00000000">
        <w:rPr>
          <w:sz w:val="26"/>
          <w:szCs w:val="26"/>
          <w:vertAlign w:val="superscript"/>
          <w:rtl w:val="0"/>
        </w:rPr>
        <w:t xml:space="preserve">(u) </w:t>
      </w:r>
      <w:sdt>
        <w:sdtPr>
          <w:tag w:val="goog_rdk_3"/>
        </w:sdtPr>
        <w:sdtContent>
          <w:r w:rsidDel="00000000" w:rsidR="00000000" w:rsidRPr="00000000">
            <w:rPr>
              <w:rFonts w:ascii="Gungsuh" w:cs="Gungsuh" w:eastAsia="Gungsuh" w:hAnsi="Gungsuh"/>
              <w:rtl w:val="0"/>
            </w:rPr>
            <w:t xml:space="preserve">∈</w:t>
          </w:r>
        </w:sdtContent>
      </w:sdt>
      <w:r w:rsidDel="00000000" w:rsidR="00000000" w:rsidRPr="00000000">
        <w:rPr>
          <w:b w:val="1"/>
          <w:rtl w:val="0"/>
        </w:rPr>
        <w:t xml:space="preserve">V </w:t>
      </w:r>
      <w:r w:rsidDel="00000000" w:rsidR="00000000" w:rsidRPr="00000000">
        <w:rPr>
          <w:rtl w:val="0"/>
        </w:rPr>
        <w:t xml:space="preserve">là item mà user u đã tương trong khoảng thời gian t và n</w:t>
      </w:r>
      <w:r w:rsidDel="00000000" w:rsidR="00000000" w:rsidRPr="00000000">
        <w:rPr>
          <w:vertAlign w:val="subscript"/>
          <w:rtl w:val="0"/>
        </w:rPr>
        <w:t xml:space="preserve">u</w:t>
      </w:r>
      <w:r w:rsidDel="00000000" w:rsidR="00000000" w:rsidRPr="00000000">
        <w:rPr>
          <w:rtl w:val="0"/>
        </w:rPr>
        <w:t xml:space="preserve"> là độ dài của tương tác tuần tự cho user u. Với lịch sự tương tác S</w:t>
      </w:r>
      <w:r w:rsidDel="00000000" w:rsidR="00000000" w:rsidRPr="00000000">
        <w:rPr>
          <w:vertAlign w:val="subscript"/>
          <w:rtl w:val="0"/>
        </w:rPr>
        <w:t xml:space="preserve">u</w:t>
      </w:r>
      <w:r w:rsidDel="00000000" w:rsidR="00000000" w:rsidRPr="00000000">
        <w:rPr>
          <w:rtl w:val="0"/>
        </w:rPr>
        <w:t xml:space="preserve">, đề xuất tuần tự tập trung vào item và user sẽ tương tác tại thời điểm n</w:t>
      </w:r>
      <w:r w:rsidDel="00000000" w:rsidR="00000000" w:rsidRPr="00000000">
        <w:rPr>
          <w:vertAlign w:val="subscript"/>
          <w:rtl w:val="0"/>
        </w:rPr>
        <w:t xml:space="preserve">u</w:t>
      </w:r>
      <w:r w:rsidDel="00000000" w:rsidR="00000000" w:rsidRPr="00000000">
        <w:rPr>
          <w:rtl w:val="0"/>
        </w:rPr>
        <w:t xml:space="preserve"> + 1. Nó có thể biểu diễn dưới dạng xác suất item cho user tại thời điểm n</w:t>
      </w:r>
      <w:r w:rsidDel="00000000" w:rsidR="00000000" w:rsidRPr="00000000">
        <w:rPr>
          <w:vertAlign w:val="subscript"/>
          <w:rtl w:val="0"/>
        </w:rPr>
        <w:t xml:space="preserve">u</w:t>
      </w:r>
      <w:r w:rsidDel="00000000" w:rsidR="00000000" w:rsidRPr="00000000">
        <w:rPr>
          <w:rtl w:val="0"/>
        </w:rPr>
        <w:t xml:space="preserve"> + 1 như sau;</w:t>
      </w:r>
    </w:p>
    <w:p w:rsidR="00000000" w:rsidDel="00000000" w:rsidP="00000000" w:rsidRDefault="00000000" w:rsidRPr="00000000" w14:paraId="00000101">
      <w:pPr>
        <w:ind w:left="0" w:firstLine="450"/>
        <w:jc w:val="center"/>
        <w:rPr/>
      </w:pPr>
      <w:r w:rsidDel="00000000" w:rsidR="00000000" w:rsidRPr="00000000">
        <w:rPr/>
        <w:drawing>
          <wp:inline distB="114300" distT="114300" distL="114300" distR="114300">
            <wp:extent cx="1714500" cy="438150"/>
            <wp:effectExtent b="0" l="0" r="0" t="0"/>
            <wp:docPr id="73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7145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4"/>
        <w:rPr/>
      </w:pPr>
      <w:bookmarkStart w:colFirst="0" w:colLast="0" w:name="_heading=h.dcg8paxpeiai" w:id="28"/>
      <w:bookmarkEnd w:id="28"/>
      <w:r w:rsidDel="00000000" w:rsidR="00000000" w:rsidRPr="00000000">
        <w:rPr>
          <w:rtl w:val="0"/>
        </w:rPr>
        <w:t xml:space="preserve">2.2.3.2. Kiến trúc mô hình tổng quan</w:t>
      </w:r>
    </w:p>
    <w:p w:rsidR="00000000" w:rsidDel="00000000" w:rsidP="00000000" w:rsidRDefault="00000000" w:rsidRPr="00000000" w14:paraId="00000103">
      <w:pPr>
        <w:ind w:left="0" w:firstLine="450"/>
        <w:jc w:val="both"/>
        <w:rPr/>
      </w:pPr>
      <w:r w:rsidDel="00000000" w:rsidR="00000000" w:rsidRPr="00000000">
        <w:rPr>
          <w:rtl w:val="0"/>
        </w:rPr>
        <w:t xml:space="preserve">Ở đây, chúng tôi giới thiệu một mô hình đề xuất tuần tự mới được gọi là BERT4Rec, mô hình này sử dụng  Bidirectional Encoder Representations từ Transformer cho một task mới, Đề xuất tuần tự. Nó được xây dựng dựa trên lớp self-attention phổ biến “Transformer layer”.</w:t>
      </w:r>
    </w:p>
    <w:p w:rsidR="00000000" w:rsidDel="00000000" w:rsidP="00000000" w:rsidRDefault="00000000" w:rsidRPr="00000000" w14:paraId="00000104">
      <w:pPr>
        <w:ind w:left="0" w:firstLine="450"/>
        <w:jc w:val="both"/>
        <w:rPr/>
      </w:pPr>
      <w:r w:rsidDel="00000000" w:rsidR="00000000" w:rsidRPr="00000000">
        <w:rPr>
          <w:rtl w:val="0"/>
        </w:rPr>
        <w:t xml:space="preserve">Như được minh họa trong Hình 1b, BERT4Rec được xếp chồng lên nhau bởi L bidirectional Transformer layers. Tại mỗi lớp, nó sửa đổi lặp đi lặp lại biểu diễn của mọi vị trí bằng cách trao đổi thông tin trên tất cả các vị trí ở lớp trước song song với lớp Transformer. Thay vì học cách chuyển từng bước thông tin có liên quan về phía trước như các phương pháp dựa trên RNN đã làm trong Hình 1d, cơ chế self-attention cung cấp cho BERT4Rec khả năng nắm bắt trực tiếp các phần phụ thuộc ở bất kỳ khoảng cách nào. Cơ chế này dẫn đến trường tiếp nhận toàn cục, trong khi các phương pháp dựa trên CNN như Caser thường có trường tiếp nhận hạn chế. Ngoài ra, trái ngược với các phương pháp dựa trên RNN, tự chú ý rất dễ thực hiện song song. </w:t>
      </w:r>
    </w:p>
    <w:p w:rsidR="00000000" w:rsidDel="00000000" w:rsidP="00000000" w:rsidRDefault="00000000" w:rsidRPr="00000000" w14:paraId="00000105">
      <w:pPr>
        <w:ind w:left="0" w:firstLine="450"/>
        <w:jc w:val="both"/>
        <w:rPr/>
      </w:pPr>
      <w:r w:rsidDel="00000000" w:rsidR="00000000" w:rsidRPr="00000000">
        <w:rPr>
          <w:rtl w:val="0"/>
        </w:rPr>
        <w:t xml:space="preserve">So sánh Hình 1b, 1c và 1d, sự khác biệt đáng chú ý nhất là các phương thức dựa trên SASRec và RNN đều là kiến trúc đơn hướng từ trái sang phải, trong khi BERT4Rec của chúng tôi sử dụng tính năng s bidirectional self-attention để lập mô hình trình tự hành vi của người dùng. Bằng cách này, mô hình được đề xuất của chúng tôi có thể thu được các biểu diễn mạnh mẽ hơn về chuỗi hành vi của người dùng để cải thiện hiệu suất đề xuất.</w:t>
      </w:r>
    </w:p>
    <w:p w:rsidR="00000000" w:rsidDel="00000000" w:rsidP="00000000" w:rsidRDefault="00000000" w:rsidRPr="00000000" w14:paraId="00000106">
      <w:pPr>
        <w:pStyle w:val="Heading4"/>
        <w:ind w:left="0"/>
        <w:jc w:val="both"/>
        <w:rPr/>
      </w:pPr>
      <w:bookmarkStart w:colFirst="0" w:colLast="0" w:name="_heading=h.dxf513281c9p" w:id="29"/>
      <w:bookmarkEnd w:id="29"/>
      <w:r w:rsidDel="00000000" w:rsidR="00000000" w:rsidRPr="00000000">
        <w:rPr>
          <w:rtl w:val="0"/>
        </w:rPr>
        <w:t xml:space="preserve">2.2.3.3. Transformer Layer</w:t>
      </w:r>
    </w:p>
    <w:p w:rsidR="00000000" w:rsidDel="00000000" w:rsidP="00000000" w:rsidRDefault="00000000" w:rsidRPr="00000000" w14:paraId="00000107">
      <w:pPr>
        <w:jc w:val="center"/>
        <w:rPr/>
      </w:pPr>
      <w:r w:rsidDel="00000000" w:rsidR="00000000" w:rsidRPr="00000000">
        <w:rPr/>
        <w:drawing>
          <wp:inline distB="114300" distT="114300" distL="114300" distR="114300">
            <wp:extent cx="4495800" cy="6486525"/>
            <wp:effectExtent b="0" l="0" r="0" t="0"/>
            <wp:docPr id="770"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4495800"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450"/>
        <w:rPr/>
      </w:pPr>
      <w:r w:rsidDel="00000000" w:rsidR="00000000" w:rsidRPr="00000000">
        <w:rPr>
          <w:rtl w:val="0"/>
        </w:rPr>
        <w:t xml:space="preserve">Như trong hình 1b, với input độ dài tuần tự là t, chúng ta tính toán hidden representation </w:t>
      </w:r>
      <m:oMath>
        <m:sSubSup>
          <m:sSubSupPr>
            <m:ctrlPr>
              <w:rPr>
                <w:b w:val="1"/>
              </w:rPr>
            </m:ctrlPr>
          </m:sSubSupPr>
          <m:e>
            <m:r>
              <w:rPr>
                <w:b w:val="1"/>
              </w:rPr>
              <m:t xml:space="preserve">h</m:t>
            </m:r>
          </m:e>
          <m:sub>
            <m:r>
              <w:rPr>
                <w:b w:val="1"/>
              </w:rPr>
              <m:t xml:space="preserve">i</m:t>
            </m:r>
          </m:sub>
          <m:sup>
            <m:r>
              <w:rPr>
                <w:b w:val="1"/>
              </w:rPr>
              <m:t xml:space="preserve">l</m:t>
            </m:r>
          </m:sup>
        </m:sSubSup>
      </m:oMath>
      <w:r w:rsidDel="00000000" w:rsidR="00000000" w:rsidRPr="00000000">
        <w:rPr>
          <w:rtl w:val="0"/>
        </w:rPr>
        <w:t xml:space="preserve"> tại mỗi layer l cho vị trí i bằng cách áp dụng lớp transformer. Tại đây sẽ xếp chồng </w:t>
      </w:r>
      <m:oMath>
        <m:sSubSup>
          <m:sSubSupPr>
            <m:ctrlPr>
              <w:rPr/>
            </m:ctrlPr>
          </m:sSubSupPr>
          <m:e>
            <m:r>
              <w:rPr/>
              <m:t xml:space="preserve">h</m:t>
            </m:r>
          </m:e>
          <m:sub>
            <m:r>
              <w:rPr/>
              <m:t xml:space="preserve">i</m:t>
            </m:r>
          </m:sub>
          <m:sup>
            <m:r>
              <w:rPr/>
              <m:t xml:space="preserve">l</m:t>
            </m:r>
          </m:sup>
        </m:sSubSup>
        <m:r>
          <w:rPr/>
          <m:t xml:space="preserve">∊</m:t>
        </m:r>
        <m:sSup>
          <m:sSupPr>
            <m:ctrlPr>
              <w:rPr/>
            </m:ctrlPr>
          </m:sSupPr>
          <m:e>
            <m:r>
              <w:rPr/>
              <m:t xml:space="preserve">ℝ</m:t>
            </m:r>
          </m:e>
          <m:sup>
            <m:r>
              <w:rPr/>
              <m:t xml:space="preserve">d</m:t>
            </m:r>
          </m:sup>
        </m:sSup>
      </m:oMath>
      <w:r w:rsidDel="00000000" w:rsidR="00000000" w:rsidRPr="00000000">
        <w:rPr>
          <w:rtl w:val="0"/>
        </w:rPr>
        <w:t xml:space="preserve"> với nhau thành ma trận </w:t>
      </w:r>
      <m:oMath>
        <m:sSubSup>
          <m:sSubSupPr>
            <m:ctrlPr>
              <w:rPr/>
            </m:ctrlPr>
          </m:sSubSupPr>
          <m:e>
            <m:r>
              <w:rPr/>
              <m:t xml:space="preserve">H</m:t>
            </m:r>
          </m:e>
          <m:sub/>
          <m:sup>
            <m:r>
              <w:rPr/>
              <m:t xml:space="preserve">l</m:t>
            </m:r>
          </m:sup>
        </m:sSubSup>
        <m:r>
          <w:rPr/>
          <m:t xml:space="preserve">∊</m:t>
        </m:r>
        <m:sSup>
          <m:sSupPr>
            <m:ctrlPr>
              <w:rPr/>
            </m:ctrlPr>
          </m:sSupPr>
          <m:e>
            <m:r>
              <w:rPr/>
              <m:t xml:space="preserve">ℝ</m:t>
            </m:r>
          </m:e>
          <m:sup>
            <m:r>
              <w:rPr/>
              <m:t xml:space="preserve">t✕d</m:t>
            </m:r>
          </m:sup>
        </m:sSup>
      </m:oMath>
      <w:r w:rsidDel="00000000" w:rsidR="00000000" w:rsidRPr="00000000">
        <w:rPr>
          <w:rtl w:val="0"/>
        </w:rPr>
        <w:t xml:space="preserve"> vì chúng tôi tính toán hàm attention  đồng thời trên tất cả các vị trí trong thực tế. Như trong Hình 1a, lớp Transformer </w:t>
      </w:r>
      <w:r w:rsidDel="00000000" w:rsidR="00000000" w:rsidRPr="00000000">
        <w:rPr>
          <w:i w:val="1"/>
          <w:rtl w:val="0"/>
        </w:rPr>
        <w:t xml:space="preserve">Trm </w:t>
      </w:r>
      <w:r w:rsidDel="00000000" w:rsidR="00000000" w:rsidRPr="00000000">
        <w:rPr>
          <w:rtl w:val="0"/>
        </w:rPr>
        <w:t xml:space="preserve">chứa hai lớp con, lớp con  Multi-Head Self-Attention và  Position-wise Feed-Forward Network.</w:t>
      </w:r>
    </w:p>
    <w:p w:rsidR="00000000" w:rsidDel="00000000" w:rsidP="00000000" w:rsidRDefault="00000000" w:rsidRPr="00000000" w14:paraId="00000109">
      <w:pPr>
        <w:ind w:left="0" w:firstLine="450"/>
        <w:rPr/>
      </w:pPr>
      <w:r w:rsidDel="00000000" w:rsidR="00000000" w:rsidRPr="00000000">
        <w:rPr>
          <w:b w:val="1"/>
          <w:rtl w:val="0"/>
        </w:rPr>
        <w:t xml:space="preserve"> Multi-Head Self-Attention: </w:t>
      </w:r>
      <w:r w:rsidDel="00000000" w:rsidR="00000000" w:rsidRPr="00000000">
        <w:rPr>
          <w:rtl w:val="0"/>
        </w:rPr>
        <w:t xml:space="preserve">Các cơ chế attention đã trở thành một phần không thể thiếu của mô hình hóa trình tự trong nhiều nhiệm vụ khác nhau, cho phép nắm bắt sự phụ thuộc giữa các cặp representation mà không quan tâm đến khoảng cách của chúng trong trình tự. Nghiên cứu trước đây đã chỉ ra rằng sẽ có lợi khi cùng tham gia vào thông tin từ các không gian con biểu diễn khác nhau ở các vị trí khác nhau. Do đó, ở đây chúng tôi áp dụng multi-head self-attention  thay vì thực hiện single attention function. Cụ thể, trước tiên,multi-head attention chiếu tuyến tính </w:t>
      </w:r>
      <m:oMath>
        <m:sSubSup>
          <m:sSubSupPr>
            <m:ctrlPr>
              <w:rPr>
                <w:b w:val="1"/>
              </w:rPr>
            </m:ctrlPr>
          </m:sSubSupPr>
          <m:e>
            <m:r>
              <w:rPr>
                <w:b w:val="1"/>
              </w:rPr>
              <m:t xml:space="preserve">H</m:t>
            </m:r>
          </m:e>
          <m:sub/>
          <m:sup>
            <m:r>
              <w:rPr>
                <w:b w:val="1"/>
              </w:rPr>
              <m:t xml:space="preserve">l</m:t>
            </m:r>
          </m:sup>
        </m:sSubSup>
      </m:oMath>
      <w:r w:rsidDel="00000000" w:rsidR="00000000" w:rsidRPr="00000000">
        <w:rPr>
          <w:rtl w:val="0"/>
        </w:rPr>
        <w:t xml:space="preserve"> vào các không gian con </w:t>
      </w:r>
      <w:r w:rsidDel="00000000" w:rsidR="00000000" w:rsidRPr="00000000">
        <w:rPr>
          <w:i w:val="1"/>
          <w:rtl w:val="0"/>
        </w:rPr>
        <w:t xml:space="preserve">h</w:t>
      </w:r>
      <w:r w:rsidDel="00000000" w:rsidR="00000000" w:rsidRPr="00000000">
        <w:rPr>
          <w:rtl w:val="0"/>
        </w:rPr>
        <w:t xml:space="preserve">, với các phép chiếu tuyến tính khác nhau, có thể học được, sau đó áp dụng hàm attention </w:t>
      </w:r>
      <w:r w:rsidDel="00000000" w:rsidR="00000000" w:rsidRPr="00000000">
        <w:rPr>
          <w:i w:val="1"/>
          <w:rtl w:val="0"/>
        </w:rPr>
        <w:t xml:space="preserve">h</w:t>
      </w:r>
      <w:r w:rsidDel="00000000" w:rsidR="00000000" w:rsidRPr="00000000">
        <w:rPr>
          <w:rtl w:val="0"/>
        </w:rPr>
        <w:t xml:space="preserve"> song song để tạo ra các representation đầu ra được nối và chiếu lại một lần nữa:</w:t>
      </w:r>
    </w:p>
    <w:p w:rsidR="00000000" w:rsidDel="00000000" w:rsidP="00000000" w:rsidRDefault="00000000" w:rsidRPr="00000000" w14:paraId="0000010A">
      <w:pPr>
        <w:ind w:left="0" w:firstLine="450"/>
        <w:jc w:val="center"/>
        <w:rPr/>
      </w:pPr>
      <m:oMath>
        <m:r>
          <w:rPr/>
          <m:t xml:space="preserve">MH(</m:t>
        </m:r>
        <m:sSubSup>
          <m:sSubSupPr>
            <m:ctrlPr>
              <w:rPr/>
            </m:ctrlPr>
          </m:sSubSupPr>
          <m:e>
            <m:r>
              <w:rPr/>
              <m:t xml:space="preserve">H</m:t>
            </m:r>
          </m:e>
          <m:sub/>
          <m:sup>
            <m:r>
              <w:rPr/>
              <m:t xml:space="preserve">l</m:t>
            </m:r>
          </m:sup>
        </m:sSubSup>
        <m:r>
          <w:rPr/>
          <m:t xml:space="preserve">)=[</m:t>
        </m:r>
        <m:sSub>
          <m:sSubPr>
            <m:ctrlPr>
              <w:rPr/>
            </m:ctrlPr>
          </m:sSubPr>
          <m:e>
            <m:r>
              <w:rPr/>
              <m:t xml:space="preserve">head</m:t>
            </m:r>
          </m:e>
          <m:sub>
            <m:r>
              <w:rPr/>
              <m:t xml:space="preserve">1</m:t>
            </m:r>
          </m:sub>
        </m:sSub>
        <m:r>
          <w:rPr/>
          <m:t xml:space="preserve">:</m:t>
        </m:r>
        <m:sSub>
          <m:sSubPr>
            <m:ctrlPr>
              <w:rPr/>
            </m:ctrlPr>
          </m:sSubPr>
          <m:e>
            <m:r>
              <w:rPr/>
              <m:t xml:space="preserve">head</m:t>
            </m:r>
          </m:e>
          <m:sub>
            <m:r>
              <w:rPr/>
              <m:t xml:space="preserve">2</m:t>
            </m:r>
          </m:sub>
        </m:sSub>
        <m:r>
          <w:rPr/>
          <m:t xml:space="preserve">;</m:t>
        </m:r>
        <m:r>
          <w:rPr/>
          <m:t>⋅</m:t>
        </m:r>
        <m:r>
          <w:rPr/>
          <m:t>⋅</m:t>
        </m:r>
        <m:r>
          <w:rPr/>
          <m:t>⋅</m:t>
        </m:r>
        <m:r>
          <w:rPr/>
          <m:t xml:space="preserve">;</m:t>
        </m:r>
        <m:sSub>
          <m:sSubPr>
            <m:ctrlPr>
              <w:rPr/>
            </m:ctrlPr>
          </m:sSubPr>
          <m:e>
            <m:r>
              <w:rPr/>
              <m:t xml:space="preserve">head</m:t>
            </m:r>
          </m:e>
          <m:sub>
            <m:r>
              <w:rPr/>
              <m:t xml:space="preserve">h</m:t>
            </m:r>
          </m:sub>
        </m:sSub>
        <m:r>
          <w:rPr/>
          <m:t xml:space="preserve"> ]</m:t>
        </m:r>
        <m:sSup>
          <m:sSupPr>
            <m:ctrlPr>
              <w:rPr/>
            </m:ctrlPr>
          </m:sSupPr>
          <m:e>
            <m:r>
              <w:rPr/>
              <m:t xml:space="preserve">W</m:t>
            </m:r>
          </m:e>
          <m:sup>
            <m:r>
              <w:rPr/>
              <m:t xml:space="preserve">O</m:t>
            </m:r>
          </m:sup>
        </m:sSup>
      </m:oMath>
      <w:r w:rsidDel="00000000" w:rsidR="00000000" w:rsidRPr="00000000">
        <w:rPr>
          <w:rtl w:val="0"/>
        </w:rPr>
      </w:r>
    </w:p>
    <w:p w:rsidR="00000000" w:rsidDel="00000000" w:rsidP="00000000" w:rsidRDefault="00000000" w:rsidRPr="00000000" w14:paraId="0000010B">
      <w:pPr>
        <w:ind w:left="0" w:firstLine="450"/>
        <w:jc w:val="center"/>
        <w:rPr/>
      </w:pPr>
      <m:oMath>
        <m:sSub>
          <m:sSubPr>
            <m:ctrlPr>
              <w:rPr/>
            </m:ctrlPr>
          </m:sSubPr>
          <m:e>
            <m:r>
              <w:rPr/>
              <m:t xml:space="preserve">head</m:t>
            </m:r>
          </m:e>
          <m:sub>
            <m:r>
              <w:rPr/>
              <m:t xml:space="preserve">i</m:t>
            </m:r>
          </m:sub>
        </m:sSub>
        <m:r>
          <w:rPr/>
          <m:t xml:space="preserve">=Attention(</m:t>
        </m:r>
        <m:sSubSup>
          <m:sSubSupPr>
            <m:ctrlPr>
              <w:rPr/>
            </m:ctrlPr>
          </m:sSubSupPr>
          <m:e>
            <m:r>
              <w:rPr/>
              <m:t xml:space="preserve">H</m:t>
            </m:r>
          </m:e>
          <m:sub/>
          <m:sup>
            <m:r>
              <w:rPr/>
              <m:t xml:space="preserve">l</m:t>
            </m:r>
          </m:sup>
        </m:sSubSup>
        <m:sSubSup>
          <m:sSubSupPr>
            <m:ctrlPr>
              <w:rPr/>
            </m:ctrlPr>
          </m:sSubSupPr>
          <m:e>
            <m:r>
              <w:rPr/>
              <m:t xml:space="preserve">W</m:t>
            </m:r>
          </m:e>
          <m:sub>
            <m:r>
              <w:rPr/>
              <m:t xml:space="preserve">i</m:t>
            </m:r>
          </m:sub>
          <m:sup>
            <m:r>
              <w:rPr/>
              <m:t xml:space="preserve">Q</m:t>
            </m:r>
          </m:sup>
        </m:sSubSup>
        <m:r>
          <w:rPr/>
          <m:t xml:space="preserve">, </m:t>
        </m:r>
        <m:sSubSup>
          <m:sSubSupPr>
            <m:ctrlPr>
              <w:rPr/>
            </m:ctrlPr>
          </m:sSubSupPr>
          <m:e>
            <m:r>
              <w:rPr/>
              <m:t xml:space="preserve">H</m:t>
            </m:r>
          </m:e>
          <m:sub/>
          <m:sup>
            <m:r>
              <w:rPr/>
              <m:t xml:space="preserve">l</m:t>
            </m:r>
          </m:sup>
        </m:sSubSup>
        <m:sSubSup>
          <m:sSubSupPr>
            <m:ctrlPr>
              <w:rPr/>
            </m:ctrlPr>
          </m:sSubSupPr>
          <m:e>
            <m:r>
              <w:rPr/>
              <m:t xml:space="preserve">W</m:t>
            </m:r>
          </m:e>
          <m:sub>
            <m:r>
              <w:rPr/>
              <m:t xml:space="preserve">i</m:t>
            </m:r>
          </m:sub>
          <m:sup>
            <m:r>
              <w:rPr/>
              <m:t xml:space="preserve">K</m:t>
            </m:r>
          </m:sup>
        </m:sSubSup>
        <m:r>
          <w:rPr/>
          <m:t xml:space="preserve">,</m:t>
        </m:r>
        <m:sSubSup>
          <m:sSubSupPr>
            <m:ctrlPr>
              <w:rPr/>
            </m:ctrlPr>
          </m:sSubSupPr>
          <m:e>
            <m:r>
              <w:rPr/>
              <m:t xml:space="preserve">H</m:t>
            </m:r>
          </m:e>
          <m:sub/>
          <m:sup>
            <m:r>
              <w:rPr/>
              <m:t xml:space="preserve">l</m:t>
            </m:r>
          </m:sup>
        </m:sSubSup>
        <m:sSubSup>
          <m:sSubSupPr>
            <m:ctrlPr>
              <w:rPr/>
            </m:ctrlPr>
          </m:sSubSupPr>
          <m:e>
            <m:r>
              <w:rPr/>
              <m:t xml:space="preserve">W</m:t>
            </m:r>
          </m:e>
          <m:sub>
            <m:r>
              <w:rPr/>
              <m:t xml:space="preserve">i</m:t>
            </m:r>
          </m:sub>
          <m:sup>
            <m:r>
              <w:rPr/>
              <m:t xml:space="preserve">V</m:t>
            </m:r>
          </m:sup>
        </m:sSubSup>
        <m:r>
          <w:rPr/>
          <m:t xml:space="preserve">)</m:t>
        </m:r>
      </m:oMath>
      <w:r w:rsidDel="00000000" w:rsidR="00000000" w:rsidRPr="00000000">
        <w:rPr>
          <w:rtl w:val="0"/>
        </w:rPr>
        <w:t xml:space="preserve"> </w:t>
        <w:tab/>
        <w:t xml:space="preserve">(1)</w:t>
      </w:r>
    </w:p>
    <w:p w:rsidR="00000000" w:rsidDel="00000000" w:rsidP="00000000" w:rsidRDefault="00000000" w:rsidRPr="00000000" w14:paraId="0000010C">
      <w:pPr>
        <w:ind w:left="0" w:firstLine="450"/>
        <w:rPr/>
      </w:pPr>
      <w:r w:rsidDel="00000000" w:rsidR="00000000" w:rsidRPr="00000000">
        <w:rPr>
          <w:rtl w:val="0"/>
        </w:rPr>
        <w:t xml:space="preserve">Trong dó,</w:t>
      </w:r>
      <w:r w:rsidDel="00000000" w:rsidR="00000000" w:rsidRPr="00000000">
        <w:rPr>
          <w:b w:val="1"/>
          <w:rtl w:val="0"/>
        </w:rPr>
        <w:t xml:space="preserve"> </w:t>
      </w:r>
      <w:r w:rsidDel="00000000" w:rsidR="00000000" w:rsidRPr="00000000">
        <w:rPr>
          <w:rtl w:val="0"/>
        </w:rPr>
        <w:t xml:space="preserve">projection matrix cho mỗi head </w:t>
      </w:r>
      <m:oMath>
        <m:sSubSup>
          <m:sSubSupPr>
            <m:ctrlPr>
              <w:rPr/>
            </m:ctrlPr>
          </m:sSubSupPr>
          <m:e>
            <m:r>
              <w:rPr/>
              <m:t xml:space="preserve">W</m:t>
            </m:r>
          </m:e>
          <m:sub>
            <m:r>
              <w:rPr/>
              <m:t xml:space="preserve">i</m:t>
            </m:r>
          </m:sub>
          <m:sup>
            <m:r>
              <w:rPr/>
              <m:t xml:space="preserve">Q</m:t>
            </m:r>
          </m:sup>
        </m:sSubSup>
        <m:r>
          <w:rPr/>
          <m:t xml:space="preserve">∊</m:t>
        </m:r>
        <m:sSup>
          <m:sSupPr>
            <m:ctrlPr>
              <w:rPr/>
            </m:ctrlPr>
          </m:sSupPr>
          <m:e>
            <m:r>
              <w:rPr/>
              <m:t xml:space="preserve">ℝ</m:t>
            </m:r>
          </m:e>
          <m:sup>
            <m:r>
              <w:rPr/>
              <m:t xml:space="preserve">d✕d/h</m:t>
            </m:r>
          </m:sup>
        </m:sSup>
      </m:oMath>
      <m:oMath>
        <m:r>
          <w:rPr/>
          <m:t xml:space="preserve">,</m:t>
        </m:r>
      </m:oMath>
      <w:r w:rsidDel="00000000" w:rsidR="00000000" w:rsidRPr="00000000">
        <w:rPr>
          <w:rtl w:val="0"/>
        </w:rPr>
        <w:t xml:space="preserve"> </w:t>
      </w:r>
      <m:oMath>
        <m:sSubSup>
          <m:sSubSupPr>
            <m:ctrlPr>
              <w:rPr/>
            </m:ctrlPr>
          </m:sSubSupPr>
          <m:e>
            <m:r>
              <w:rPr/>
              <m:t xml:space="preserve">W</m:t>
            </m:r>
          </m:e>
          <m:sub>
            <m:r>
              <w:rPr/>
              <m:t xml:space="preserve">i</m:t>
            </m:r>
          </m:sub>
          <m:sup>
            <m:r>
              <w:rPr/>
              <m:t xml:space="preserve">K</m:t>
            </m:r>
          </m:sup>
        </m:sSubSup>
        <m:r>
          <w:rPr/>
          <m:t xml:space="preserve">∊</m:t>
        </m:r>
        <m:sSup>
          <m:sSupPr>
            <m:ctrlPr>
              <w:rPr/>
            </m:ctrlPr>
          </m:sSupPr>
          <m:e>
            <m:r>
              <w:rPr/>
              <m:t xml:space="preserve">ℝ</m:t>
            </m:r>
          </m:e>
          <m:sup>
            <m:r>
              <w:rPr/>
              <m:t xml:space="preserve">d✕d/h</m:t>
            </m:r>
          </m:sup>
        </m:sSup>
      </m:oMath>
      <w:r w:rsidDel="00000000" w:rsidR="00000000" w:rsidRPr="00000000">
        <w:rPr>
          <w:rtl w:val="0"/>
        </w:rPr>
        <w:t xml:space="preserve">, </w:t>
      </w:r>
      <m:oMath>
        <m:sSubSup>
          <m:sSubSupPr>
            <m:ctrlPr>
              <w:rPr/>
            </m:ctrlPr>
          </m:sSubSupPr>
          <m:e>
            <m:r>
              <w:rPr/>
              <m:t xml:space="preserve">W</m:t>
            </m:r>
          </m:e>
          <m:sub>
            <m:r>
              <w:rPr/>
              <m:t xml:space="preserve">i</m:t>
            </m:r>
          </m:sub>
          <m:sup>
            <m:r>
              <w:rPr/>
              <m:t xml:space="preserve">V</m:t>
            </m:r>
          </m:sup>
        </m:sSubSup>
        <m:r>
          <w:rPr/>
          <m:t xml:space="preserve">∊</m:t>
        </m:r>
        <m:sSup>
          <m:sSupPr>
            <m:ctrlPr>
              <w:rPr/>
            </m:ctrlPr>
          </m:sSupPr>
          <m:e>
            <m:r>
              <w:rPr/>
              <m:t xml:space="preserve">ℝ</m:t>
            </m:r>
          </m:e>
          <m:sup>
            <m:r>
              <w:rPr/>
              <m:t xml:space="preserve">d✕d/h</m:t>
            </m:r>
          </m:sup>
        </m:sSup>
      </m:oMath>
      <w:r w:rsidDel="00000000" w:rsidR="00000000" w:rsidRPr="00000000">
        <w:rPr>
          <w:rtl w:val="0"/>
        </w:rPr>
        <w:t xml:space="preserve"> là tham số có thể học. Ở đây, chúng tôi bỏ qua chỉ số l để đơn giản . Trong thực tế, tham số chiếu này không được chia sẻ qua lớp. Ở đó, hàm Attention là Scaled Dot-Product Attention:</w:t>
      </w:r>
    </w:p>
    <w:p w:rsidR="00000000" w:rsidDel="00000000" w:rsidP="00000000" w:rsidRDefault="00000000" w:rsidRPr="00000000" w14:paraId="0000010D">
      <w:pPr>
        <w:ind w:left="0" w:firstLine="450"/>
        <w:jc w:val="center"/>
        <w:rPr>
          <w:sz w:val="30"/>
          <w:szCs w:val="30"/>
        </w:rPr>
      </w:pPr>
      <m:oMath>
        <m:r>
          <w:rPr>
            <w:sz w:val="30"/>
            <w:szCs w:val="30"/>
          </w:rPr>
          <m:t xml:space="preserve">Attention(Q,K,V)=softmax</m:t>
        </m:r>
        <m:d>
          <m:dPr>
            <m:begChr m:val="("/>
            <m:endChr m:val=")"/>
            <m:ctrlPr>
              <w:rPr>
                <w:sz w:val="30"/>
                <w:szCs w:val="30"/>
              </w:rPr>
            </m:ctrlPr>
          </m:dPr>
          <m:e>
            <m:f>
              <m:fPr>
                <m:ctrlPr>
                  <w:rPr>
                    <w:sz w:val="38"/>
                    <w:szCs w:val="38"/>
                  </w:rPr>
                </m:ctrlPr>
              </m:fPr>
              <m:num>
                <m:r>
                  <w:rPr>
                    <w:sz w:val="38"/>
                    <w:szCs w:val="38"/>
                  </w:rPr>
                  <m:t xml:space="preserve">Q</m:t>
                </m:r>
                <m:sSubSup>
                  <m:sSubSupPr>
                    <m:ctrlPr>
                      <w:rPr>
                        <w:sz w:val="38"/>
                        <w:szCs w:val="38"/>
                      </w:rPr>
                    </m:ctrlPr>
                  </m:sSubSupPr>
                  <m:e>
                    <m:r>
                      <w:rPr>
                        <w:sz w:val="38"/>
                        <w:szCs w:val="38"/>
                      </w:rPr>
                      <m:t xml:space="preserve">K</m:t>
                    </m:r>
                  </m:e>
                  <m:sub/>
                  <m:sup>
                    <m:r>
                      <w:rPr>
                        <w:sz w:val="38"/>
                        <w:szCs w:val="38"/>
                      </w:rPr>
                      <m:t xml:space="preserve">T</m:t>
                    </m:r>
                  </m:sup>
                </m:sSubSup>
              </m:num>
              <m:den>
                <m:rad>
                  <m:radPr>
                    <m:degHide m:val="1"/>
                    <m:ctrlPr>
                      <w:rPr>
                        <w:sz w:val="38"/>
                        <w:szCs w:val="38"/>
                      </w:rPr>
                    </m:ctrlPr>
                  </m:radPr>
                  <m:e>
                    <m:r>
                      <w:rPr>
                        <w:sz w:val="38"/>
                        <w:szCs w:val="38"/>
                      </w:rPr>
                      <m:t xml:space="preserve">d/h</m:t>
                    </m:r>
                  </m:e>
                </m:rad>
              </m:den>
            </m:f>
          </m:e>
        </m:d>
        <m:r>
          <w:rPr>
            <w:sz w:val="30"/>
            <w:szCs w:val="30"/>
          </w:rPr>
          <m:t xml:space="preserve">V</m:t>
        </m:r>
      </m:oMath>
      <w:r w:rsidDel="00000000" w:rsidR="00000000" w:rsidRPr="00000000">
        <w:rPr>
          <w:sz w:val="30"/>
          <w:szCs w:val="30"/>
          <w:rtl w:val="0"/>
        </w:rPr>
        <w:t xml:space="preserve">  </w:t>
        <w:tab/>
        <w:t xml:space="preserve">(2)</w:t>
      </w:r>
    </w:p>
    <w:p w:rsidR="00000000" w:rsidDel="00000000" w:rsidP="00000000" w:rsidRDefault="00000000" w:rsidRPr="00000000" w14:paraId="0000010E">
      <w:pPr>
        <w:ind w:left="0" w:firstLine="450"/>
        <w:rPr/>
      </w:pPr>
      <w:r w:rsidDel="00000000" w:rsidR="00000000" w:rsidRPr="00000000">
        <w:rPr>
          <w:rtl w:val="0"/>
        </w:rPr>
        <w:t xml:space="preserve">Trong đó query Q, key K, và value V là hình chiếu từ ma trận </w:t>
      </w:r>
      <m:oMath>
        <m:sSubSup>
          <m:sSubSupPr>
            <m:ctrlPr>
              <w:rPr/>
            </m:ctrlPr>
          </m:sSubSupPr>
          <m:e>
            <m:r>
              <w:rPr/>
              <m:t xml:space="preserve">H</m:t>
            </m:r>
          </m:e>
          <m:sub/>
          <m:sup>
            <m:r>
              <w:rPr/>
              <m:t xml:space="preserve">l</m:t>
            </m:r>
          </m:sup>
        </m:sSubSup>
      </m:oMath>
      <w:r w:rsidDel="00000000" w:rsidR="00000000" w:rsidRPr="00000000">
        <w:rPr>
          <w:rtl w:val="0"/>
        </w:rPr>
        <w:t xml:space="preserve"> với ma trận chiếu được học khác nhau như trong công thức (1). Temperature </w:t>
      </w:r>
      <m:oMath>
        <m:rad>
          <m:radPr>
            <m:degHide m:val="1"/>
            <m:ctrlPr>
              <w:rPr>
                <w:sz w:val="32"/>
                <w:szCs w:val="32"/>
              </w:rPr>
            </m:ctrlPr>
          </m:radPr>
          <m:e>
            <m:r>
              <w:rPr>
                <w:sz w:val="32"/>
                <w:szCs w:val="32"/>
              </w:rPr>
              <m:t xml:space="preserve">d/h</m:t>
            </m:r>
          </m:e>
        </m:rad>
      </m:oMath>
      <w:r w:rsidDel="00000000" w:rsidR="00000000" w:rsidRPr="00000000">
        <w:rPr>
          <w:rtl w:val="0"/>
        </w:rPr>
        <w:t xml:space="preserve"> được giới thiệu để tạo ra phân bố attention để tránh vanishing  gradient.</w:t>
      </w:r>
    </w:p>
    <w:p w:rsidR="00000000" w:rsidDel="00000000" w:rsidP="00000000" w:rsidRDefault="00000000" w:rsidRPr="00000000" w14:paraId="0000010F">
      <w:pPr>
        <w:ind w:left="0" w:firstLine="450"/>
        <w:rPr/>
      </w:pPr>
      <w:r w:rsidDel="00000000" w:rsidR="00000000" w:rsidRPr="00000000">
        <w:rPr>
          <w:b w:val="1"/>
          <w:rtl w:val="0"/>
        </w:rPr>
        <w:t xml:space="preserve">Position-wise Feed-Forward Network: </w:t>
      </w:r>
      <w:r w:rsidDel="00000000" w:rsidR="00000000" w:rsidRPr="00000000">
        <w:rPr>
          <w:rtl w:val="0"/>
        </w:rPr>
        <w:t xml:space="preserve">Như mô tả ở trên, self-attention được dựa trên phép chiếu tuyến tính. Để cung cấp cho mô hình tính phi tuyến tính và tương tác giữa các thứ nguyên khác nhau, chúng tôi áp dụng Position-wise Feed-Forward Network theo vị trí cho các đầu ra của lớp phụ self-attention, riêng biệt và giống hệt nhau ở mỗi vị trí. Nó bao gồm hai phép biến đổi affine với kích hoạt  Gaussian Error Linear Unit  (GELU) ở giữa:</w:t>
      </w:r>
    </w:p>
    <w:p w:rsidR="00000000" w:rsidDel="00000000" w:rsidP="00000000" w:rsidRDefault="00000000" w:rsidRPr="00000000" w14:paraId="00000110">
      <w:pPr>
        <w:ind w:left="0" w:firstLine="0"/>
        <w:jc w:val="center"/>
        <w:rPr/>
      </w:pPr>
      <w:r w:rsidDel="00000000" w:rsidR="00000000" w:rsidRPr="00000000">
        <w:rPr/>
        <w:drawing>
          <wp:inline distB="114300" distT="114300" distL="114300" distR="114300">
            <wp:extent cx="3590925" cy="1171575"/>
            <wp:effectExtent b="0" l="0" r="0" t="0"/>
            <wp:docPr id="774"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3590925" cy="1171575"/>
                    </a:xfrm>
                    <a:prstGeom prst="rect"/>
                    <a:ln/>
                  </pic:spPr>
                </pic:pic>
              </a:graphicData>
            </a:graphic>
          </wp:inline>
        </w:drawing>
      </w:r>
      <w:r w:rsidDel="00000000" w:rsidR="00000000" w:rsidRPr="00000000">
        <w:rPr>
          <w:rtl w:val="0"/>
        </w:rPr>
        <w:t xml:space="preserve"> (3)</w:t>
      </w:r>
    </w:p>
    <w:p w:rsidR="00000000" w:rsidDel="00000000" w:rsidP="00000000" w:rsidRDefault="00000000" w:rsidRPr="00000000" w14:paraId="00000111">
      <w:pPr>
        <w:ind w:left="0" w:firstLine="0"/>
        <w:rPr/>
      </w:pPr>
      <w:r w:rsidDel="00000000" w:rsidR="00000000" w:rsidRPr="00000000">
        <w:rPr>
          <w:rtl w:val="0"/>
        </w:rPr>
        <w:t xml:space="preserve">Trong đó Ф(x) là hàm phân phối tích lũy của phân phối Gauss, </w:t>
      </w:r>
      <m:oMath>
        <m:sSubSup>
          <m:sSubSupPr>
            <m:ctrlPr>
              <w:rPr/>
            </m:ctrlPr>
          </m:sSubSupPr>
          <m:e>
            <m:r>
              <w:rPr/>
              <m:t xml:space="preserve">W</m:t>
            </m:r>
          </m:e>
          <m:sub/>
          <m:sup>
            <m:r>
              <w:rPr/>
              <m:t xml:space="preserve">(1)</m:t>
            </m:r>
          </m:sup>
        </m:sSubSup>
        <m:r>
          <w:rPr/>
          <m:t xml:space="preserve">∊</m:t>
        </m:r>
        <m:sSup>
          <m:sSupPr>
            <m:ctrlPr>
              <w:rPr/>
            </m:ctrlPr>
          </m:sSupPr>
          <m:e>
            <m:r>
              <w:rPr/>
              <m:t xml:space="preserve">ℝ</m:t>
            </m:r>
          </m:e>
          <m:sup>
            <m:r>
              <w:rPr/>
              <m:t xml:space="preserve">d✕4d</m:t>
            </m:r>
          </m:sup>
        </m:sSup>
      </m:oMath>
      <w:r w:rsidDel="00000000" w:rsidR="00000000" w:rsidRPr="00000000">
        <w:rPr>
          <w:rtl w:val="0"/>
        </w:rPr>
        <w:t xml:space="preserve">, </w:t>
      </w:r>
      <m:oMath>
        <m:sSubSup>
          <m:sSubSupPr>
            <m:ctrlPr>
              <w:rPr/>
            </m:ctrlPr>
          </m:sSubSupPr>
          <m:e>
            <m:r>
              <w:rPr/>
              <m:t xml:space="preserve">W</m:t>
            </m:r>
          </m:e>
          <m:sub/>
          <m:sup>
            <m:r>
              <w:rPr/>
              <m:t xml:space="preserve">(2)</m:t>
            </m:r>
          </m:sup>
        </m:sSubSup>
        <m:r>
          <w:rPr/>
          <m:t xml:space="preserve">∊</m:t>
        </m:r>
        <m:sSup>
          <m:sSupPr>
            <m:ctrlPr>
              <w:rPr/>
            </m:ctrlPr>
          </m:sSupPr>
          <m:e>
            <m:r>
              <w:rPr/>
              <m:t xml:space="preserve">ℝ</m:t>
            </m:r>
          </m:e>
          <m:sup>
            <m:r>
              <w:rPr/>
              <m:t xml:space="preserve">4d✕d</m:t>
            </m:r>
          </m:sup>
        </m:sSup>
      </m:oMath>
      <w:r w:rsidDel="00000000" w:rsidR="00000000" w:rsidRPr="00000000">
        <w:rPr>
          <w:rtl w:val="0"/>
        </w:rPr>
        <w:t xml:space="preserve">, </w:t>
      </w:r>
      <m:oMath>
        <m:sSubSup>
          <m:sSubSupPr>
            <m:ctrlPr>
              <w:rPr/>
            </m:ctrlPr>
          </m:sSubSupPr>
          <m:e>
            <m:r>
              <w:rPr/>
              <m:t xml:space="preserve">b</m:t>
            </m:r>
          </m:e>
          <m:sub/>
          <m:sup>
            <m:r>
              <w:rPr/>
              <m:t xml:space="preserve">(1)</m:t>
            </m:r>
          </m:sup>
        </m:sSubSup>
        <m:r>
          <w:rPr/>
          <m:t xml:space="preserve">∊</m:t>
        </m:r>
        <m:sSup>
          <m:sSupPr>
            <m:ctrlPr>
              <w:rPr/>
            </m:ctrlPr>
          </m:sSupPr>
          <m:e>
            <m:r>
              <w:rPr/>
              <m:t xml:space="preserve">ℝ</m:t>
            </m:r>
          </m:e>
          <m:sup>
            <m:r>
              <w:rPr/>
              <m:t xml:space="preserve">4d</m:t>
            </m:r>
          </m:sup>
        </m:sSup>
      </m:oMath>
      <w:r w:rsidDel="00000000" w:rsidR="00000000" w:rsidRPr="00000000">
        <w:rPr>
          <w:rtl w:val="0"/>
        </w:rPr>
        <w:t xml:space="preserve">, </w:t>
      </w:r>
      <m:oMath>
        <m:sSubSup>
          <m:sSubSupPr>
            <m:ctrlPr>
              <w:rPr/>
            </m:ctrlPr>
          </m:sSubSupPr>
          <m:e>
            <m:r>
              <w:rPr/>
              <m:t xml:space="preserve">b</m:t>
            </m:r>
          </m:e>
          <m:sub/>
          <m:sup>
            <m:r>
              <w:rPr/>
              <m:t xml:space="preserve">(2)</m:t>
            </m:r>
          </m:sup>
        </m:sSubSup>
        <m:r>
          <w:rPr/>
          <m:t xml:space="preserve">∊</m:t>
        </m:r>
        <m:sSup>
          <m:sSupPr>
            <m:ctrlPr>
              <w:rPr/>
            </m:ctrlPr>
          </m:sSupPr>
          <m:e>
            <m:r>
              <w:rPr/>
              <m:t xml:space="preserve">ℝ</m:t>
            </m:r>
          </m:e>
          <m:sup>
            <m:r>
              <w:rPr/>
              <m:t xml:space="preserve">d</m:t>
            </m:r>
          </m:sup>
        </m:sSup>
      </m:oMath>
      <w:r w:rsidDel="00000000" w:rsidR="00000000" w:rsidRPr="00000000">
        <w:rPr>
          <w:rtl w:val="0"/>
        </w:rPr>
        <w:t xml:space="preserve">. là tham số có thể học và được chia sẻ giữa các vị trí. Chúng tôi bỏ qua lớp l để thuận tiện hơn. Trên thực thế những tham số này là khác biệt từ lớp này đến lớp khác. Ở đây, theo OPEN AI GPT và BERT, chúng tôi sử dụng smoother GELU activation  hơn là standard RELU activation.</w:t>
      </w:r>
    </w:p>
    <w:p w:rsidR="00000000" w:rsidDel="00000000" w:rsidP="00000000" w:rsidRDefault="00000000" w:rsidRPr="00000000" w14:paraId="00000112">
      <w:pPr>
        <w:ind w:left="0" w:firstLine="450"/>
        <w:rPr/>
      </w:pPr>
      <w:r w:rsidDel="00000000" w:rsidR="00000000" w:rsidRPr="00000000">
        <w:rPr>
          <w:b w:val="1"/>
          <w:rtl w:val="0"/>
        </w:rPr>
        <w:t xml:space="preserve"> Stacking Transformer Layer: </w:t>
      </w:r>
      <w:r w:rsidDel="00000000" w:rsidR="00000000" w:rsidRPr="00000000">
        <w:rPr>
          <w:rtl w:val="0"/>
        </w:rPr>
        <w:t xml:space="preserve">Như đã trình bày chi tiết ở trên, chúng ta có thể dễ dàng nắm bắt các tương tác giữa item và item trên toàn bộ chuỗi hành vi của người dùng bằng cơ chế tự chú ý. Tuy nhiên, việc tìm hiểu các mẫu chuyển đổi vật phẩm phức tạp hơn bằng cách xếp chồng các lớp tự chú ý thường có lợi. Tuy nhiên, mạng trở nên khó đào tạo hơn khi đi sâu hơn. Do đó, chúng tôi sử dụng y a residual connection xung quanh mỗi lớp trong số hai lớp con như trong Hình 1a, tiếp theo là layer normalization. Hơn nữa, chúng tôi cũng áp dụng dropout cho đầu ra của mỗi lớp con, trước khi nó được chuẩn hóa. Nghĩa là, đầu ra của mỗi lớp con là LN(x + Dropout(lớp con(x))), trong đó lớp con(·) là chức năng do chính lớp con thực hiện, LN là hàm chuẩn hóa lớp được định nghĩa trong [1 ]. Chúng tôi sử dụng LN để chuẩn hóa các đầu vào trên tất cả các đơn vị ẩn trong cùng một lớp để ổn định và tăng huấn luyện.</w:t>
      </w:r>
    </w:p>
    <w:p w:rsidR="00000000" w:rsidDel="00000000" w:rsidP="00000000" w:rsidRDefault="00000000" w:rsidRPr="00000000" w14:paraId="00000113">
      <w:pPr>
        <w:ind w:left="0" w:firstLine="450"/>
        <w:rPr/>
      </w:pPr>
      <w:r w:rsidDel="00000000" w:rsidR="00000000" w:rsidRPr="00000000">
        <w:rPr>
          <w:rtl w:val="0"/>
        </w:rPr>
        <w:t xml:space="preserve">Tuy nhiên, BERT4Rec tinh chỉnh các hidden representation của mỗi lớp như sau:</w:t>
      </w:r>
    </w:p>
    <w:p w:rsidR="00000000" w:rsidDel="00000000" w:rsidP="00000000" w:rsidRDefault="00000000" w:rsidRPr="00000000" w14:paraId="00000114">
      <w:pPr>
        <w:ind w:left="0" w:firstLine="450"/>
        <w:rPr/>
      </w:pPr>
      <w:r w:rsidDel="00000000" w:rsidR="00000000" w:rsidRPr="00000000">
        <w:rPr>
          <w:rtl w:val="0"/>
        </w:rPr>
      </w:r>
    </w:p>
    <w:p w:rsidR="00000000" w:rsidDel="00000000" w:rsidP="00000000" w:rsidRDefault="00000000" w:rsidRPr="00000000" w14:paraId="00000115">
      <w:pPr>
        <w:ind w:left="0" w:firstLine="450"/>
        <w:jc w:val="center"/>
        <w:rPr/>
      </w:pPr>
      <w:r w:rsidDel="00000000" w:rsidR="00000000" w:rsidRPr="00000000">
        <w:rPr/>
        <w:drawing>
          <wp:inline distB="114300" distT="114300" distL="114300" distR="114300">
            <wp:extent cx="4166496" cy="1039458"/>
            <wp:effectExtent b="0" l="0" r="0" t="0"/>
            <wp:docPr id="74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166496" cy="103945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4"/>
        <w:ind w:left="0"/>
        <w:jc w:val="both"/>
        <w:rPr/>
      </w:pPr>
      <w:bookmarkStart w:colFirst="0" w:colLast="0" w:name="_heading=h.fugthwjvzh8v" w:id="30"/>
      <w:bookmarkEnd w:id="30"/>
      <w:r w:rsidDel="00000000" w:rsidR="00000000" w:rsidRPr="00000000">
        <w:rPr>
          <w:rtl w:val="0"/>
        </w:rPr>
        <w:t xml:space="preserve">2.2.3.4. Embedding Layer</w:t>
      </w:r>
    </w:p>
    <w:p w:rsidR="00000000" w:rsidDel="00000000" w:rsidP="00000000" w:rsidRDefault="00000000" w:rsidRPr="00000000" w14:paraId="00000117">
      <w:pPr>
        <w:ind w:left="0" w:firstLine="450"/>
        <w:rPr/>
      </w:pPr>
      <w:r w:rsidDel="00000000" w:rsidR="00000000" w:rsidRPr="00000000">
        <w:rPr>
          <w:rtl w:val="0"/>
        </w:rPr>
        <w:t xml:space="preserve">Như đã giải thích ở trên, không có bất kỳ mô-đun lặp hoặc tích chập nào, lớp transformer Trm không nhận thức được thứ tự của đầu vào sự liên tiếp. Để sử dụng thông tin tuần tự của đầu vào, chúng tôi đưa các  Positional Embed vào các embedding mục đầu vào ở dưới cùng của stack lớp Transformer. Đối với một mục nhất định vi , đại diện đầu vào của nó </w:t>
      </w:r>
      <m:oMath>
        <m:sSubSup>
          <m:sSubSupPr>
            <m:ctrlPr>
              <w:rPr/>
            </m:ctrlPr>
          </m:sSubSupPr>
          <m:e>
            <m:r>
              <w:rPr/>
              <m:t xml:space="preserve">h</m:t>
            </m:r>
          </m:e>
          <m:sub>
            <m:r>
              <w:rPr/>
              <m:t xml:space="preserve">0</m:t>
            </m:r>
          </m:sub>
          <m:sup>
            <m:r>
              <w:rPr/>
              <m:t xml:space="preserve">i</m:t>
            </m:r>
          </m:sup>
        </m:sSubSup>
      </m:oMath>
      <w:r w:rsidDel="00000000" w:rsidR="00000000" w:rsidRPr="00000000">
        <w:rPr>
          <w:rtl w:val="0"/>
        </w:rPr>
        <w:t xml:space="preserve"> được mô tả liên quan giữa item và positional embedding:</w:t>
      </w:r>
    </w:p>
    <w:p w:rsidR="00000000" w:rsidDel="00000000" w:rsidP="00000000" w:rsidRDefault="00000000" w:rsidRPr="00000000" w14:paraId="00000118">
      <w:pPr>
        <w:ind w:left="0" w:firstLine="450"/>
        <w:jc w:val="center"/>
        <w:rPr/>
      </w:pPr>
      <w:r w:rsidDel="00000000" w:rsidR="00000000" w:rsidRPr="00000000">
        <w:rPr>
          <w:rtl w:val="0"/>
        </w:rPr>
        <w:t xml:space="preserve"> </w:t>
      </w:r>
      <m:oMath>
        <m:sSubSup>
          <m:sSubSupPr>
            <m:ctrlPr>
              <w:rPr/>
            </m:ctrlPr>
          </m:sSubSupPr>
          <m:e>
            <m:r>
              <w:rPr/>
              <m:t xml:space="preserve">h</m:t>
            </m:r>
          </m:e>
          <m:sub>
            <m:r>
              <w:rPr/>
              <m:t xml:space="preserve">0</m:t>
            </m:r>
          </m:sub>
          <m:sup>
            <m:r>
              <w:rPr/>
              <m:t xml:space="preserve">i</m:t>
            </m:r>
          </m:sup>
        </m:sSubSup>
        <m:r>
          <w:rPr/>
          <m:t xml:space="preserve">=</m:t>
        </m:r>
        <m:sSub>
          <m:sSubPr>
            <m:ctrlPr>
              <w:rPr/>
            </m:ctrlPr>
          </m:sSubPr>
          <m:e>
            <m:r>
              <w:rPr/>
              <m:t xml:space="preserve">v</m:t>
            </m:r>
          </m:e>
          <m:sub>
            <m:r>
              <w:rPr/>
              <m:t xml:space="preserve">i</m:t>
            </m:r>
          </m:sub>
        </m:sSub>
        <m:r>
          <w:rPr/>
          <m:t xml:space="preserve">+</m:t>
        </m:r>
        <m:sSub>
          <m:sSubPr>
            <m:ctrlPr>
              <w:rPr/>
            </m:ctrlPr>
          </m:sSubPr>
          <m:e>
            <m:r>
              <w:rPr/>
              <m:t xml:space="preserve">p</m:t>
            </m:r>
          </m:e>
          <m:sub>
            <m:r>
              <w:rPr/>
              <m:t xml:space="preserve">i</m:t>
            </m:r>
          </m:sub>
        </m:sSub>
      </m:oMath>
      <w:r w:rsidDel="00000000" w:rsidR="00000000" w:rsidRPr="00000000">
        <w:rPr>
          <w:rtl w:val="0"/>
        </w:rPr>
        <w:t xml:space="preserve"> </w:t>
      </w:r>
    </w:p>
    <w:p w:rsidR="00000000" w:rsidDel="00000000" w:rsidP="00000000" w:rsidRDefault="00000000" w:rsidRPr="00000000" w14:paraId="00000119">
      <w:pPr>
        <w:ind w:left="0" w:firstLine="450"/>
        <w:rPr/>
      </w:pPr>
      <w:r w:rsidDel="00000000" w:rsidR="00000000" w:rsidRPr="00000000">
        <w:rPr>
          <w:rtl w:val="0"/>
        </w:rPr>
        <w:t xml:space="preserve">Trong đó </w:t>
      </w:r>
      <m:oMath>
        <m:sSub>
          <m:sSubPr>
            <m:ctrlPr>
              <w:rPr/>
            </m:ctrlPr>
          </m:sSubPr>
          <m:e>
            <m:r>
              <w:rPr/>
              <m:t xml:space="preserve">v</m:t>
            </m:r>
          </m:e>
          <m:sub>
            <m:r>
              <w:rPr/>
              <m:t xml:space="preserve">i</m:t>
            </m:r>
          </m:sub>
        </m:sSub>
        <m:r>
          <w:rPr/>
          <m:t>∈</m:t>
        </m:r>
        <m:r>
          <w:rPr/>
          <m:t xml:space="preserve">E</m:t>
        </m:r>
      </m:oMath>
      <w:r w:rsidDel="00000000" w:rsidR="00000000" w:rsidRPr="00000000">
        <w:rPr>
          <w:rtl w:val="0"/>
        </w:rPr>
        <w:t xml:space="preserve"> là embedding d chiều cho item </w:t>
      </w:r>
      <m:oMath>
        <m:sSub>
          <m:sSubPr>
            <m:ctrlPr>
              <w:rPr/>
            </m:ctrlPr>
          </m:sSubPr>
          <m:e>
            <m:r>
              <w:rPr/>
              <m:t xml:space="preserve">v</m:t>
            </m:r>
          </m:e>
          <m:sub>
            <m:r>
              <w:rPr/>
              <m:t xml:space="preserve">i</m:t>
            </m:r>
          </m:sub>
        </m:sSub>
        <m:r>
          <w:rPr/>
          <m:t xml:space="preserve">, </m:t>
        </m:r>
        <m:sSub>
          <m:sSubPr>
            <m:ctrlPr>
              <w:rPr/>
            </m:ctrlPr>
          </m:sSubPr>
          <m:e>
            <m:r>
              <w:rPr/>
              <m:t xml:space="preserve">p</m:t>
            </m:r>
          </m:e>
          <m:sub>
            <m:r>
              <w:rPr/>
              <m:t xml:space="preserve">i</m:t>
            </m:r>
          </m:sub>
        </m:sSub>
        <m:r>
          <w:rPr/>
          <m:t>∈</m:t>
        </m:r>
        <m:r>
          <w:rPr/>
          <m:t xml:space="preserve">P</m:t>
        </m:r>
      </m:oMath>
      <w:r w:rsidDel="00000000" w:rsidR="00000000" w:rsidRPr="00000000">
        <w:rPr>
          <w:rtl w:val="0"/>
        </w:rPr>
        <w:t xml:space="preserve"> là positional embedding d chiều cho vị trí index thứ i. Ở đây, chúng tôi sử dụng  the learnable positional embedding thay vì sinusoid embedding cố định để cho hiệu năng cao hơn. Positional embedding </w:t>
      </w:r>
      <m:oMath>
        <m:r>
          <w:rPr/>
          <m:t xml:space="preserve">P∊</m:t>
        </m:r>
        <m:sSup>
          <m:sSupPr>
            <m:ctrlPr>
              <w:rPr/>
            </m:ctrlPr>
          </m:sSupPr>
          <m:e>
            <m:r>
              <w:rPr/>
              <m:t xml:space="preserve">ℝ</m:t>
            </m:r>
          </m:e>
          <m:sup>
            <m:r>
              <w:rPr/>
              <m:t xml:space="preserve">N✕d</m:t>
            </m:r>
          </m:sup>
        </m:sSup>
      </m:oMath>
      <w:r w:rsidDel="00000000" w:rsidR="00000000" w:rsidRPr="00000000">
        <w:rPr>
          <w:rtl w:val="0"/>
        </w:rPr>
        <w:t xml:space="preserve"> cho phép mô hình của chúng tôi xác định phần đầu vào mà nó đang xử lý. Tuy nhiên, nó cũng áp đặt một hạn chế về độ dài câu tối đa N mà mô hình của chúng tôi có thể xử lý. DO đó chúng tôi cần cắt bớt chuỗi đầu vào [v</w:t>
      </w:r>
      <w:r w:rsidDel="00000000" w:rsidR="00000000" w:rsidRPr="00000000">
        <w:rPr>
          <w:vertAlign w:val="subscript"/>
          <w:rtl w:val="0"/>
        </w:rPr>
        <w:t xml:space="preserve">1</w:t>
      </w:r>
      <w:r w:rsidDel="00000000" w:rsidR="00000000" w:rsidRPr="00000000">
        <w:rPr>
          <w:rtl w:val="0"/>
        </w:rPr>
        <w:t xml:space="preserve">, …, v</w:t>
      </w:r>
      <w:r w:rsidDel="00000000" w:rsidR="00000000" w:rsidRPr="00000000">
        <w:rPr>
          <w:vertAlign w:val="subscript"/>
          <w:rtl w:val="0"/>
        </w:rPr>
        <w:t xml:space="preserve">t</w:t>
      </w:r>
      <w:r w:rsidDel="00000000" w:rsidR="00000000" w:rsidRPr="00000000">
        <w:rPr>
          <w:rtl w:val="0"/>
        </w:rPr>
        <w:t xml:space="preserve">]. tới N item cuối cùng </w:t>
      </w:r>
      <m:oMath>
        <m:r>
          <w:rPr/>
          <m:t xml:space="preserve">[</m:t>
        </m:r>
        <m:sSubSup>
          <m:sSubSupPr>
            <m:ctrlPr>
              <w:rPr/>
            </m:ctrlPr>
          </m:sSubSupPr>
          <m:e>
            <m:r>
              <w:rPr/>
              <m:t xml:space="preserve">v</m:t>
            </m:r>
          </m:e>
          <m:sub>
            <m:r>
              <w:rPr/>
              <m:t xml:space="preserve">t-N+1</m:t>
            </m:r>
          </m:sub>
          <m:sup>
            <m:r>
              <w:rPr/>
              <m:t xml:space="preserve">u</m:t>
            </m:r>
          </m:sup>
        </m:sSubSup>
        <m:r>
          <w:rPr/>
          <m:t xml:space="preserve">,...,</m:t>
        </m:r>
        <m:sSub>
          <m:sSubPr>
            <m:ctrlPr>
              <w:rPr/>
            </m:ctrlPr>
          </m:sSubPr>
          <m:e>
            <m:r>
              <w:rPr/>
              <m:t xml:space="preserve">v</m:t>
            </m:r>
          </m:e>
          <m:sub>
            <m:r>
              <w:rPr/>
              <m:t xml:space="preserve">t</m:t>
            </m:r>
          </m:sub>
        </m:sSub>
        <m:r>
          <w:rPr/>
          <m:t xml:space="preserve">]</m:t>
        </m:r>
      </m:oMath>
      <w:r w:rsidDel="00000000" w:rsidR="00000000" w:rsidRPr="00000000">
        <w:rPr>
          <w:rtl w:val="0"/>
        </w:rPr>
        <w:t xml:space="preserve"> nếu t &gt; </w:t>
      </w:r>
      <w:r w:rsidDel="00000000" w:rsidR="00000000" w:rsidRPr="00000000">
        <w:rPr>
          <w:b w:val="1"/>
          <w:rtl w:val="0"/>
        </w:rPr>
        <w:t xml:space="preserve">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A">
      <w:pPr>
        <w:pStyle w:val="Heading4"/>
        <w:ind w:left="0"/>
        <w:jc w:val="both"/>
        <w:rPr/>
      </w:pPr>
      <w:bookmarkStart w:colFirst="0" w:colLast="0" w:name="_heading=h.tuua9kofwt3e" w:id="31"/>
      <w:bookmarkEnd w:id="31"/>
      <w:r w:rsidDel="00000000" w:rsidR="00000000" w:rsidRPr="00000000">
        <w:rPr>
          <w:rtl w:val="0"/>
        </w:rPr>
        <w:t xml:space="preserve">2.2.3.5. Output Layer</w:t>
      </w:r>
    </w:p>
    <w:p w:rsidR="00000000" w:rsidDel="00000000" w:rsidP="00000000" w:rsidRDefault="00000000" w:rsidRPr="00000000" w14:paraId="0000011B">
      <w:pPr>
        <w:ind w:left="0" w:firstLine="450"/>
        <w:rPr/>
      </w:pPr>
      <w:r w:rsidDel="00000000" w:rsidR="00000000" w:rsidRPr="00000000">
        <w:rPr>
          <w:rtl w:val="0"/>
        </w:rPr>
        <w:t xml:space="preserve">Sau L lớp trao đổi thông tin theo thứ bậc trên tất cả các vị trí trong lớp trước đó, chúng tôi nhận được H</w:t>
      </w:r>
      <w:r w:rsidDel="00000000" w:rsidR="00000000" w:rsidRPr="00000000">
        <w:rPr>
          <w:vertAlign w:val="superscript"/>
          <w:rtl w:val="0"/>
        </w:rPr>
        <w:t xml:space="preserve">L</w:t>
      </w:r>
      <w:r w:rsidDel="00000000" w:rsidR="00000000" w:rsidRPr="00000000">
        <w:rPr>
          <w:rtl w:val="0"/>
        </w:rPr>
        <w:t xml:space="preserve"> đầu ra cuối cùng cho tất cả các mục của chuỗi đầu vào. Giả sử rằng chúng ta mask vật phẩm v</w:t>
      </w:r>
      <w:r w:rsidDel="00000000" w:rsidR="00000000" w:rsidRPr="00000000">
        <w:rPr>
          <w:vertAlign w:val="subscript"/>
          <w:rtl w:val="0"/>
        </w:rPr>
        <w:t xml:space="preserve">t</w:t>
      </w:r>
      <w:r w:rsidDel="00000000" w:rsidR="00000000" w:rsidRPr="00000000">
        <w:rPr>
          <w:rtl w:val="0"/>
        </w:rPr>
        <w:t xml:space="preserve"> tại thời điểm bước t, sau đó chúng ta dự đoán các vật phẩm mask v</w:t>
      </w:r>
      <w:r w:rsidDel="00000000" w:rsidR="00000000" w:rsidRPr="00000000">
        <w:rPr>
          <w:vertAlign w:val="subscript"/>
          <w:rtl w:val="0"/>
        </w:rPr>
        <w:t xml:space="preserve">t</w:t>
      </w:r>
      <w:r w:rsidDel="00000000" w:rsidR="00000000" w:rsidRPr="00000000">
        <w:rPr>
          <w:rtl w:val="0"/>
        </w:rPr>
        <w:t xml:space="preserve"> dựa trên </w:t>
      </w:r>
      <m:oMath>
        <m:sSubSup>
          <m:sSubSupPr>
            <m:ctrlPr>
              <w:rPr/>
            </m:ctrlPr>
          </m:sSubSupPr>
          <m:e>
            <m:r>
              <w:rPr/>
              <m:t xml:space="preserve">h</m:t>
            </m:r>
          </m:e>
          <m:sub>
            <m:r>
              <w:rPr/>
              <m:t xml:space="preserve">t</m:t>
            </m:r>
          </m:sub>
          <m:sup>
            <m:r>
              <w:rPr/>
              <m:t xml:space="preserve">L</m:t>
            </m:r>
          </m:sup>
        </m:sSubSup>
      </m:oMath>
      <w:r w:rsidDel="00000000" w:rsidR="00000000" w:rsidRPr="00000000">
        <w:rPr>
          <w:rtl w:val="0"/>
        </w:rPr>
        <w:t xml:space="preserve">như trong Hình 1b. Cụ thể, chúng tôi áp dụng mạng chuyển tiếp nguồn cấp dữ liệu hai lớp với kích hoạt GELU ở giữa để tạo phân phối đầu ra trên mục tiêu:</w:t>
      </w:r>
    </w:p>
    <w:p w:rsidR="00000000" w:rsidDel="00000000" w:rsidP="00000000" w:rsidRDefault="00000000" w:rsidRPr="00000000" w14:paraId="0000011C">
      <w:pPr>
        <w:ind w:left="0" w:firstLine="450"/>
        <w:jc w:val="center"/>
        <w:rPr/>
      </w:pPr>
      <w:r w:rsidDel="00000000" w:rsidR="00000000" w:rsidRPr="00000000">
        <w:rPr/>
        <w:drawing>
          <wp:inline distB="114300" distT="114300" distL="114300" distR="114300">
            <wp:extent cx="4056958" cy="342711"/>
            <wp:effectExtent b="0" l="0" r="0" t="0"/>
            <wp:docPr id="751"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056958" cy="342711"/>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450"/>
        <w:rPr/>
      </w:pPr>
      <w:r w:rsidDel="00000000" w:rsidR="00000000" w:rsidRPr="00000000">
        <w:rPr>
          <w:rtl w:val="0"/>
        </w:rPr>
        <w:t xml:space="preserve">Trong đó </w:t>
      </w:r>
      <w:r w:rsidDel="00000000" w:rsidR="00000000" w:rsidRPr="00000000">
        <w:rPr>
          <w:b w:val="1"/>
          <w:rtl w:val="0"/>
        </w:rPr>
        <w:t xml:space="preserve">W</w:t>
      </w:r>
      <w:r w:rsidDel="00000000" w:rsidR="00000000" w:rsidRPr="00000000">
        <w:rPr>
          <w:b w:val="1"/>
          <w:vertAlign w:val="superscript"/>
          <w:rtl w:val="0"/>
        </w:rPr>
        <w:t xml:space="preserve">P</w:t>
      </w:r>
      <w:r w:rsidDel="00000000" w:rsidR="00000000" w:rsidRPr="00000000">
        <w:rPr>
          <w:b w:val="1"/>
          <w:rtl w:val="0"/>
        </w:rPr>
        <w:t xml:space="preserve"> </w:t>
      </w:r>
      <w:r w:rsidDel="00000000" w:rsidR="00000000" w:rsidRPr="00000000">
        <w:rPr>
          <w:rtl w:val="0"/>
        </w:rPr>
        <w:t xml:space="preserve">là ma trận chiếu có thể học, </w:t>
      </w:r>
      <w:r w:rsidDel="00000000" w:rsidR="00000000" w:rsidRPr="00000000">
        <w:rPr>
          <w:b w:val="1"/>
          <w:rtl w:val="0"/>
        </w:rPr>
        <w:t xml:space="preserve">b</w:t>
      </w:r>
      <w:r w:rsidDel="00000000" w:rsidR="00000000" w:rsidRPr="00000000">
        <w:rPr>
          <w:b w:val="1"/>
          <w:vertAlign w:val="superscript"/>
          <w:rtl w:val="0"/>
        </w:rPr>
        <w:t xml:space="preserve">P</w:t>
      </w:r>
      <w:r w:rsidDel="00000000" w:rsidR="00000000" w:rsidRPr="00000000">
        <w:rPr>
          <w:b w:val="1"/>
          <w:rtl w:val="0"/>
        </w:rPr>
        <w:t xml:space="preserve"> và b</w:t>
      </w:r>
      <w:r w:rsidDel="00000000" w:rsidR="00000000" w:rsidRPr="00000000">
        <w:rPr>
          <w:b w:val="1"/>
          <w:vertAlign w:val="superscript"/>
          <w:rtl w:val="0"/>
        </w:rPr>
        <w:t xml:space="preserve">O</w:t>
      </w:r>
      <w:r w:rsidDel="00000000" w:rsidR="00000000" w:rsidRPr="00000000">
        <w:rPr>
          <w:b w:val="1"/>
          <w:rtl w:val="0"/>
        </w:rPr>
        <w:t xml:space="preserve"> </w:t>
      </w:r>
      <w:r w:rsidDel="00000000" w:rsidR="00000000" w:rsidRPr="00000000">
        <w:rPr>
          <w:rtl w:val="0"/>
        </w:rPr>
        <w:t xml:space="preserve">là thành phần bias, </w:t>
      </w:r>
      <m:oMath>
        <m:r>
          <w:rPr/>
          <m:t xml:space="preserve">E</m:t>
        </m:r>
        <m:r>
          <w:rPr/>
          <m:t>∈</m:t>
        </m:r>
        <m:sSup>
          <m:sSupPr>
            <m:ctrlPr>
              <w:rPr/>
            </m:ctrlPr>
          </m:sSupPr>
          <m:e>
            <m:r>
              <w:rPr/>
              <m:t xml:space="preserve">ℝ</m:t>
            </m:r>
          </m:e>
          <m:sup>
            <m:r>
              <w:rPr/>
              <m:t xml:space="preserve">|𝓥|✕d</m:t>
            </m:r>
          </m:sup>
        </m:sSup>
      </m:oMath>
      <w:r w:rsidDel="00000000" w:rsidR="00000000" w:rsidRPr="00000000">
        <w:rPr>
          <w:rtl w:val="0"/>
        </w:rPr>
        <w:t xml:space="preserve"> là ma trận embedding cho tập item 𝓥. Chúng tôi chia sẻ ma trận embedding iem trong lớp đầu vào và đầu ra để giảm hiện tượng overfitting và giảm dung lượng model.</w:t>
      </w:r>
      <w:r w:rsidDel="00000000" w:rsidR="00000000" w:rsidRPr="00000000">
        <w:rPr>
          <w:rtl w:val="0"/>
        </w:rPr>
      </w:r>
    </w:p>
    <w:p w:rsidR="00000000" w:rsidDel="00000000" w:rsidP="00000000" w:rsidRDefault="00000000" w:rsidRPr="00000000" w14:paraId="0000011E">
      <w:pPr>
        <w:pStyle w:val="Heading4"/>
        <w:ind w:left="0"/>
        <w:jc w:val="both"/>
        <w:rPr/>
      </w:pPr>
      <w:bookmarkStart w:colFirst="0" w:colLast="0" w:name="_heading=h.622of2r8o2lz" w:id="32"/>
      <w:bookmarkEnd w:id="32"/>
      <w:r w:rsidDel="00000000" w:rsidR="00000000" w:rsidRPr="00000000">
        <w:rPr>
          <w:rtl w:val="0"/>
        </w:rPr>
        <w:t xml:space="preserve">2.2.3.6 Quá trình huấn luyện</w:t>
      </w:r>
    </w:p>
    <w:p w:rsidR="00000000" w:rsidDel="00000000" w:rsidP="00000000" w:rsidRDefault="00000000" w:rsidRPr="00000000" w14:paraId="0000011F">
      <w:pPr>
        <w:ind w:left="0" w:firstLine="450"/>
        <w:jc w:val="both"/>
        <w:rPr/>
      </w:pPr>
      <w:r w:rsidDel="00000000" w:rsidR="00000000" w:rsidRPr="00000000">
        <w:rPr>
          <w:rtl w:val="0"/>
        </w:rPr>
        <w:t xml:space="preserve">Các mô hình unidirectional sequential recommendation thông thường train bằng cách dự đoán item tiếp theo cho mỗi vị trí trong mỗi chuỗi đầu vào như hình 1c và 1d. Đặc biệt, mục tiêu của chuỗi đầu vào [v</w:t>
      </w:r>
      <w:r w:rsidDel="00000000" w:rsidR="00000000" w:rsidRPr="00000000">
        <w:rPr>
          <w:vertAlign w:val="subscript"/>
          <w:rtl w:val="0"/>
        </w:rPr>
        <w:t xml:space="preserve">1</w:t>
      </w:r>
      <w:r w:rsidDel="00000000" w:rsidR="00000000" w:rsidRPr="00000000">
        <w:rPr>
          <w:rtl w:val="0"/>
        </w:rPr>
        <w:t xml:space="preserve">, …, v</w:t>
      </w:r>
      <w:r w:rsidDel="00000000" w:rsidR="00000000" w:rsidRPr="00000000">
        <w:rPr>
          <w:vertAlign w:val="subscript"/>
          <w:rtl w:val="0"/>
        </w:rPr>
        <w:t xml:space="preserve">t</w:t>
      </w:r>
      <w:r w:rsidDel="00000000" w:rsidR="00000000" w:rsidRPr="00000000">
        <w:rPr>
          <w:rtl w:val="0"/>
        </w:rPr>
        <w:t xml:space="preserve">] là dịch thành một chuỗi khác [v</w:t>
      </w:r>
      <w:r w:rsidDel="00000000" w:rsidR="00000000" w:rsidRPr="00000000">
        <w:rPr>
          <w:vertAlign w:val="subscript"/>
          <w:rtl w:val="0"/>
        </w:rPr>
        <w:t xml:space="preserve">2</w:t>
      </w:r>
      <w:r w:rsidDel="00000000" w:rsidR="00000000" w:rsidRPr="00000000">
        <w:rPr>
          <w:rtl w:val="0"/>
        </w:rPr>
        <w:t xml:space="preserve">, …, v</w:t>
      </w:r>
      <w:r w:rsidDel="00000000" w:rsidR="00000000" w:rsidRPr="00000000">
        <w:rPr>
          <w:vertAlign w:val="subscript"/>
          <w:rtl w:val="0"/>
        </w:rPr>
        <w:t xml:space="preserve">t+1</w:t>
      </w:r>
      <w:r w:rsidDel="00000000" w:rsidR="00000000" w:rsidRPr="00000000">
        <w:rPr>
          <w:rtl w:val="0"/>
        </w:rPr>
        <w:t xml:space="preserve">]. Tuy nhiên như hình 1b cùng điều  chỉnh cả ngữ cảnh trái và phải trong bidirectional model sẽ khiến biểu diễn đầu ra cuối cùng của mỗi mục chứa thông tin của mục đích. Điều này làm cho việc dự đoán tương lai trở nên tầm thường và mạng sẽ không học được điều gì hữu ích. Một giải pháp đơn giản cho vấn đề này là tạo t - 1 chuỗi con với các mục tiếp theo như ([v1], v2) và ([v1,v2], v3)) từ độ dài ban đầu của chuỗi hành vi t và sau đó mã hóa từng chuỗi con lịch sử bằng bidirectional model để dự đoán. Tuy nhiên, cách tiếp cận này rất tốn thời gian và tài nguyên vì chúng ta cần tạo một mẫu mới cho từng vị trí trong chuỗi và dự đoán chúng một cách riêng biệt. </w:t>
      </w:r>
    </w:p>
    <w:p w:rsidR="00000000" w:rsidDel="00000000" w:rsidP="00000000" w:rsidRDefault="00000000" w:rsidRPr="00000000" w14:paraId="00000120">
      <w:pPr>
        <w:ind w:left="0" w:firstLine="450"/>
        <w:jc w:val="both"/>
        <w:rPr/>
      </w:pPr>
      <w:r w:rsidDel="00000000" w:rsidR="00000000" w:rsidRPr="00000000">
        <w:rPr>
          <w:rtl w:val="0"/>
        </w:rPr>
        <w:t xml:space="preserve">Để đào tạo mô hình được đề xuất một cách hiệu quả, chúng tôi áp dụng một mục tiêu mới: </w:t>
      </w:r>
      <w:r w:rsidDel="00000000" w:rsidR="00000000" w:rsidRPr="00000000">
        <w:rPr>
          <w:i w:val="1"/>
          <w:rtl w:val="0"/>
        </w:rPr>
        <w:t xml:space="preserve">Cloze task</w:t>
      </w:r>
      <w:r w:rsidDel="00000000" w:rsidR="00000000" w:rsidRPr="00000000">
        <w:rPr>
          <w:rtl w:val="0"/>
        </w:rPr>
        <w:t xml:space="preserve"> (còn được gọi là “Masked Language Model” ) cho đề xuất tuần tự. Đây là một bài kiểm tra bao gồm một phần ngôn ngữ đã bị loại bỏ một số từ, trong đó người tham gia được yêu cầu điền các từ còn thiếu. Trong trường hợp của chúng tôi, đối với mỗi bước đào tạo, chúng tôi ẩn ngẫu nhiên </w:t>
      </w:r>
      <w:r w:rsidDel="00000000" w:rsidR="00000000" w:rsidRPr="00000000">
        <w:rPr>
          <w:i w:val="1"/>
          <w:rtl w:val="0"/>
        </w:rPr>
        <w:t xml:space="preserve">ρ</w:t>
      </w:r>
      <w:r w:rsidDel="00000000" w:rsidR="00000000" w:rsidRPr="00000000">
        <w:rPr>
          <w:rtl w:val="0"/>
        </w:rPr>
        <w:t xml:space="preserve"> tỷ lệ của tất cả các mục trong chuỗi đầu vào (nghĩa là thay thế bằng special token “[mask]”), sau đó dự đoán id ban đầu của các mục bị che chỉ dựa trên bên trái của nó và đúng ngữ cảnh. Ví dụ:</w:t>
      </w:r>
    </w:p>
    <w:p w:rsidR="00000000" w:rsidDel="00000000" w:rsidP="00000000" w:rsidRDefault="00000000" w:rsidRPr="00000000" w14:paraId="00000121">
      <w:pPr>
        <w:ind w:left="0" w:firstLine="450"/>
        <w:rPr/>
      </w:pPr>
      <w:r w:rsidDel="00000000" w:rsidR="00000000" w:rsidRPr="00000000">
        <w:rPr/>
        <w:drawing>
          <wp:inline distB="114300" distT="114300" distL="114300" distR="114300">
            <wp:extent cx="4714875" cy="790575"/>
            <wp:effectExtent b="0" l="0" r="0" t="0"/>
            <wp:docPr id="787"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47148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450"/>
        <w:jc w:val="both"/>
        <w:rPr/>
      </w:pPr>
      <w:r w:rsidDel="00000000" w:rsidR="00000000" w:rsidRPr="00000000">
        <w:rPr>
          <w:rtl w:val="0"/>
        </w:rPr>
        <w:t xml:space="preserve">Các vectơ ẩn cuối cùng tương ứng với “[mask]” được đưa vào softmax đầu ra trên tập hợp item, như trong đề xuất tuần tự thông thường. Cuối cùng, chúng tôi xác định loss cho mỗi đầu vào masked t S ′ u là negative log-likelihood  của các marked target:</w:t>
      </w:r>
    </w:p>
    <w:p w:rsidR="00000000" w:rsidDel="00000000" w:rsidP="00000000" w:rsidRDefault="00000000" w:rsidRPr="00000000" w14:paraId="00000123">
      <w:pPr>
        <w:ind w:left="0" w:firstLine="450"/>
        <w:jc w:val="center"/>
        <w:rPr/>
      </w:pPr>
      <w:r w:rsidDel="00000000" w:rsidR="00000000" w:rsidRPr="00000000">
        <w:rPr/>
        <w:drawing>
          <wp:inline distB="114300" distT="114300" distL="114300" distR="114300">
            <wp:extent cx="2950633" cy="488640"/>
            <wp:effectExtent b="0" l="0" r="0" t="0"/>
            <wp:docPr id="786"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2950633" cy="48864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0" w:firstLine="450"/>
        <w:jc w:val="both"/>
        <w:rPr/>
      </w:pPr>
      <w:r w:rsidDel="00000000" w:rsidR="00000000" w:rsidRPr="00000000">
        <w:rPr>
          <w:rtl w:val="0"/>
        </w:rPr>
        <w:t xml:space="preserve">Trong đó </w:t>
      </w:r>
      <m:oMath>
        <m:sSubSup>
          <m:sSubSupPr>
            <m:ctrlPr>
              <w:rPr/>
            </m:ctrlPr>
          </m:sSubSupPr>
          <m:e>
            <m:r>
              <w:rPr/>
              <m:t xml:space="preserve">S</m:t>
            </m:r>
          </m:e>
          <m:sub>
            <m:r>
              <w:rPr/>
              <m:t xml:space="preserve">u</m:t>
            </m:r>
          </m:sub>
          <m:sup>
            <m:r>
              <w:rPr/>
              <m:t xml:space="preserve">'</m:t>
            </m:r>
          </m:sup>
        </m:sSubSup>
      </m:oMath>
      <w:r w:rsidDel="00000000" w:rsidR="00000000" w:rsidRPr="00000000">
        <w:rPr>
          <w:rtl w:val="0"/>
        </w:rPr>
        <w:t xml:space="preserve"> là phiên bản masked của lịch sử hành vi </w:t>
      </w:r>
      <m:oMath>
        <m:sSubSup>
          <m:sSubSupPr>
            <m:ctrlPr>
              <w:rPr/>
            </m:ctrlPr>
          </m:sSubSupPr>
          <m:e>
            <m:r>
              <w:rPr/>
              <m:t xml:space="preserve">S</m:t>
            </m:r>
          </m:e>
          <m:sub>
            <m:r>
              <w:rPr/>
              <m:t xml:space="preserve">u</m:t>
            </m:r>
          </m:sub>
          <m:sup/>
        </m:sSubSup>
      </m:oMath>
      <w:r w:rsidDel="00000000" w:rsidR="00000000" w:rsidRPr="00000000">
        <w:rPr>
          <w:rtl w:val="0"/>
        </w:rPr>
        <w:t xml:space="preserve"> , </w:t>
      </w:r>
      <m:oMath>
        <m:sSubSup>
          <m:sSubSupPr>
            <m:ctrlPr>
              <w:rPr/>
            </m:ctrlPr>
          </m:sSubSupPr>
          <m:e>
            <m:r>
              <w:rPr/>
              <m:t xml:space="preserve">S</m:t>
            </m:r>
          </m:e>
          <m:sub>
            <m:r>
              <w:rPr/>
              <m:t xml:space="preserve">u</m:t>
            </m:r>
          </m:sub>
          <m:sup>
            <m:r>
              <w:rPr/>
              <m:t xml:space="preserve">m</m:t>
            </m:r>
          </m:sup>
        </m:sSubSup>
      </m:oMath>
      <w:r w:rsidDel="00000000" w:rsidR="00000000" w:rsidRPr="00000000">
        <w:rPr>
          <w:rtl w:val="0"/>
        </w:rPr>
        <w:t xml:space="preserve"> là mục bị ẩn ngẫu nhiên trong nó, </w:t>
      </w:r>
      <m:oMath>
        <m:sSubSup>
          <m:sSubSupPr>
            <m:ctrlPr>
              <w:rPr/>
            </m:ctrlPr>
          </m:sSubSupPr>
          <m:e>
            <m:r>
              <w:rPr/>
              <m:t xml:space="preserve">v</m:t>
            </m:r>
          </m:e>
          <m:sub>
            <m:r>
              <w:rPr/>
              <m:t xml:space="preserve">m</m:t>
            </m:r>
          </m:sub>
          <m:sup>
            <m:r>
              <w:rPr/>
              <m:t xml:space="preserve">*</m:t>
            </m:r>
          </m:sup>
        </m:sSubSup>
      </m:oMath>
      <w:r w:rsidDel="00000000" w:rsidR="00000000" w:rsidRPr="00000000">
        <w:rPr>
          <w:rtl w:val="0"/>
        </w:rPr>
        <w:t xml:space="preserve"> là item thực tế cho item bị ẩn </w:t>
      </w:r>
      <m:oMath>
        <m:sSubSup>
          <m:sSubSupPr>
            <m:ctrlPr>
              <w:rPr/>
            </m:ctrlPr>
          </m:sSubSupPr>
          <m:e>
            <m:r>
              <w:rPr/>
              <m:t xml:space="preserve">v</m:t>
            </m:r>
          </m:e>
          <m:sub>
            <m:r>
              <w:rPr/>
              <m:t xml:space="preserve">m</m:t>
            </m:r>
          </m:sub>
          <m:sup/>
        </m:sSubSup>
      </m:oMath>
      <w:r w:rsidDel="00000000" w:rsidR="00000000" w:rsidRPr="00000000">
        <w:rPr>
          <w:rtl w:val="0"/>
        </w:rPr>
        <w:t xml:space="preserve"> và xác suất P(.) được định nghĩa trong công thức 7.</w:t>
      </w:r>
    </w:p>
    <w:p w:rsidR="00000000" w:rsidDel="00000000" w:rsidP="00000000" w:rsidRDefault="00000000" w:rsidRPr="00000000" w14:paraId="00000125">
      <w:pPr>
        <w:ind w:left="0" w:firstLine="450"/>
        <w:jc w:val="both"/>
        <w:rPr/>
      </w:pPr>
      <w:r w:rsidDel="00000000" w:rsidR="00000000" w:rsidRPr="00000000">
        <w:rPr>
          <w:rtl w:val="0"/>
        </w:rPr>
        <w:t xml:space="preserve">Một lợi thế bổ sung cho Cloze task là nó có thể tạo ra nhiều mẫu hơn để huấn luyện mô hình. Giả sử một chuỗi có độ dài n, các dự đoán tuần tự thông thường trong Hình 1c và 1d tạo ra n mẫu duy nhất để đào tạo, trong khi BERT4Rec có thể lấy n mẫu (nếu chúng ta che k mục ngẫu nhiên) trong nhiều epochs. Nó cho phép chúng tôi đào tạo một mô hình  bidirectional representation model mạnh mẽ hơn.</w:t>
      </w:r>
    </w:p>
    <w:p w:rsidR="00000000" w:rsidDel="00000000" w:rsidP="00000000" w:rsidRDefault="00000000" w:rsidRPr="00000000" w14:paraId="00000126">
      <w:pPr>
        <w:pStyle w:val="Heading2"/>
        <w:rPr/>
      </w:pPr>
      <w:bookmarkStart w:colFirst="0" w:colLast="0" w:name="_heading=h.kpdmvf41nr95" w:id="33"/>
      <w:bookmarkEnd w:id="33"/>
      <w:r w:rsidDel="00000000" w:rsidR="00000000" w:rsidRPr="00000000">
        <w:rPr>
          <w:rtl w:val="0"/>
        </w:rPr>
        <w:t xml:space="preserve">2.3. Mô hình LSTM</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rPr>
          <w:rFonts w:ascii="Times New Roman" w:cs="Times New Roman" w:eastAsia="Times New Roman" w:hAnsi="Times New Roman"/>
        </w:rPr>
      </w:pPr>
      <w:bookmarkStart w:colFirst="0" w:colLast="0" w:name="_heading=h.qjm75kolj8t0" w:id="34"/>
      <w:bookmarkEnd w:id="34"/>
      <w:r w:rsidDel="00000000" w:rsidR="00000000" w:rsidRPr="00000000">
        <w:rPr>
          <w:rFonts w:ascii="Times New Roman" w:cs="Times New Roman" w:eastAsia="Times New Roman" w:hAnsi="Times New Roman"/>
          <w:rtl w:val="0"/>
        </w:rPr>
        <w:t xml:space="preserve">III.  Đề xuất và xây dựng nhóm mô hình Machine Learning</w:t>
      </w:r>
    </w:p>
    <w:p w:rsidR="00000000" w:rsidDel="00000000" w:rsidP="00000000" w:rsidRDefault="00000000" w:rsidRPr="00000000" w14:paraId="00000129">
      <w:pPr>
        <w:pStyle w:val="Heading2"/>
        <w:rPr/>
      </w:pPr>
      <w:bookmarkStart w:colFirst="0" w:colLast="0" w:name="_heading=h.yjo9tj40imt" w:id="35"/>
      <w:bookmarkEnd w:id="35"/>
      <w:r w:rsidDel="00000000" w:rsidR="00000000" w:rsidRPr="00000000">
        <w:rPr>
          <w:rtl w:val="0"/>
        </w:rPr>
        <w:t xml:space="preserve">3.1. Mô hình Linear Regression </w:t>
      </w:r>
    </w:p>
    <w:p w:rsidR="00000000" w:rsidDel="00000000" w:rsidP="00000000" w:rsidRDefault="00000000" w:rsidRPr="00000000" w14:paraId="0000012A">
      <w:pPr>
        <w:pStyle w:val="Heading3"/>
        <w:rPr/>
      </w:pPr>
      <w:bookmarkStart w:colFirst="0" w:colLast="0" w:name="_heading=h.fk8wltpjxtp8" w:id="36"/>
      <w:bookmarkEnd w:id="36"/>
      <w:r w:rsidDel="00000000" w:rsidR="00000000" w:rsidRPr="00000000">
        <w:rPr>
          <w:rtl w:val="0"/>
        </w:rPr>
        <w:t xml:space="preserve">3.1.1. Tổng quan về mô hình </w:t>
      </w:r>
      <w:r w:rsidDel="00000000" w:rsidR="00000000" w:rsidRPr="00000000">
        <w:rPr>
          <w:rtl w:val="0"/>
        </w:rPr>
        <w:t xml:space="preserve">Linear Regression</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12B">
      <w:pPr>
        <w:ind w:left="0" w:firstLine="450"/>
        <w:jc w:val="both"/>
        <w:rPr/>
      </w:pPr>
      <w:r w:rsidDel="00000000" w:rsidR="00000000" w:rsidRPr="00000000">
        <w:rPr>
          <w:rtl w:val="0"/>
        </w:rPr>
        <w:t xml:space="preserve">Linear Regression (hồi quy tuyến tính) là một thuật toán học có giám sát (</w:t>
      </w:r>
      <w:r w:rsidDel="00000000" w:rsidR="00000000" w:rsidRPr="00000000">
        <w:rPr>
          <w:i w:val="1"/>
          <w:rtl w:val="0"/>
        </w:rPr>
        <w:t xml:space="preserve">Supervised learning), </w:t>
      </w:r>
      <w:r w:rsidDel="00000000" w:rsidR="00000000" w:rsidRPr="00000000">
        <w:rPr>
          <w:rtl w:val="0"/>
        </w:rPr>
        <w:t xml:space="preserve">đây là một trong những thuật toán cơ bản và dễ dàng triển khai nhất của của học maý (Machine Learning).</w:t>
      </w:r>
    </w:p>
    <w:p w:rsidR="00000000" w:rsidDel="00000000" w:rsidP="00000000" w:rsidRDefault="00000000" w:rsidRPr="00000000" w14:paraId="0000012C">
      <w:pPr>
        <w:ind w:left="0" w:firstLine="450"/>
        <w:jc w:val="both"/>
        <w:rPr/>
      </w:pPr>
      <w:r w:rsidDel="00000000" w:rsidR="00000000" w:rsidRPr="00000000">
        <w:rPr>
          <w:rtl w:val="0"/>
        </w:rPr>
        <w:t xml:space="preserve">Hồi quy tuyến tính là một loại phân tích thống kê được sử dụng để dự đoán mối quan hệ giữa hai biến. Nó giả định mối quan hệ tuyến tính giữa biến độc lập và biến phụ thuộc, mục đích là tìm ra phương trình đường thẳng phù hợp nhất để mô tả mối quan hệ đó. Đường thẳng biểu diễn được xác định bằng cách giảm thiểu tổng bình phương chênh lệch giữa giá trị dự đoán và giá trị thực. Hồi quy tuyến tính thường được sử dụng trong nhiều lĩnh vực, bao gồm kinh tế, tài chính và khoa học xã hội, để phân tích và dự đoán xu hướng của dữ liệu. Nó cũng có thể được mở rộng cho hồi quy tuyến tính bội, trong đó có nhiều biến độc lập và hồi quy logistic, được sử dụng cho các bài toán phân loại nhị phân.</w:t>
      </w:r>
    </w:p>
    <w:p w:rsidR="00000000" w:rsidDel="00000000" w:rsidP="00000000" w:rsidRDefault="00000000" w:rsidRPr="00000000" w14:paraId="0000012D">
      <w:pPr>
        <w:ind w:left="0" w:firstLine="450"/>
        <w:jc w:val="both"/>
        <w:rPr/>
      </w:pPr>
      <w:r w:rsidDel="00000000" w:rsidR="00000000" w:rsidRPr="00000000">
        <w:rPr>
          <w:rtl w:val="0"/>
        </w:rPr>
        <w:t xml:space="preserve">Một mô hình hồi quy tuyến tính đơn giản bao gồm một biến độc lập và một biến phụ thuộc. Mô hình ước tính độ dốc và giao điểm của đường phù hợp nhất, qua đó biểu thị mối quan hệ giữa các biến. Độ dốc biểu thị sự thay đổi của biến phụ thuộc đối với mỗi thay đổi đơn vị trong biến độc lập, trong khi hệ số chặn biểu thị giá trị dự đoán của biến phụ thuộc khi biến độc lập bằng 0. Hồi quy tuyến tính là một phương pháp hồi quy thống kê đơn giản nhất được sử dụng để phân tích dự đoán trong học máy. Hồi quy tuyến tính cho thấy mối quan hệ tuyến tính giữa biến độc lập (bộ dự báo) tức là trục X và biến phụ thuộc (đầu ra) tức là trục Y, được gọi là hồi quy tuyến tính. Nếu có một biến đầu vào duy nhất X (biến độc lập), hồi quy tuyến tính như vậy được gọi là hồi quy tuyến tính đơn giản.</w:t>
      </w:r>
    </w:p>
    <w:p w:rsidR="00000000" w:rsidDel="00000000" w:rsidP="00000000" w:rsidRDefault="00000000" w:rsidRPr="00000000" w14:paraId="0000012E">
      <w:pPr>
        <w:ind w:left="0" w:firstLine="450"/>
        <w:jc w:val="center"/>
        <w:rPr/>
      </w:pPr>
      <w:r w:rsidDel="00000000" w:rsidR="00000000" w:rsidRPr="00000000">
        <w:rPr/>
        <w:drawing>
          <wp:inline distB="114300" distT="114300" distL="114300" distR="114300">
            <wp:extent cx="2457450" cy="1866900"/>
            <wp:effectExtent b="0" l="0" r="0" t="0"/>
            <wp:docPr id="75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4574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450"/>
        <w:jc w:val="both"/>
        <w:rPr/>
      </w:pPr>
      <w:r w:rsidDel="00000000" w:rsidR="00000000" w:rsidRPr="00000000">
        <w:rPr>
          <w:rtl w:val="0"/>
        </w:rPr>
        <w:t xml:space="preserve">Biểu đồ trên trình bày mối quan hệ tuyến tính giữa biến đầu ra (y) và biến dự đoán (X). Đường màu xanh được gọi là đường thẳng tốt nhất. Dựa trên các điểm dữ liệu đã cho, tôi cố gắng vẽ một đường phù hợp nhất với các điểm đó.</w:t>
      </w:r>
    </w:p>
    <w:p w:rsidR="00000000" w:rsidDel="00000000" w:rsidP="00000000" w:rsidRDefault="00000000" w:rsidRPr="00000000" w14:paraId="00000130">
      <w:pPr>
        <w:ind w:left="0" w:firstLine="450"/>
        <w:jc w:val="both"/>
        <w:rPr/>
      </w:pPr>
      <w:r w:rsidDel="00000000" w:rsidR="00000000" w:rsidRPr="00000000">
        <w:rPr>
          <w:rtl w:val="0"/>
        </w:rPr>
        <w:t xml:space="preserve">Để tìm ra đường biểu diễn quan hệ phù hợp nhất, hồi quy tuyến tính áp dụng biểu mẫu chặn độ dốc truyền thống được đưa ra dưới đây:</w:t>
      </w:r>
      <w:r w:rsidDel="00000000" w:rsidR="00000000" w:rsidRPr="00000000">
        <w:rPr>
          <w:rtl w:val="0"/>
        </w:rPr>
      </w:r>
    </w:p>
    <w:p w:rsidR="00000000" w:rsidDel="00000000" w:rsidP="00000000" w:rsidRDefault="00000000" w:rsidRPr="00000000" w14:paraId="00000131">
      <w:pPr>
        <w:jc w:val="center"/>
        <w:rPr>
          <w:b w:val="1"/>
          <w:sz w:val="21"/>
          <w:szCs w:val="21"/>
          <w:vertAlign w:val="subscript"/>
        </w:rPr>
      </w:pPr>
      <w:r w:rsidDel="00000000" w:rsidR="00000000" w:rsidRPr="00000000">
        <w:rPr>
          <w:b w:val="1"/>
          <w:rtl w:val="0"/>
        </w:rPr>
        <w:t xml:space="preserve">Y</w:t>
      </w:r>
      <w:r w:rsidDel="00000000" w:rsidR="00000000" w:rsidRPr="00000000">
        <w:rPr>
          <w:b w:val="1"/>
          <w:vertAlign w:val="subscript"/>
          <w:rtl w:val="0"/>
        </w:rPr>
        <w:t xml:space="preserve">i </w:t>
      </w:r>
      <w:r w:rsidDel="00000000" w:rsidR="00000000" w:rsidRPr="00000000">
        <w:rPr>
          <w:b w:val="1"/>
          <w:rtl w:val="0"/>
        </w:rPr>
        <w:t xml:space="preserve">= </w:t>
      </w:r>
      <w:r w:rsidDel="00000000" w:rsidR="00000000" w:rsidRPr="00000000">
        <w:rPr>
          <w:b w:val="1"/>
          <w:sz w:val="21"/>
          <w:szCs w:val="21"/>
          <w:rtl w:val="0"/>
        </w:rPr>
        <w:t xml:space="preserve">β</w:t>
      </w:r>
      <w:r w:rsidDel="00000000" w:rsidR="00000000" w:rsidRPr="00000000">
        <w:rPr>
          <w:b w:val="1"/>
          <w:sz w:val="21"/>
          <w:szCs w:val="21"/>
          <w:vertAlign w:val="subscript"/>
          <w:rtl w:val="0"/>
        </w:rPr>
        <w:t xml:space="preserve">0</w:t>
      </w:r>
      <w:r w:rsidDel="00000000" w:rsidR="00000000" w:rsidRPr="00000000">
        <w:rPr>
          <w:b w:val="1"/>
          <w:sz w:val="21"/>
          <w:szCs w:val="21"/>
          <w:rtl w:val="0"/>
        </w:rPr>
        <w:t xml:space="preserve"> + β</w:t>
      </w:r>
      <w:r w:rsidDel="00000000" w:rsidR="00000000" w:rsidRPr="00000000">
        <w:rPr>
          <w:b w:val="1"/>
          <w:sz w:val="21"/>
          <w:szCs w:val="21"/>
          <w:vertAlign w:val="subscript"/>
          <w:rtl w:val="0"/>
        </w:rPr>
        <w:t xml:space="preserve">1</w:t>
      </w:r>
      <w:r w:rsidDel="00000000" w:rsidR="00000000" w:rsidRPr="00000000">
        <w:rPr>
          <w:b w:val="1"/>
          <w:sz w:val="21"/>
          <w:szCs w:val="21"/>
          <w:rtl w:val="0"/>
        </w:rPr>
        <w:t xml:space="preserve">X</w:t>
      </w:r>
      <w:r w:rsidDel="00000000" w:rsidR="00000000" w:rsidRPr="00000000">
        <w:rPr>
          <w:b w:val="1"/>
          <w:sz w:val="21"/>
          <w:szCs w:val="21"/>
          <w:vertAlign w:val="subscript"/>
          <w:rtl w:val="0"/>
        </w:rPr>
        <w:t xml:space="preserve">i</w:t>
      </w:r>
    </w:p>
    <w:p w:rsidR="00000000" w:rsidDel="00000000" w:rsidP="00000000" w:rsidRDefault="00000000" w:rsidRPr="00000000" w14:paraId="00000132">
      <w:pPr>
        <w:rPr/>
      </w:pPr>
      <w:r w:rsidDel="00000000" w:rsidR="00000000" w:rsidRPr="00000000">
        <w:rPr>
          <w:rtl w:val="0"/>
        </w:rPr>
        <w:t xml:space="preserve">trong đó: </w:t>
      </w:r>
    </w:p>
    <w:p w:rsidR="00000000" w:rsidDel="00000000" w:rsidP="00000000" w:rsidRDefault="00000000" w:rsidRPr="00000000" w14:paraId="00000133">
      <w:pPr>
        <w:numPr>
          <w:ilvl w:val="0"/>
          <w:numId w:val="6"/>
        </w:numPr>
        <w:spacing w:after="0" w:afterAutospacing="0"/>
        <w:ind w:left="720" w:hanging="360"/>
        <w:rPr>
          <w:u w:val="none"/>
        </w:rPr>
      </w:pPr>
      <w:r w:rsidDel="00000000" w:rsidR="00000000" w:rsidRPr="00000000">
        <w:rPr>
          <w:rtl w:val="0"/>
        </w:rPr>
        <w:t xml:space="preserve">Yi = Biến phụ thuộc</w:t>
      </w:r>
    </w:p>
    <w:p w:rsidR="00000000" w:rsidDel="00000000" w:rsidP="00000000" w:rsidRDefault="00000000" w:rsidRPr="00000000" w14:paraId="00000134">
      <w:pPr>
        <w:numPr>
          <w:ilvl w:val="0"/>
          <w:numId w:val="6"/>
        </w:numPr>
        <w:spacing w:after="0" w:afterAutospacing="0" w:before="0" w:beforeAutospacing="0"/>
        <w:ind w:left="720" w:hanging="360"/>
        <w:rPr>
          <w:u w:val="none"/>
        </w:rPr>
      </w:pPr>
      <w:r w:rsidDel="00000000" w:rsidR="00000000" w:rsidRPr="00000000">
        <w:rPr>
          <w:rtl w:val="0"/>
        </w:rPr>
        <w:t xml:space="preserve">β0 = hằng số/Giao điểm</w:t>
      </w:r>
    </w:p>
    <w:p w:rsidR="00000000" w:rsidDel="00000000" w:rsidP="00000000" w:rsidRDefault="00000000" w:rsidRPr="00000000" w14:paraId="00000135">
      <w:pPr>
        <w:numPr>
          <w:ilvl w:val="0"/>
          <w:numId w:val="6"/>
        </w:numPr>
        <w:spacing w:after="0" w:afterAutospacing="0" w:before="0" w:beforeAutospacing="0"/>
        <w:ind w:left="720" w:hanging="360"/>
        <w:rPr>
          <w:u w:val="none"/>
        </w:rPr>
      </w:pPr>
      <w:r w:rsidDel="00000000" w:rsidR="00000000" w:rsidRPr="00000000">
        <w:rPr>
          <w:rtl w:val="0"/>
        </w:rPr>
        <w:t xml:space="preserve">β1 = Hệ số góc/Giao điểm</w:t>
      </w:r>
    </w:p>
    <w:p w:rsidR="00000000" w:rsidDel="00000000" w:rsidP="00000000" w:rsidRDefault="00000000" w:rsidRPr="00000000" w14:paraId="00000136">
      <w:pPr>
        <w:numPr>
          <w:ilvl w:val="0"/>
          <w:numId w:val="6"/>
        </w:numPr>
        <w:spacing w:before="0" w:beforeAutospacing="0"/>
        <w:ind w:left="720" w:hanging="360"/>
        <w:rPr>
          <w:u w:val="none"/>
        </w:rPr>
      </w:pPr>
      <w:r w:rsidDel="00000000" w:rsidR="00000000" w:rsidRPr="00000000">
        <w:rPr>
          <w:rtl w:val="0"/>
        </w:rPr>
        <w:t xml:space="preserve">Xi = Biến độc lập</w:t>
      </w:r>
    </w:p>
    <w:p w:rsidR="00000000" w:rsidDel="00000000" w:rsidP="00000000" w:rsidRDefault="00000000" w:rsidRPr="00000000" w14:paraId="00000137">
      <w:pPr>
        <w:ind w:left="0" w:firstLine="450"/>
        <w:jc w:val="both"/>
        <w:rPr/>
      </w:pPr>
      <w:r w:rsidDel="00000000" w:rsidR="00000000" w:rsidRPr="00000000">
        <w:rPr>
          <w:rtl w:val="0"/>
        </w:rPr>
        <w:t xml:space="preserve">Thuật toán này giải thích mối quan hệ tuyến tính giữa biến phụ thuộc (đầu ra) y và biến độc lập (bộ dự đoán) X bằng cách sử dụng một phương trình đường thẳng Y= B</w:t>
      </w:r>
      <w:r w:rsidDel="00000000" w:rsidR="00000000" w:rsidRPr="00000000">
        <w:rPr>
          <w:vertAlign w:val="subscript"/>
          <w:rtl w:val="0"/>
        </w:rPr>
        <w:t xml:space="preserve">0</w:t>
      </w:r>
      <w:r w:rsidDel="00000000" w:rsidR="00000000" w:rsidRPr="00000000">
        <w:rPr>
          <w:rtl w:val="0"/>
        </w:rPr>
        <w:t xml:space="preserve"> + B</w:t>
      </w:r>
      <w:r w:rsidDel="00000000" w:rsidR="00000000" w:rsidRPr="00000000">
        <w:rPr>
          <w:vertAlign w:val="subscript"/>
          <w:rtl w:val="0"/>
        </w:rPr>
        <w:t xml:space="preserve">1</w:t>
      </w:r>
      <w:r w:rsidDel="00000000" w:rsidR="00000000" w:rsidRPr="00000000">
        <w:rPr>
          <w:rtl w:val="0"/>
        </w:rPr>
        <w:t xml:space="preserve">X.</w:t>
      </w:r>
    </w:p>
    <w:p w:rsidR="00000000" w:rsidDel="00000000" w:rsidP="00000000" w:rsidRDefault="00000000" w:rsidRPr="00000000" w14:paraId="00000138">
      <w:pPr>
        <w:ind w:left="0" w:firstLine="450"/>
        <w:jc w:val="center"/>
        <w:rPr/>
      </w:pPr>
      <w:r w:rsidDel="00000000" w:rsidR="00000000" w:rsidRPr="00000000">
        <w:rPr/>
        <w:drawing>
          <wp:inline distB="114300" distT="114300" distL="114300" distR="114300">
            <wp:extent cx="4748213" cy="2593701"/>
            <wp:effectExtent b="0" l="0" r="0" t="0"/>
            <wp:docPr id="777"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4748213" cy="2593701"/>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450"/>
        <w:jc w:val="both"/>
        <w:rPr/>
      </w:pPr>
      <w:r w:rsidDel="00000000" w:rsidR="00000000" w:rsidRPr="00000000">
        <w:rPr>
          <w:rtl w:val="0"/>
        </w:rPr>
        <w:t xml:space="preserve">Mục tiêu của thuật toán hồi quy tuyến tính là lấy các giá trị tốt nhất cho B0 và B1 để tìm đường biểu diễn quan hệ phù hợp nhất. Đường phù hợp nhất là đường có ít lỗi nhất, nghĩa là lỗi giữa giá trị dự đoán và giá trị thực tế phải nhỏ nhất.</w:t>
      </w:r>
    </w:p>
    <w:p w:rsidR="00000000" w:rsidDel="00000000" w:rsidP="00000000" w:rsidRDefault="00000000" w:rsidRPr="00000000" w14:paraId="0000013A">
      <w:pPr>
        <w:ind w:left="0" w:firstLine="450"/>
        <w:jc w:val="both"/>
        <w:rPr/>
      </w:pPr>
      <w:r w:rsidDel="00000000" w:rsidR="00000000" w:rsidRPr="00000000">
        <w:rPr>
          <w:rtl w:val="0"/>
        </w:rPr>
        <w:t xml:space="preserve">Trong hồi quy, chênh lệch giữa giá trị của biến phụ thuộc (yi) và giá trị dự đoán (predicted) được gọi là phần dư.</w:t>
      </w:r>
    </w:p>
    <w:p w:rsidR="00000000" w:rsidDel="00000000" w:rsidP="00000000" w:rsidRDefault="00000000" w:rsidRPr="00000000" w14:paraId="0000013B">
      <w:pPr>
        <w:spacing w:after="240" w:before="0" w:lineRule="auto"/>
        <w:ind w:left="0"/>
        <w:jc w:val="center"/>
        <w:rPr>
          <w:b w:val="1"/>
          <w:sz w:val="31"/>
          <w:szCs w:val="31"/>
          <w:vertAlign w:val="subscript"/>
        </w:rPr>
      </w:pPr>
      <w:r w:rsidDel="00000000" w:rsidR="00000000" w:rsidRPr="00000000">
        <w:rPr>
          <w:b w:val="1"/>
          <w:sz w:val="31"/>
          <w:szCs w:val="31"/>
          <w:rtl w:val="0"/>
        </w:rPr>
        <w:t xml:space="preserve">ε</w:t>
      </w:r>
      <w:r w:rsidDel="00000000" w:rsidR="00000000" w:rsidRPr="00000000">
        <w:rPr>
          <w:b w:val="1"/>
          <w:sz w:val="31"/>
          <w:szCs w:val="31"/>
          <w:vertAlign w:val="subscript"/>
          <w:rtl w:val="0"/>
        </w:rPr>
        <w:t xml:space="preserve">i </w:t>
      </w:r>
      <w:r w:rsidDel="00000000" w:rsidR="00000000" w:rsidRPr="00000000">
        <w:rPr>
          <w:b w:val="1"/>
          <w:sz w:val="31"/>
          <w:szCs w:val="31"/>
          <w:rtl w:val="0"/>
        </w:rPr>
        <w:t xml:space="preserve">= </w:t>
      </w:r>
      <w:r w:rsidDel="00000000" w:rsidR="00000000" w:rsidRPr="00000000">
        <w:rPr>
          <w:sz w:val="34"/>
          <w:szCs w:val="34"/>
          <w:rtl w:val="0"/>
        </w:rPr>
        <w:t xml:space="preserve"> </w:t>
      </w:r>
      <w:r w:rsidDel="00000000" w:rsidR="00000000" w:rsidRPr="00000000">
        <w:rPr>
          <w:b w:val="1"/>
          <w:sz w:val="31"/>
          <w:szCs w:val="31"/>
          <w:rtl w:val="0"/>
        </w:rPr>
        <w:t xml:space="preserve">y</w:t>
      </w:r>
      <w:r w:rsidDel="00000000" w:rsidR="00000000" w:rsidRPr="00000000">
        <w:rPr>
          <w:b w:val="1"/>
          <w:sz w:val="31"/>
          <w:szCs w:val="31"/>
          <w:vertAlign w:val="subscript"/>
          <w:rtl w:val="0"/>
        </w:rPr>
        <w:t xml:space="preserve">predicted</w:t>
      </w:r>
      <w:r w:rsidDel="00000000" w:rsidR="00000000" w:rsidRPr="00000000">
        <w:rPr>
          <w:sz w:val="34"/>
          <w:szCs w:val="34"/>
          <w:rtl w:val="0"/>
        </w:rPr>
        <w:t xml:space="preserve"> –   </w:t>
      </w:r>
      <w:r w:rsidDel="00000000" w:rsidR="00000000" w:rsidRPr="00000000">
        <w:rPr>
          <w:b w:val="1"/>
          <w:sz w:val="31"/>
          <w:szCs w:val="31"/>
          <w:rtl w:val="0"/>
        </w:rPr>
        <w:t xml:space="preserve">y</w:t>
      </w:r>
      <w:r w:rsidDel="00000000" w:rsidR="00000000" w:rsidRPr="00000000">
        <w:rPr>
          <w:b w:val="1"/>
          <w:sz w:val="31"/>
          <w:szCs w:val="31"/>
          <w:vertAlign w:val="subscript"/>
          <w:rtl w:val="0"/>
        </w:rPr>
        <w:t xml:space="preserve">i</w:t>
      </w:r>
    </w:p>
    <w:p w:rsidR="00000000" w:rsidDel="00000000" w:rsidP="00000000" w:rsidRDefault="00000000" w:rsidRPr="00000000" w14:paraId="0000013C">
      <w:pPr>
        <w:spacing w:after="240" w:before="240" w:lineRule="auto"/>
        <w:ind w:left="0"/>
        <w:jc w:val="both"/>
        <w:rPr>
          <w:sz w:val="30"/>
          <w:szCs w:val="30"/>
          <w:vertAlign w:val="subscript"/>
        </w:rPr>
      </w:pPr>
      <w:r w:rsidDel="00000000" w:rsidR="00000000" w:rsidRPr="00000000">
        <w:rPr>
          <w:rtl w:val="0"/>
        </w:rPr>
        <w:t xml:space="preserve">trong đó:  </w:t>
      </w:r>
      <w:r w:rsidDel="00000000" w:rsidR="00000000" w:rsidRPr="00000000">
        <w:rPr>
          <w:sz w:val="27"/>
          <w:szCs w:val="27"/>
          <w:rtl w:val="0"/>
        </w:rPr>
        <w:t xml:space="preserve">y</w:t>
      </w:r>
      <w:r w:rsidDel="00000000" w:rsidR="00000000" w:rsidRPr="00000000">
        <w:rPr>
          <w:sz w:val="27"/>
          <w:szCs w:val="27"/>
          <w:vertAlign w:val="subscript"/>
          <w:rtl w:val="0"/>
        </w:rPr>
        <w:t xml:space="preserve">predicted</w:t>
      </w:r>
      <w:r w:rsidDel="00000000" w:rsidR="00000000" w:rsidRPr="00000000">
        <w:rPr>
          <w:sz w:val="30"/>
          <w:szCs w:val="30"/>
          <w:rtl w:val="0"/>
        </w:rPr>
        <w:t xml:space="preserve"> =   B</w:t>
      </w:r>
      <w:r w:rsidDel="00000000" w:rsidR="00000000" w:rsidRPr="00000000">
        <w:rPr>
          <w:sz w:val="30"/>
          <w:szCs w:val="30"/>
          <w:vertAlign w:val="subscript"/>
          <w:rtl w:val="0"/>
        </w:rPr>
        <w:t xml:space="preserve">0</w:t>
      </w:r>
      <w:r w:rsidDel="00000000" w:rsidR="00000000" w:rsidRPr="00000000">
        <w:rPr>
          <w:sz w:val="30"/>
          <w:szCs w:val="30"/>
          <w:rtl w:val="0"/>
        </w:rPr>
        <w:t xml:space="preserve"> + B</w:t>
      </w:r>
      <w:r w:rsidDel="00000000" w:rsidR="00000000" w:rsidRPr="00000000">
        <w:rPr>
          <w:sz w:val="30"/>
          <w:szCs w:val="30"/>
          <w:vertAlign w:val="subscript"/>
          <w:rtl w:val="0"/>
        </w:rPr>
        <w:t xml:space="preserve">1</w:t>
      </w:r>
      <w:r w:rsidDel="00000000" w:rsidR="00000000" w:rsidRPr="00000000">
        <w:rPr>
          <w:sz w:val="30"/>
          <w:szCs w:val="30"/>
          <w:rtl w:val="0"/>
        </w:rPr>
        <w:t xml:space="preserve"> X</w:t>
      </w:r>
      <w:r w:rsidDel="00000000" w:rsidR="00000000" w:rsidRPr="00000000">
        <w:rPr>
          <w:sz w:val="30"/>
          <w:szCs w:val="30"/>
          <w:vertAlign w:val="subscript"/>
          <w:rtl w:val="0"/>
        </w:rPr>
        <w:t xml:space="preserve">i</w:t>
      </w:r>
    </w:p>
    <w:p w:rsidR="00000000" w:rsidDel="00000000" w:rsidP="00000000" w:rsidRDefault="00000000" w:rsidRPr="00000000" w14:paraId="0000013D">
      <w:pPr>
        <w:ind w:left="0" w:firstLine="450"/>
        <w:jc w:val="both"/>
        <w:rPr/>
      </w:pPr>
      <w:r w:rsidDel="00000000" w:rsidR="00000000" w:rsidRPr="00000000">
        <w:rPr>
          <w:rtl w:val="0"/>
        </w:rPr>
        <w:t xml:space="preserve">Nói một cách đơn giản, đường biểu diễn tốt nhất là đường thể hiện tốt nhất với tập dữ liệu đã cho. Về mặt toán học, đường phù hợp nhất thu được bằng cách minimize tổng phần dư được trình bày phía trên.</w:t>
      </w:r>
      <w:r w:rsidDel="00000000" w:rsidR="00000000" w:rsidRPr="00000000">
        <w:rPr>
          <w:rtl w:val="0"/>
        </w:rPr>
      </w:r>
    </w:p>
    <w:p w:rsidR="00000000" w:rsidDel="00000000" w:rsidP="00000000" w:rsidRDefault="00000000" w:rsidRPr="00000000" w14:paraId="0000013E">
      <w:pPr>
        <w:pStyle w:val="Heading3"/>
        <w:rPr/>
      </w:pPr>
      <w:bookmarkStart w:colFirst="0" w:colLast="0" w:name="_heading=h.a3of41ikxlze" w:id="37"/>
      <w:bookmarkEnd w:id="37"/>
      <w:r w:rsidDel="00000000" w:rsidR="00000000" w:rsidRPr="00000000">
        <w:rPr>
          <w:rtl w:val="0"/>
        </w:rPr>
        <w:t xml:space="preserve">3.1.2. Các vấn đề liên quan</w:t>
      </w:r>
    </w:p>
    <w:p w:rsidR="00000000" w:rsidDel="00000000" w:rsidP="00000000" w:rsidRDefault="00000000" w:rsidRPr="00000000" w14:paraId="0000013F">
      <w:pPr>
        <w:pStyle w:val="Heading4"/>
        <w:rPr/>
      </w:pPr>
      <w:bookmarkStart w:colFirst="0" w:colLast="0" w:name="_heading=h.twuwwxktg89q" w:id="38"/>
      <w:bookmarkEnd w:id="38"/>
      <w:r w:rsidDel="00000000" w:rsidR="00000000" w:rsidRPr="00000000">
        <w:rPr>
          <w:rtl w:val="0"/>
        </w:rPr>
        <w:t xml:space="preserve">3.1.2.1 Loss function (Hàm mất mát)</w:t>
      </w:r>
    </w:p>
    <w:p w:rsidR="00000000" w:rsidDel="00000000" w:rsidP="00000000" w:rsidRDefault="00000000" w:rsidRPr="00000000" w14:paraId="00000140">
      <w:pPr>
        <w:ind w:left="0" w:firstLine="450"/>
        <w:jc w:val="both"/>
        <w:rPr/>
      </w:pPr>
      <w:r w:rsidDel="00000000" w:rsidR="00000000" w:rsidRPr="00000000">
        <w:rPr>
          <w:rtl w:val="0"/>
        </w:rPr>
        <w:t xml:space="preserve">Hàm chi phí giúp tìm ra các giá trị tối ưu cho B</w:t>
      </w:r>
      <w:r w:rsidDel="00000000" w:rsidR="00000000" w:rsidRPr="00000000">
        <w:rPr>
          <w:vertAlign w:val="subscript"/>
          <w:rtl w:val="0"/>
        </w:rPr>
        <w:t xml:space="preserve">0</w:t>
      </w:r>
      <w:r w:rsidDel="00000000" w:rsidR="00000000" w:rsidRPr="00000000">
        <w:rPr>
          <w:rtl w:val="0"/>
        </w:rPr>
        <w:t xml:space="preserve"> và B</w:t>
      </w:r>
      <w:r w:rsidDel="00000000" w:rsidR="00000000" w:rsidRPr="00000000">
        <w:rPr>
          <w:vertAlign w:val="subscript"/>
          <w:rtl w:val="0"/>
        </w:rPr>
        <w:t xml:space="preserve">1</w:t>
      </w:r>
      <w:r w:rsidDel="00000000" w:rsidR="00000000" w:rsidRPr="00000000">
        <w:rPr>
          <w:rtl w:val="0"/>
        </w:rPr>
        <w:t xml:space="preserve">, qua đó tìm ra đường phù hợp nhất cho các điểm dữ liệu. Trong Hồi quy tuyến tính, hàm mất mát Mean Squared Error (MSE) thường được sử dụng, hàm này là giá trị trung bình của sai số bình phương giữa y</w:t>
      </w:r>
      <w:r w:rsidDel="00000000" w:rsidR="00000000" w:rsidRPr="00000000">
        <w:rPr>
          <w:vertAlign w:val="subscript"/>
          <w:rtl w:val="0"/>
        </w:rPr>
        <w:t xml:space="preserve">predicted</w:t>
      </w:r>
      <w:r w:rsidDel="00000000" w:rsidR="00000000" w:rsidRPr="00000000">
        <w:rPr>
          <w:rtl w:val="0"/>
        </w:rPr>
        <w:t xml:space="preserve"> và y</w:t>
      </w:r>
      <w:r w:rsidDel="00000000" w:rsidR="00000000" w:rsidRPr="00000000">
        <w:rPr>
          <w:vertAlign w:val="subscript"/>
          <w:rtl w:val="0"/>
        </w:rPr>
        <w:t xml:space="preserve">i</w:t>
      </w:r>
      <w:r w:rsidDel="00000000" w:rsidR="00000000" w:rsidRPr="00000000">
        <w:rPr>
          <w:rtl w:val="0"/>
        </w:rPr>
        <w:t xml:space="preserve">.</w:t>
      </w:r>
    </w:p>
    <w:p w:rsidR="00000000" w:rsidDel="00000000" w:rsidP="00000000" w:rsidRDefault="00000000" w:rsidRPr="00000000" w14:paraId="00000141">
      <w:pPr>
        <w:ind w:left="0" w:firstLine="450"/>
        <w:jc w:val="both"/>
        <w:rPr/>
      </w:pPr>
      <w:r w:rsidDel="00000000" w:rsidR="00000000" w:rsidRPr="00000000">
        <w:rPr/>
        <w:drawing>
          <wp:inline distB="114300" distT="114300" distL="114300" distR="114300">
            <wp:extent cx="5712150" cy="660400"/>
            <wp:effectExtent b="0" l="0" r="0" t="0"/>
            <wp:docPr id="758"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121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0" w:firstLine="450"/>
        <w:jc w:val="both"/>
        <w:rPr/>
      </w:pPr>
      <w:r w:rsidDel="00000000" w:rsidR="00000000" w:rsidRPr="00000000">
        <w:rPr>
          <w:rtl w:val="0"/>
        </w:rPr>
        <w:t xml:space="preserve">Sử dụng hàm MSE, ta sẽ cập nhật các giá trị của B</w:t>
      </w:r>
      <w:r w:rsidDel="00000000" w:rsidR="00000000" w:rsidRPr="00000000">
        <w:rPr>
          <w:vertAlign w:val="subscript"/>
          <w:rtl w:val="0"/>
        </w:rPr>
        <w:t xml:space="preserve">0</w:t>
      </w:r>
      <w:r w:rsidDel="00000000" w:rsidR="00000000" w:rsidRPr="00000000">
        <w:rPr>
          <w:rtl w:val="0"/>
        </w:rPr>
        <w:t xml:space="preserve"> và B</w:t>
      </w:r>
      <w:r w:rsidDel="00000000" w:rsidR="00000000" w:rsidRPr="00000000">
        <w:rPr>
          <w:vertAlign w:val="subscript"/>
          <w:rtl w:val="0"/>
        </w:rPr>
        <w:t xml:space="preserve">1</w:t>
      </w:r>
      <w:r w:rsidDel="00000000" w:rsidR="00000000" w:rsidRPr="00000000">
        <w:rPr>
          <w:rtl w:val="0"/>
        </w:rPr>
        <w:t xml:space="preserve"> sao cho giá trị MSE ổn định ở mức cực tiểu. Các tham số này có thể được xác định bằng phương pháp giảm dần độ dốc (gradient descent) sao cho giá trị của hàm chi phí là nhỏ nhất.</w:t>
      </w:r>
    </w:p>
    <w:p w:rsidR="00000000" w:rsidDel="00000000" w:rsidP="00000000" w:rsidRDefault="00000000" w:rsidRPr="00000000" w14:paraId="00000143">
      <w:pPr>
        <w:pStyle w:val="Heading4"/>
        <w:ind w:left="0"/>
        <w:jc w:val="both"/>
        <w:rPr/>
      </w:pPr>
      <w:bookmarkStart w:colFirst="0" w:colLast="0" w:name="_heading=h.74ddnlfh0uao" w:id="39"/>
      <w:bookmarkEnd w:id="39"/>
      <w:r w:rsidDel="00000000" w:rsidR="00000000" w:rsidRPr="00000000">
        <w:rPr>
          <w:rtl w:val="0"/>
        </w:rPr>
        <w:t xml:space="preserve">3.1.2.2 Gradient Descent trong Linear Regression</w:t>
      </w:r>
    </w:p>
    <w:p w:rsidR="00000000" w:rsidDel="00000000" w:rsidP="00000000" w:rsidRDefault="00000000" w:rsidRPr="00000000" w14:paraId="00000144">
      <w:pPr>
        <w:ind w:left="0" w:firstLine="450"/>
        <w:jc w:val="both"/>
        <w:rPr/>
      </w:pPr>
      <w:r w:rsidDel="00000000" w:rsidR="00000000" w:rsidRPr="00000000">
        <w:rPr>
          <w:rtl w:val="0"/>
        </w:rPr>
        <w:t xml:space="preserve">Gradient Descent là một trong những thuật toán tối ưu hóa hàm mất mát (hàm mục tiêu) để đạt được giải pháp tối ưu cho bài toán. Để tìm giải pháp tối ưu, chúng ta cần giảm hàm chi phí (MSE) cho tất cả các điểm dữ liệu, điều này được thực hiện bằng cách cập nhật lặp đi lặp lại các giá trị của B</w:t>
      </w:r>
      <w:r w:rsidDel="00000000" w:rsidR="00000000" w:rsidRPr="00000000">
        <w:rPr>
          <w:vertAlign w:val="subscript"/>
          <w:rtl w:val="0"/>
        </w:rPr>
        <w:t xml:space="preserve">0</w:t>
      </w:r>
      <w:r w:rsidDel="00000000" w:rsidR="00000000" w:rsidRPr="00000000">
        <w:rPr>
          <w:rtl w:val="0"/>
        </w:rPr>
        <w:t xml:space="preserve"> và B</w:t>
      </w:r>
      <w:r w:rsidDel="00000000" w:rsidR="00000000" w:rsidRPr="00000000">
        <w:rPr>
          <w:vertAlign w:val="subscript"/>
          <w:rtl w:val="0"/>
        </w:rPr>
        <w:t xml:space="preserve">1</w:t>
      </w:r>
      <w:r w:rsidDel="00000000" w:rsidR="00000000" w:rsidRPr="00000000">
        <w:rPr>
          <w:rtl w:val="0"/>
        </w:rPr>
        <w:t xml:space="preserve">. Mô hình hồi quy tối ưu hóa thuật toán Gradient Descent để cập nhật các hệ số của đường thẳng bằng cách giảm hàm mất mát thông qua việc chọn ngẫu nhiên các giá trị hệ số và sau đó cập nhật lặp lại các giá trị để đạt được hàm mất mát tối thiểu.</w:t>
      </w:r>
    </w:p>
    <w:p w:rsidR="00000000" w:rsidDel="00000000" w:rsidP="00000000" w:rsidRDefault="00000000" w:rsidRPr="00000000" w14:paraId="00000145">
      <w:pPr>
        <w:ind w:left="0" w:firstLine="450"/>
        <w:jc w:val="center"/>
        <w:rPr/>
      </w:pPr>
      <w:r w:rsidDel="00000000" w:rsidR="00000000" w:rsidRPr="00000000">
        <w:rPr/>
        <w:drawing>
          <wp:inline distB="114300" distT="114300" distL="114300" distR="114300">
            <wp:extent cx="5410200" cy="2400300"/>
            <wp:effectExtent b="0" l="0" r="0" t="0"/>
            <wp:docPr id="784"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5410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0" w:firstLine="450"/>
        <w:jc w:val="both"/>
        <w:rPr/>
      </w:pPr>
      <w:r w:rsidDel="00000000" w:rsidR="00000000" w:rsidRPr="00000000">
        <w:rPr>
          <w:rtl w:val="0"/>
        </w:rPr>
        <w:t xml:space="preserve">Xét ví dụ như sau. Hãy tưởng tượng một hố hình chữ U và ta đang đứng ở điểm cao nhất trong hố, và mục đích của ta là chạm tới đáy hố. Giả sử có một kho báu ở dưới đáy hố, và ta chỉ có thể đi một số bước riêng biệt để xuống tới đáy. Nếu ta chọn thực hiện từng bước một, cuối cùng bạn sẽ đến được đáy hố, nhưng điều này sẽ mất nhiều thời gian hơn. Nếu ta quyết định thực hiện các bước lớn hơn mỗi lần, bạn có thể chạm đáy sớm hơn, nhưng có khả năng ta có thể vượt qua đáy của hố và thậm chí không ở gần đáy. Trong thuật toán giảm Gradient Descent, số bước ta đang thực hiện có thể được coi là tốc độ học (learning rate) và điều này quyết định tốc độ hội tụ của thuật toán đến cực tiểu.</w:t>
      </w:r>
    </w:p>
    <w:p w:rsidR="00000000" w:rsidDel="00000000" w:rsidP="00000000" w:rsidRDefault="00000000" w:rsidRPr="00000000" w14:paraId="00000147">
      <w:pPr>
        <w:ind w:left="0" w:firstLine="450"/>
        <w:jc w:val="both"/>
        <w:rPr/>
      </w:pPr>
      <w:r w:rsidDel="00000000" w:rsidR="00000000" w:rsidRPr="00000000">
        <w:rPr/>
        <w:drawing>
          <wp:inline distB="114300" distT="114300" distL="114300" distR="114300">
            <wp:extent cx="5629275" cy="3000375"/>
            <wp:effectExtent b="0" l="0" r="0" t="0"/>
            <wp:docPr id="775"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6292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0" w:firstLine="450"/>
        <w:jc w:val="both"/>
        <w:rPr/>
      </w:pPr>
      <w:r w:rsidDel="00000000" w:rsidR="00000000" w:rsidRPr="00000000">
        <w:rPr>
          <w:rtl w:val="0"/>
        </w:rPr>
        <w:t xml:space="preserve">Để cập nhật B</w:t>
      </w:r>
      <w:r w:rsidDel="00000000" w:rsidR="00000000" w:rsidRPr="00000000">
        <w:rPr>
          <w:vertAlign w:val="subscript"/>
          <w:rtl w:val="0"/>
        </w:rPr>
        <w:t xml:space="preserve">0</w:t>
      </w:r>
      <w:r w:rsidDel="00000000" w:rsidR="00000000" w:rsidRPr="00000000">
        <w:rPr>
          <w:rtl w:val="0"/>
        </w:rPr>
        <w:t xml:space="preserve"> và B</w:t>
      </w:r>
      <w:r w:rsidDel="00000000" w:rsidR="00000000" w:rsidRPr="00000000">
        <w:rPr>
          <w:vertAlign w:val="subscript"/>
          <w:rtl w:val="0"/>
        </w:rPr>
        <w:t xml:space="preserve">1</w:t>
      </w:r>
      <w:r w:rsidDel="00000000" w:rsidR="00000000" w:rsidRPr="00000000">
        <w:rPr>
          <w:rtl w:val="0"/>
        </w:rPr>
        <w:t xml:space="preserve">, ta lấy đạo hàm từ hàm chi phí. Để tìm các B</w:t>
      </w:r>
      <w:r w:rsidDel="00000000" w:rsidR="00000000" w:rsidRPr="00000000">
        <w:rPr>
          <w:vertAlign w:val="subscript"/>
          <w:rtl w:val="0"/>
        </w:rPr>
        <w:t xml:space="preserve">0</w:t>
      </w:r>
      <w:r w:rsidDel="00000000" w:rsidR="00000000" w:rsidRPr="00000000">
        <w:rPr>
          <w:rtl w:val="0"/>
        </w:rPr>
        <w:t xml:space="preserve"> và B</w:t>
      </w:r>
      <w:r w:rsidDel="00000000" w:rsidR="00000000" w:rsidRPr="00000000">
        <w:rPr>
          <w:vertAlign w:val="subscript"/>
          <w:rtl w:val="0"/>
        </w:rPr>
        <w:t xml:space="preserve">1</w:t>
      </w:r>
      <w:r w:rsidDel="00000000" w:rsidR="00000000" w:rsidRPr="00000000">
        <w:rPr>
          <w:rtl w:val="0"/>
        </w:rPr>
        <w:t xml:space="preserve"> này, chúng ta lấy đạo hàm riêng của B</w:t>
      </w:r>
      <w:r w:rsidDel="00000000" w:rsidR="00000000" w:rsidRPr="00000000">
        <w:rPr>
          <w:vertAlign w:val="subscript"/>
          <w:rtl w:val="0"/>
        </w:rPr>
        <w:t xml:space="preserve">0</w:t>
      </w:r>
      <w:r w:rsidDel="00000000" w:rsidR="00000000" w:rsidRPr="00000000">
        <w:rPr>
          <w:rtl w:val="0"/>
        </w:rPr>
        <w:t xml:space="preserve"> và B</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149">
      <w:pPr>
        <w:ind w:left="0" w:firstLine="450"/>
        <w:jc w:val="both"/>
        <w:rPr/>
      </w:pPr>
      <w:r w:rsidDel="00000000" w:rsidR="00000000" w:rsidRPr="00000000">
        <w:rPr/>
        <w:drawing>
          <wp:inline distB="114300" distT="114300" distL="114300" distR="114300">
            <wp:extent cx="4948238" cy="4948238"/>
            <wp:effectExtent b="0" l="0" r="0" t="0"/>
            <wp:docPr id="765"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4948238" cy="494823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0" w:firstLine="450"/>
        <w:jc w:val="both"/>
        <w:rPr/>
      </w:pPr>
      <w:r w:rsidDel="00000000" w:rsidR="00000000" w:rsidRPr="00000000">
        <w:rPr>
          <w:rtl w:val="0"/>
        </w:rPr>
        <w:t xml:space="preserve">Chúng ta cần giảm thiểu hàm mất mát J. Một trong những cách để đạt được điều này là áp dụng thuật toán </w:t>
      </w:r>
      <w:r w:rsidDel="00000000" w:rsidR="00000000" w:rsidRPr="00000000">
        <w:rPr>
          <w:i w:val="1"/>
          <w:rtl w:val="0"/>
        </w:rPr>
        <w:t xml:space="preserve">Batch Gradient Descent</w:t>
      </w:r>
      <w:r w:rsidDel="00000000" w:rsidR="00000000" w:rsidRPr="00000000">
        <w:rPr>
          <w:rtl w:val="0"/>
        </w:rPr>
        <w:t xml:space="preserve">. Trong </w:t>
      </w:r>
      <w:r w:rsidDel="00000000" w:rsidR="00000000" w:rsidRPr="00000000">
        <w:rPr>
          <w:i w:val="1"/>
          <w:rtl w:val="0"/>
        </w:rPr>
        <w:t xml:space="preserve">Batch Gradient Descent</w:t>
      </w:r>
      <w:r w:rsidDel="00000000" w:rsidR="00000000" w:rsidRPr="00000000">
        <w:rPr>
          <w:rtl w:val="0"/>
        </w:rPr>
        <w:t xml:space="preserve">, các giá trị được cập nhật trong mỗi lần lặp lại. (Hai phương trình cuối cho thấy việc cập nhật các giá trị) Các đạo hàm riêng là các gradient và chúng được sử dụng để cập nhật các giá trị của B</w:t>
      </w:r>
      <w:r w:rsidDel="00000000" w:rsidR="00000000" w:rsidRPr="00000000">
        <w:rPr>
          <w:vertAlign w:val="subscript"/>
          <w:rtl w:val="0"/>
        </w:rPr>
        <w:t xml:space="preserve">0</w:t>
      </w:r>
      <w:r w:rsidDel="00000000" w:rsidR="00000000" w:rsidRPr="00000000">
        <w:rPr>
          <w:rtl w:val="0"/>
        </w:rPr>
        <w:t xml:space="preserve"> và B</w:t>
      </w:r>
      <w:r w:rsidDel="00000000" w:rsidR="00000000" w:rsidRPr="00000000">
        <w:rPr>
          <w:vertAlign w:val="subscript"/>
          <w:rtl w:val="0"/>
        </w:rPr>
        <w:t xml:space="preserve">1</w:t>
      </w:r>
      <w:r w:rsidDel="00000000" w:rsidR="00000000" w:rsidRPr="00000000">
        <w:rPr>
          <w:rtl w:val="0"/>
        </w:rPr>
        <w:t xml:space="preserve">. Alpha là learning rate.</w:t>
      </w:r>
    </w:p>
    <w:p w:rsidR="00000000" w:rsidDel="00000000" w:rsidP="00000000" w:rsidRDefault="00000000" w:rsidRPr="00000000" w14:paraId="0000014B">
      <w:pPr>
        <w:pStyle w:val="Heading4"/>
        <w:ind w:left="0"/>
        <w:jc w:val="both"/>
        <w:rPr/>
      </w:pPr>
      <w:bookmarkStart w:colFirst="0" w:colLast="0" w:name="_heading=h.tytrrkffgykt" w:id="40"/>
      <w:bookmarkEnd w:id="40"/>
      <w:r w:rsidDel="00000000" w:rsidR="00000000" w:rsidRPr="00000000">
        <w:rPr>
          <w:rtl w:val="0"/>
        </w:rPr>
        <w:t xml:space="preserve">3.1.2.3 Phương thức đánh giá mô hình Linear Regression</w:t>
      </w:r>
    </w:p>
    <w:p w:rsidR="00000000" w:rsidDel="00000000" w:rsidP="00000000" w:rsidRDefault="00000000" w:rsidRPr="00000000" w14:paraId="0000014C">
      <w:pPr>
        <w:ind w:left="0" w:firstLine="450"/>
        <w:jc w:val="both"/>
        <w:rPr/>
      </w:pPr>
      <w:r w:rsidDel="00000000" w:rsidR="00000000" w:rsidRPr="00000000">
        <w:rPr>
          <w:rtl w:val="0"/>
        </w:rPr>
        <w:t xml:space="preserve">Kết quả của bất kỳ mô hình hồi quy tuyến tính nào có thể được đánh giá bằng nhiều độ đo khác nhau. Các độ đo này thường cung cấp thước đo về mức độ hiệu quả của các đầu ra quan sát được do mô hình tạo ra. Các độ đo được sử dụng nhiều nhất là Coefficient of Determination or R-Squared (R2), Root Mean Squared Error (RSME) và Residual Standard Error (RSE).</w:t>
      </w:r>
    </w:p>
    <w:p w:rsidR="00000000" w:rsidDel="00000000" w:rsidP="00000000" w:rsidRDefault="00000000" w:rsidRPr="00000000" w14:paraId="0000014D">
      <w:pPr>
        <w:widowControl w:val="0"/>
        <w:spacing w:after="80" w:before="280" w:line="360" w:lineRule="auto"/>
        <w:ind w:firstLine="450"/>
        <w:jc w:val="both"/>
        <w:rPr>
          <w:b w:val="1"/>
        </w:rPr>
      </w:pPr>
      <w:r w:rsidDel="00000000" w:rsidR="00000000" w:rsidRPr="00000000">
        <w:rPr>
          <w:b w:val="1"/>
          <w:rtl w:val="0"/>
        </w:rPr>
        <w:t xml:space="preserve">Coefficient of Determination or R-Squared (R2)</w:t>
      </w:r>
    </w:p>
    <w:p w:rsidR="00000000" w:rsidDel="00000000" w:rsidP="00000000" w:rsidRDefault="00000000" w:rsidRPr="00000000" w14:paraId="0000014E">
      <w:pPr>
        <w:ind w:left="0" w:firstLine="450"/>
        <w:jc w:val="both"/>
        <w:rPr/>
      </w:pPr>
      <w:r w:rsidDel="00000000" w:rsidR="00000000" w:rsidRPr="00000000">
        <w:rPr>
          <w:rtl w:val="0"/>
        </w:rPr>
        <w:t xml:space="preserve">R-Squared là một con số giải thích lượng biến thể được ghi lại bởi mô hình đã phát triển. Nó luôn nằm trong khoảng từ 0 &amp; 1. Nhìn chung, giá trị của R-squared càng cao thì mô hình càng phù hợp với dữ liệu.</w:t>
      </w:r>
    </w:p>
    <w:p w:rsidR="00000000" w:rsidDel="00000000" w:rsidP="00000000" w:rsidRDefault="00000000" w:rsidRPr="00000000" w14:paraId="0000014F">
      <w:pPr>
        <w:ind w:left="0" w:firstLine="450"/>
        <w:jc w:val="both"/>
        <w:rPr>
          <w:b w:val="1"/>
        </w:rPr>
      </w:pPr>
      <w:r w:rsidDel="00000000" w:rsidR="00000000" w:rsidRPr="00000000">
        <w:rPr>
          <w:rtl w:val="0"/>
        </w:rPr>
        <w:t xml:space="preserve">Về mặt toán học, nó có thể được biểu diễn dưới dạng: </w:t>
      </w:r>
      <w:r w:rsidDel="00000000" w:rsidR="00000000" w:rsidRPr="00000000">
        <w:rPr>
          <w:b w:val="1"/>
          <w:rtl w:val="0"/>
        </w:rPr>
        <w:t xml:space="preserve"> R</w:t>
      </w:r>
      <w:r w:rsidDel="00000000" w:rsidR="00000000" w:rsidRPr="00000000">
        <w:rPr>
          <w:b w:val="1"/>
          <w:vertAlign w:val="superscript"/>
          <w:rtl w:val="0"/>
        </w:rPr>
        <w:t xml:space="preserve">2</w:t>
      </w:r>
      <w:r w:rsidDel="00000000" w:rsidR="00000000" w:rsidRPr="00000000">
        <w:rPr>
          <w:b w:val="1"/>
          <w:rtl w:val="0"/>
        </w:rPr>
        <w:t xml:space="preserve"> = 1 – ( RSS/TSS )</w:t>
      </w:r>
    </w:p>
    <w:p w:rsidR="00000000" w:rsidDel="00000000" w:rsidP="00000000" w:rsidRDefault="00000000" w:rsidRPr="00000000" w14:paraId="00000150">
      <w:pPr>
        <w:numPr>
          <w:ilvl w:val="0"/>
          <w:numId w:val="5"/>
        </w:numPr>
        <w:ind w:left="720" w:hanging="360"/>
        <w:jc w:val="both"/>
        <w:rPr>
          <w:u w:val="none"/>
        </w:rPr>
      </w:pPr>
      <w:r w:rsidDel="00000000" w:rsidR="00000000" w:rsidRPr="00000000">
        <w:rPr>
          <w:b w:val="1"/>
          <w:rtl w:val="0"/>
        </w:rPr>
        <w:t xml:space="preserve">Residual sum of Squares (RSS) </w:t>
      </w:r>
      <w:r w:rsidDel="00000000" w:rsidR="00000000" w:rsidRPr="00000000">
        <w:rPr>
          <w:rtl w:val="0"/>
        </w:rPr>
        <w:t xml:space="preserve">được định nghĩa là tổng bình phương của phần dư cho mỗi điểm dữ liệu trong biểu đồ. Nó là thước đo sự khác biệt giữa đầu ra dự kiến và đầu ra thực tế quan sát được.</w:t>
      </w:r>
    </w:p>
    <w:p w:rsidR="00000000" w:rsidDel="00000000" w:rsidP="00000000" w:rsidRDefault="00000000" w:rsidRPr="00000000" w14:paraId="00000151">
      <w:pPr>
        <w:ind w:left="0" w:firstLine="450"/>
        <w:jc w:val="both"/>
        <w:rPr>
          <w:b w:val="1"/>
        </w:rPr>
      </w:pPr>
      <w:r w:rsidDel="00000000" w:rsidR="00000000" w:rsidRPr="00000000">
        <w:rPr>
          <w:b w:val="1"/>
        </w:rPr>
        <w:drawing>
          <wp:inline distB="114300" distT="114300" distL="114300" distR="114300">
            <wp:extent cx="5324475" cy="1114425"/>
            <wp:effectExtent b="0" l="0" r="0" t="0"/>
            <wp:docPr id="779"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53244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numPr>
          <w:ilvl w:val="0"/>
          <w:numId w:val="4"/>
        </w:numPr>
        <w:ind w:left="720" w:hanging="360"/>
        <w:jc w:val="both"/>
        <w:rPr>
          <w:b w:val="1"/>
          <w:u w:val="none"/>
        </w:rPr>
      </w:pPr>
      <w:r w:rsidDel="00000000" w:rsidR="00000000" w:rsidRPr="00000000">
        <w:rPr>
          <w:b w:val="1"/>
          <w:rtl w:val="0"/>
        </w:rPr>
        <w:t xml:space="preserve">Total Sum of Squares (TSS) </w:t>
      </w:r>
      <w:r w:rsidDel="00000000" w:rsidR="00000000" w:rsidRPr="00000000">
        <w:rPr>
          <w:rtl w:val="0"/>
        </w:rPr>
        <w:t xml:space="preserve">được định nghĩa là tổng sai số của các điểm dữ liệu từ giá trị trung bình của biến dự đoán. Về mặt toán học TSS là:</w:t>
      </w:r>
    </w:p>
    <w:p w:rsidR="00000000" w:rsidDel="00000000" w:rsidP="00000000" w:rsidRDefault="00000000" w:rsidRPr="00000000" w14:paraId="00000153">
      <w:pPr>
        <w:ind w:left="720" w:firstLine="0"/>
        <w:jc w:val="center"/>
        <w:rPr/>
      </w:pPr>
      <w:r w:rsidDel="00000000" w:rsidR="00000000" w:rsidRPr="00000000">
        <w:rPr/>
        <w:drawing>
          <wp:inline distB="114300" distT="114300" distL="114300" distR="114300">
            <wp:extent cx="1504950" cy="247650"/>
            <wp:effectExtent b="0" l="0" r="0" t="0"/>
            <wp:docPr id="75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15049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720" w:firstLine="0"/>
        <w:rPr>
          <w:b w:val="1"/>
        </w:rPr>
      </w:pPr>
      <w:r w:rsidDel="00000000" w:rsidR="00000000" w:rsidRPr="00000000">
        <w:rPr>
          <w:rtl w:val="0"/>
        </w:rPr>
        <w:t xml:space="preserve">trong đó y mũ là giá trị trung bình của các điểm dữ liệu mẫu.</w:t>
      </w:r>
      <w:r w:rsidDel="00000000" w:rsidR="00000000" w:rsidRPr="00000000">
        <w:rPr>
          <w:rtl w:val="0"/>
        </w:rPr>
      </w:r>
    </w:p>
    <w:p w:rsidR="00000000" w:rsidDel="00000000" w:rsidP="00000000" w:rsidRDefault="00000000" w:rsidRPr="00000000" w14:paraId="00000155">
      <w:pPr>
        <w:widowControl w:val="0"/>
        <w:spacing w:after="80" w:before="280" w:line="360" w:lineRule="auto"/>
        <w:ind w:firstLine="450"/>
        <w:jc w:val="both"/>
        <w:rPr>
          <w:b w:val="1"/>
        </w:rPr>
      </w:pPr>
      <w:r w:rsidDel="00000000" w:rsidR="00000000" w:rsidRPr="00000000">
        <w:rPr>
          <w:b w:val="1"/>
          <w:rtl w:val="0"/>
        </w:rPr>
        <w:t xml:space="preserve">Root Mean Squared Error</w:t>
      </w:r>
    </w:p>
    <w:p w:rsidR="00000000" w:rsidDel="00000000" w:rsidP="00000000" w:rsidRDefault="00000000" w:rsidRPr="00000000" w14:paraId="00000156">
      <w:pPr>
        <w:ind w:left="0" w:firstLine="450"/>
        <w:jc w:val="both"/>
        <w:rPr/>
      </w:pPr>
      <w:r w:rsidDel="00000000" w:rsidR="00000000" w:rsidRPr="00000000">
        <w:rPr>
          <w:rtl w:val="0"/>
        </w:rPr>
        <w:t xml:space="preserve">Root Mean Squared Error là căn bậc hai của phương sai của phần dư. Nó chỉ định mức độ phù hợp tuyệt đối của mô hình với dữ liệu, tức là mức độ gần của các điểm dữ liệu được quan sát với các giá trị dự đoán. Về mặt toán học, nó có thể được biểu diễn dưới dạng:</w:t>
      </w:r>
    </w:p>
    <w:p w:rsidR="00000000" w:rsidDel="00000000" w:rsidP="00000000" w:rsidRDefault="00000000" w:rsidRPr="00000000" w14:paraId="00000157">
      <w:pPr>
        <w:ind w:left="0" w:firstLine="450"/>
        <w:jc w:val="center"/>
        <w:rPr/>
      </w:pPr>
      <w:r w:rsidDel="00000000" w:rsidR="00000000" w:rsidRPr="00000000">
        <w:rPr/>
        <w:drawing>
          <wp:inline distB="114300" distT="114300" distL="114300" distR="114300">
            <wp:extent cx="4219575" cy="762000"/>
            <wp:effectExtent b="0" l="0" r="0" t="0"/>
            <wp:docPr id="736"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2195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0" w:firstLine="450"/>
        <w:jc w:val="both"/>
        <w:rPr/>
      </w:pPr>
      <w:r w:rsidDel="00000000" w:rsidR="00000000" w:rsidRPr="00000000">
        <w:rPr>
          <w:rtl w:val="0"/>
        </w:rPr>
        <w:t xml:space="preserve">Để làm cho ước tính này không chệch, người ta phải chia tổng bình phương phần dư cho bậc tự do chứ không phải tổng số điểm dữ liệu trong mô hình. Thuật ngữ này sau đó được gọi là </w:t>
      </w:r>
      <w:r w:rsidDel="00000000" w:rsidR="00000000" w:rsidRPr="00000000">
        <w:rPr>
          <w:b w:val="1"/>
          <w:rtl w:val="0"/>
        </w:rPr>
        <w:t xml:space="preserve">Residual Standard Error(RSE)</w:t>
      </w:r>
      <w:r w:rsidDel="00000000" w:rsidR="00000000" w:rsidRPr="00000000">
        <w:rPr>
          <w:rtl w:val="0"/>
        </w:rPr>
        <w:t xml:space="preserve">. Về mặt toán học, nó có thể được biểu diễn dưới dạng:</w:t>
      </w:r>
    </w:p>
    <w:p w:rsidR="00000000" w:rsidDel="00000000" w:rsidP="00000000" w:rsidRDefault="00000000" w:rsidRPr="00000000" w14:paraId="00000159">
      <w:pPr>
        <w:ind w:left="0" w:firstLine="450"/>
        <w:jc w:val="center"/>
        <w:rPr/>
      </w:pPr>
      <w:r w:rsidDel="00000000" w:rsidR="00000000" w:rsidRPr="00000000">
        <w:rPr>
          <w:rtl w:val="0"/>
        </w:rPr>
      </w:r>
    </w:p>
    <w:p w:rsidR="00000000" w:rsidDel="00000000" w:rsidP="00000000" w:rsidRDefault="00000000" w:rsidRPr="00000000" w14:paraId="0000015A">
      <w:pPr>
        <w:ind w:left="0" w:firstLine="450"/>
        <w:jc w:val="center"/>
        <w:rPr/>
      </w:pPr>
      <w:r w:rsidDel="00000000" w:rsidR="00000000" w:rsidRPr="00000000">
        <w:rPr/>
        <w:drawing>
          <wp:inline distB="114300" distT="114300" distL="114300" distR="114300">
            <wp:extent cx="3919593" cy="653266"/>
            <wp:effectExtent b="0" l="0" r="0" t="0"/>
            <wp:docPr id="739"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919593" cy="653266"/>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0" w:firstLine="450"/>
        <w:jc w:val="both"/>
        <w:rPr/>
      </w:pPr>
      <w:r w:rsidDel="00000000" w:rsidR="00000000" w:rsidRPr="00000000">
        <w:rPr>
          <w:rtl w:val="0"/>
        </w:rPr>
        <w:t xml:space="preserve">R-squared là thước đo tốt hơn RSME. Vì giá trị của Root Mean Squared Error phụ thuộc vào đơn vị của các biến (nghĩa là nó không phải là thước đo được chuẩn hóa), nó có thể thay đổi cùng với sự thay đổi trong đơn vị của các biến.</w:t>
      </w:r>
    </w:p>
    <w:p w:rsidR="00000000" w:rsidDel="00000000" w:rsidP="00000000" w:rsidRDefault="00000000" w:rsidRPr="00000000" w14:paraId="0000015C">
      <w:pPr>
        <w:ind w:left="0"/>
        <w:rPr>
          <w:b w:val="1"/>
          <w:sz w:val="27"/>
          <w:szCs w:val="27"/>
        </w:rPr>
      </w:pPr>
      <w:r w:rsidDel="00000000" w:rsidR="00000000" w:rsidRPr="00000000">
        <w:rPr>
          <w:rtl w:val="0"/>
        </w:rPr>
      </w:r>
    </w:p>
    <w:p w:rsidR="00000000" w:rsidDel="00000000" w:rsidP="00000000" w:rsidRDefault="00000000" w:rsidRPr="00000000" w14:paraId="0000015D">
      <w:pPr>
        <w:pStyle w:val="Heading2"/>
        <w:rPr/>
      </w:pPr>
      <w:bookmarkStart w:colFirst="0" w:colLast="0" w:name="_heading=h.i69f96l7td9" w:id="41"/>
      <w:bookmarkEnd w:id="41"/>
      <w:r w:rsidDel="00000000" w:rsidR="00000000" w:rsidRPr="00000000">
        <w:rPr>
          <w:rtl w:val="0"/>
        </w:rPr>
        <w:t xml:space="preserve">3.2. Mô hình Logistic Regression </w:t>
      </w:r>
    </w:p>
    <w:p w:rsidR="00000000" w:rsidDel="00000000" w:rsidP="00000000" w:rsidRDefault="00000000" w:rsidRPr="00000000" w14:paraId="0000015E">
      <w:pPr>
        <w:pStyle w:val="Heading3"/>
        <w:rPr>
          <w:sz w:val="36"/>
          <w:szCs w:val="36"/>
        </w:rPr>
      </w:pPr>
      <w:bookmarkStart w:colFirst="0" w:colLast="0" w:name="_heading=h.6p9iwlr75rkv" w:id="42"/>
      <w:bookmarkEnd w:id="42"/>
      <w:r w:rsidDel="00000000" w:rsidR="00000000" w:rsidRPr="00000000">
        <w:rPr>
          <w:rtl w:val="0"/>
        </w:rPr>
        <w:t xml:space="preserve">3.2.1. Tổng quan về mô hình </w:t>
      </w:r>
      <w:r w:rsidDel="00000000" w:rsidR="00000000" w:rsidRPr="00000000">
        <w:rPr>
          <w:sz w:val="36"/>
          <w:szCs w:val="36"/>
          <w:rtl w:val="0"/>
        </w:rPr>
        <w:t xml:space="preserve">Logistic Regression </w:t>
      </w:r>
    </w:p>
    <w:p w:rsidR="00000000" w:rsidDel="00000000" w:rsidP="00000000" w:rsidRDefault="00000000" w:rsidRPr="00000000" w14:paraId="0000015F">
      <w:pPr>
        <w:ind w:left="0" w:firstLine="450"/>
        <w:jc w:val="both"/>
        <w:rPr/>
      </w:pPr>
      <w:r w:rsidDel="00000000" w:rsidR="00000000" w:rsidRPr="00000000">
        <w:rPr>
          <w:rtl w:val="0"/>
        </w:rPr>
        <w:t xml:space="preserve">Hồi quy logistic (logistic regression) là một thuật toán học máy có giám sát, chủ yếu được sử dụng cho các nhiệm vụ phân loại trong đó mục tiêu là dự đoán xác suất một mẫu có thuộc về một lớp nhất định hay không. Nó là một loại thuật toán thống kê, phân tích mối quan hệ giữa một tập hợp các biến độc lập và các biến nhị phân phụ thuộc. Nó là một công cụ mạnh mẽ để ra quyết định. Ví dụ email có spam hay không.</w:t>
      </w:r>
    </w:p>
    <w:p w:rsidR="00000000" w:rsidDel="00000000" w:rsidP="00000000" w:rsidRDefault="00000000" w:rsidRPr="00000000" w14:paraId="00000160">
      <w:pPr>
        <w:ind w:left="0" w:firstLine="450"/>
        <w:jc w:val="both"/>
        <w:rPr/>
      </w:pPr>
      <w:r w:rsidDel="00000000" w:rsidR="00000000" w:rsidRPr="00000000">
        <w:rPr>
          <w:rtl w:val="0"/>
        </w:rPr>
        <w:t xml:space="preserve">Các thuật ngữ liên quan đến hồi quy logistic:</w:t>
      </w:r>
    </w:p>
    <w:p w:rsidR="00000000" w:rsidDel="00000000" w:rsidP="00000000" w:rsidRDefault="00000000" w:rsidRPr="00000000" w14:paraId="00000161">
      <w:pPr>
        <w:numPr>
          <w:ilvl w:val="0"/>
          <w:numId w:val="3"/>
        </w:numPr>
        <w:spacing w:after="0" w:afterAutospacing="0"/>
        <w:ind w:left="720" w:hanging="360"/>
        <w:jc w:val="both"/>
        <w:rPr>
          <w:u w:val="none"/>
        </w:rPr>
      </w:pPr>
      <w:r w:rsidDel="00000000" w:rsidR="00000000" w:rsidRPr="00000000">
        <w:rPr>
          <w:rtl w:val="0"/>
        </w:rPr>
        <w:t xml:space="preserve">Các biến độc lập (</w:t>
      </w:r>
      <w:r w:rsidDel="00000000" w:rsidR="00000000" w:rsidRPr="00000000">
        <w:rPr>
          <w:i w:val="1"/>
          <w:rtl w:val="0"/>
        </w:rPr>
        <w:t xml:space="preserve">Independent variables</w:t>
      </w:r>
      <w:r w:rsidDel="00000000" w:rsidR="00000000" w:rsidRPr="00000000">
        <w:rPr>
          <w:b w:val="1"/>
          <w:rtl w:val="0"/>
        </w:rPr>
        <w:t xml:space="preserve">)</w:t>
      </w:r>
      <w:r w:rsidDel="00000000" w:rsidR="00000000" w:rsidRPr="00000000">
        <w:rPr>
          <w:rtl w:val="0"/>
        </w:rPr>
        <w:t xml:space="preserve">: Các đặc điểm đầu vào hoặc các yếu tố dự đoán được áp dụng cho các dự đoán của biến phụ thuộc.</w:t>
      </w:r>
    </w:p>
    <w:p w:rsidR="00000000" w:rsidDel="00000000" w:rsidP="00000000" w:rsidRDefault="00000000" w:rsidRPr="00000000" w14:paraId="00000162">
      <w:pPr>
        <w:numPr>
          <w:ilvl w:val="0"/>
          <w:numId w:val="3"/>
        </w:numPr>
        <w:spacing w:after="0" w:afterAutospacing="0" w:before="0" w:beforeAutospacing="0"/>
        <w:ind w:left="720" w:hanging="360"/>
        <w:jc w:val="both"/>
        <w:rPr>
          <w:u w:val="none"/>
        </w:rPr>
      </w:pPr>
      <w:r w:rsidDel="00000000" w:rsidR="00000000" w:rsidRPr="00000000">
        <w:rPr>
          <w:rtl w:val="0"/>
        </w:rPr>
        <w:t xml:space="preserve">Biến phụ thuộc (</w:t>
      </w:r>
      <w:r w:rsidDel="00000000" w:rsidR="00000000" w:rsidRPr="00000000">
        <w:rPr>
          <w:i w:val="1"/>
          <w:rtl w:val="0"/>
        </w:rPr>
        <w:t xml:space="preserve">Dependent variable</w:t>
      </w:r>
      <w:r w:rsidDel="00000000" w:rsidR="00000000" w:rsidRPr="00000000">
        <w:rPr>
          <w:rtl w:val="0"/>
        </w:rPr>
        <w:t xml:space="preserve">): Biến mục tiêu trong mô hình hồi quy logistic mà chúng tôi đang cố gắng dự đoán.</w:t>
      </w:r>
    </w:p>
    <w:p w:rsidR="00000000" w:rsidDel="00000000" w:rsidP="00000000" w:rsidRDefault="00000000" w:rsidRPr="00000000" w14:paraId="00000163">
      <w:pPr>
        <w:numPr>
          <w:ilvl w:val="0"/>
          <w:numId w:val="3"/>
        </w:numPr>
        <w:spacing w:after="0" w:afterAutospacing="0" w:before="0" w:beforeAutospacing="0"/>
        <w:ind w:left="720" w:hanging="360"/>
        <w:jc w:val="both"/>
        <w:rPr>
          <w:u w:val="none"/>
        </w:rPr>
      </w:pPr>
      <w:r w:rsidDel="00000000" w:rsidR="00000000" w:rsidRPr="00000000">
        <w:rPr>
          <w:rtl w:val="0"/>
        </w:rPr>
        <w:t xml:space="preserve">Hàm logistic: Công thức được sử dụng để biểu thị mối quan hệ của các biến độc lập và biến phụ thuộc với nhau như thế nào. Hàm logistic biến đổi các biến đầu vào thành giá trị xác suất trong khoảng từ 0 đến 1, biểu thị khả năng biến phụ thuộc là 1 hoặc 0.</w:t>
      </w:r>
    </w:p>
    <w:p w:rsidR="00000000" w:rsidDel="00000000" w:rsidP="00000000" w:rsidRDefault="00000000" w:rsidRPr="00000000" w14:paraId="00000164">
      <w:pPr>
        <w:numPr>
          <w:ilvl w:val="0"/>
          <w:numId w:val="3"/>
        </w:numPr>
        <w:spacing w:after="0" w:afterAutospacing="0" w:before="0" w:beforeAutospacing="0"/>
        <w:ind w:left="720" w:hanging="360"/>
        <w:jc w:val="both"/>
        <w:rPr>
          <w:u w:val="none"/>
        </w:rPr>
      </w:pPr>
      <w:r w:rsidDel="00000000" w:rsidR="00000000" w:rsidRPr="00000000">
        <w:rPr>
          <w:rtl w:val="0"/>
        </w:rPr>
        <w:t xml:space="preserve">Odds: Đó là tỷ lệ của một cái gì đó xảy ra với một cái gì đó không xảy ra. nó khác với xác suất vì xác suất là tỷ lệ của một điều gì đó xảy ra với mọi thứ có thể xảy ra.</w:t>
      </w:r>
    </w:p>
    <w:p w:rsidR="00000000" w:rsidDel="00000000" w:rsidP="00000000" w:rsidRDefault="00000000" w:rsidRPr="00000000" w14:paraId="00000165">
      <w:pPr>
        <w:numPr>
          <w:ilvl w:val="0"/>
          <w:numId w:val="3"/>
        </w:numPr>
        <w:spacing w:after="0" w:afterAutospacing="0" w:before="0" w:beforeAutospacing="0"/>
        <w:ind w:left="720" w:hanging="360"/>
        <w:jc w:val="both"/>
        <w:rPr>
          <w:u w:val="none"/>
        </w:rPr>
      </w:pPr>
      <w:r w:rsidDel="00000000" w:rsidR="00000000" w:rsidRPr="00000000">
        <w:rPr>
          <w:rtl w:val="0"/>
        </w:rPr>
        <w:t xml:space="preserve">Log-odds: Tỷ lệ log, còn được gọi là hàm logit, là logarit tự nhiên của tỷ lệ cược. Trong hồi quy logistic, tỷ lệ chênh lệch log của biến phụ thuộc được mô hình hóa dưới dạng kết hợp tuyến tính của các biến độc lập và hệ số chặn.</w:t>
      </w:r>
    </w:p>
    <w:p w:rsidR="00000000" w:rsidDel="00000000" w:rsidP="00000000" w:rsidRDefault="00000000" w:rsidRPr="00000000" w14:paraId="00000166">
      <w:pPr>
        <w:numPr>
          <w:ilvl w:val="0"/>
          <w:numId w:val="3"/>
        </w:numPr>
        <w:spacing w:after="0" w:afterAutospacing="0" w:before="0" w:beforeAutospacing="0"/>
        <w:ind w:left="720" w:hanging="360"/>
        <w:jc w:val="both"/>
        <w:rPr>
          <w:u w:val="none"/>
        </w:rPr>
      </w:pPr>
      <w:r w:rsidDel="00000000" w:rsidR="00000000" w:rsidRPr="00000000">
        <w:rPr>
          <w:rtl w:val="0"/>
        </w:rPr>
        <w:t xml:space="preserve">Hệ số: Các tham số ước tính của mô hình hồi quy logistic, cho biết mối quan hệ của các biến độc lập và biến phụ thuộc với nhau như thế nào.</w:t>
      </w:r>
    </w:p>
    <w:p w:rsidR="00000000" w:rsidDel="00000000" w:rsidP="00000000" w:rsidRDefault="00000000" w:rsidRPr="00000000" w14:paraId="00000167">
      <w:pPr>
        <w:numPr>
          <w:ilvl w:val="0"/>
          <w:numId w:val="3"/>
        </w:numPr>
        <w:spacing w:after="0" w:afterAutospacing="0" w:before="0" w:beforeAutospacing="0"/>
        <w:ind w:left="720" w:hanging="360"/>
        <w:jc w:val="both"/>
        <w:rPr>
          <w:u w:val="none"/>
        </w:rPr>
      </w:pPr>
      <w:r w:rsidDel="00000000" w:rsidR="00000000" w:rsidRPr="00000000">
        <w:rPr>
          <w:rtl w:val="0"/>
        </w:rPr>
        <w:t xml:space="preserve">Intercept: Một thuật ngữ không đổi trong mô hình hồi quy logistic, đại diện cho tỷ lệ cược log khi tất cả các biến độc lập bằng 0.</w:t>
      </w:r>
    </w:p>
    <w:p w:rsidR="00000000" w:rsidDel="00000000" w:rsidP="00000000" w:rsidRDefault="00000000" w:rsidRPr="00000000" w14:paraId="00000168">
      <w:pPr>
        <w:numPr>
          <w:ilvl w:val="0"/>
          <w:numId w:val="3"/>
        </w:numPr>
        <w:spacing w:before="0" w:beforeAutospacing="0"/>
        <w:ind w:left="720" w:hanging="360"/>
        <w:jc w:val="both"/>
        <w:rPr>
          <w:u w:val="none"/>
        </w:rPr>
      </w:pPr>
      <w:r w:rsidDel="00000000" w:rsidR="00000000" w:rsidRPr="00000000">
        <w:rPr>
          <w:rtl w:val="0"/>
        </w:rPr>
        <w:t xml:space="preserve">Maximum likelihood estimation</w:t>
      </w:r>
      <w:r w:rsidDel="00000000" w:rsidR="00000000" w:rsidRPr="00000000">
        <w:rPr>
          <w:b w:val="1"/>
          <w:rtl w:val="0"/>
        </w:rPr>
        <w:t xml:space="preserve">:</w:t>
      </w:r>
      <w:r w:rsidDel="00000000" w:rsidR="00000000" w:rsidRPr="00000000">
        <w:rPr>
          <w:rtl w:val="0"/>
        </w:rPr>
        <w:t xml:space="preserve"> Phương pháp được sử dụng để ước tính các hệ số của mô hình hồi quy logistic, giúp tối đa hóa khả năng quan sát của dữ liệu mà mô hình đưa ra.</w:t>
      </w:r>
    </w:p>
    <w:p w:rsidR="00000000" w:rsidDel="00000000" w:rsidP="00000000" w:rsidRDefault="00000000" w:rsidRPr="00000000" w14:paraId="00000169">
      <w:pPr>
        <w:ind w:left="0" w:firstLine="450"/>
        <w:jc w:val="both"/>
        <w:rPr/>
      </w:pPr>
      <w:r w:rsidDel="00000000" w:rsidR="00000000" w:rsidRPr="00000000">
        <w:rPr>
          <w:rtl w:val="0"/>
        </w:rPr>
        <w:t xml:space="preserve">Đầu ra dự đoán của logistic regression thường được viết chung dưới dạng: </w:t>
      </w:r>
    </w:p>
    <w:p w:rsidR="00000000" w:rsidDel="00000000" w:rsidP="00000000" w:rsidRDefault="00000000" w:rsidRPr="00000000" w14:paraId="0000016A">
      <w:pPr>
        <w:ind w:left="0" w:firstLine="450"/>
        <w:jc w:val="center"/>
        <w:rPr>
          <w:sz w:val="30"/>
          <w:szCs w:val="30"/>
        </w:rPr>
      </w:pPr>
      <m:oMath>
        <m:r>
          <w:rPr>
            <w:sz w:val="30"/>
            <w:szCs w:val="30"/>
          </w:rPr>
          <m:t xml:space="preserve">f(x)=𝜃</m:t>
        </m:r>
        <m:d>
          <m:dPr>
            <m:begChr m:val="("/>
            <m:endChr m:val=")"/>
            <m:ctrlPr>
              <w:rPr>
                <w:sz w:val="38"/>
                <w:szCs w:val="38"/>
              </w:rPr>
            </m:ctrlPr>
          </m:dPr>
          <m:e>
            <m:sSup>
              <m:sSupPr>
                <m:ctrlPr>
                  <w:rPr>
                    <w:sz w:val="38"/>
                    <w:szCs w:val="38"/>
                  </w:rPr>
                </m:ctrlPr>
              </m:sSupPr>
              <m:e>
                <m:r>
                  <w:rPr>
                    <w:sz w:val="38"/>
                    <w:szCs w:val="38"/>
                  </w:rPr>
                  <m:t xml:space="preserve">w</m:t>
                </m:r>
              </m:e>
              <m:sup>
                <m:r>
                  <w:rPr>
                    <w:sz w:val="38"/>
                    <w:szCs w:val="38"/>
                  </w:rPr>
                  <m:t xml:space="preserve">T</m:t>
                </m:r>
              </m:sup>
            </m:sSup>
            <m:r>
              <w:rPr>
                <w:sz w:val="38"/>
                <w:szCs w:val="38"/>
              </w:rPr>
              <m:t xml:space="preserve">x</m:t>
            </m:r>
          </m:e>
        </m:d>
      </m:oMath>
      <w:r w:rsidDel="00000000" w:rsidR="00000000" w:rsidRPr="00000000">
        <w:rPr>
          <w:rtl w:val="0"/>
        </w:rPr>
      </w:r>
    </w:p>
    <w:p w:rsidR="00000000" w:rsidDel="00000000" w:rsidP="00000000" w:rsidRDefault="00000000" w:rsidRPr="00000000" w14:paraId="0000016B">
      <w:pPr>
        <w:ind w:left="0" w:firstLine="450"/>
        <w:jc w:val="both"/>
        <w:rPr/>
      </w:pPr>
      <w:r w:rsidDel="00000000" w:rsidR="00000000" w:rsidRPr="00000000">
        <w:rPr>
          <w:rtl w:val="0"/>
        </w:rPr>
        <w:t xml:space="preserve">Trong đó </w:t>
      </w:r>
      <w:r w:rsidDel="00000000" w:rsidR="00000000" w:rsidRPr="00000000">
        <w:rPr>
          <w:sz w:val="26"/>
          <w:szCs w:val="26"/>
          <w:rtl w:val="0"/>
        </w:rPr>
        <w:t xml:space="preserve">θ</w:t>
      </w:r>
      <w:r w:rsidDel="00000000" w:rsidR="00000000" w:rsidRPr="00000000">
        <w:rPr>
          <w:rtl w:val="0"/>
        </w:rPr>
        <w:t xml:space="preserve"> được gọi là logistic function. Một số activation cho mô hình tuyến tính được cho trong hình dưới đây:</w:t>
      </w:r>
    </w:p>
    <w:p w:rsidR="00000000" w:rsidDel="00000000" w:rsidP="00000000" w:rsidRDefault="00000000" w:rsidRPr="00000000" w14:paraId="0000016C">
      <w:pPr>
        <w:ind w:left="0" w:firstLine="450"/>
        <w:jc w:val="both"/>
        <w:rPr/>
      </w:pPr>
      <w:r w:rsidDel="00000000" w:rsidR="00000000" w:rsidRPr="00000000">
        <w:rPr/>
        <w:drawing>
          <wp:inline distB="114300" distT="114300" distL="114300" distR="114300">
            <wp:extent cx="5712150" cy="1384300"/>
            <wp:effectExtent b="0" l="0" r="0" t="0"/>
            <wp:docPr id="788" name="image54.png"/>
            <a:graphic>
              <a:graphicData uri="http://schemas.openxmlformats.org/drawingml/2006/picture">
                <pic:pic>
                  <pic:nvPicPr>
                    <pic:cNvPr id="0" name="image54.png"/>
                    <pic:cNvPicPr preferRelativeResize="0"/>
                  </pic:nvPicPr>
                  <pic:blipFill>
                    <a:blip r:embed="rId36"/>
                    <a:srcRect b="0" l="0" r="0" t="0"/>
                    <a:stretch>
                      <a:fillRect/>
                    </a:stretch>
                  </pic:blipFill>
                  <pic:spPr>
                    <a:xfrm>
                      <a:off x="0" y="0"/>
                      <a:ext cx="57121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3"/>
        <w:rPr/>
      </w:pPr>
      <w:bookmarkStart w:colFirst="0" w:colLast="0" w:name="_heading=h.ipl1o0g79dxx" w:id="43"/>
      <w:bookmarkEnd w:id="43"/>
      <m:oMath/>
      <w:r w:rsidDel="00000000" w:rsidR="00000000" w:rsidRPr="00000000">
        <w:rPr>
          <w:rtl w:val="0"/>
        </w:rPr>
      </w:r>
    </w:p>
    <w:p w:rsidR="00000000" w:rsidDel="00000000" w:rsidP="00000000" w:rsidRDefault="00000000" w:rsidRPr="00000000" w14:paraId="0000016E">
      <w:pPr>
        <w:pStyle w:val="Heading3"/>
        <w:rPr>
          <w:b w:val="1"/>
          <w:sz w:val="27"/>
          <w:szCs w:val="27"/>
        </w:rPr>
      </w:pPr>
      <w:bookmarkStart w:colFirst="0" w:colLast="0" w:name="_heading=h.967mu7ncc03c" w:id="44"/>
      <w:bookmarkEnd w:id="44"/>
      <w:r w:rsidDel="00000000" w:rsidR="00000000" w:rsidRPr="00000000">
        <w:rPr>
          <w:rtl w:val="0"/>
        </w:rPr>
        <w:t xml:space="preserve">3.2.2. Các vấn đề liên quan</w:t>
      </w:r>
      <w:r w:rsidDel="00000000" w:rsidR="00000000" w:rsidRPr="00000000">
        <w:rPr>
          <w:rtl w:val="0"/>
        </w:rPr>
      </w:r>
    </w:p>
    <w:p w:rsidR="00000000" w:rsidDel="00000000" w:rsidP="00000000" w:rsidRDefault="00000000" w:rsidRPr="00000000" w14:paraId="0000016F">
      <w:pPr>
        <w:pStyle w:val="Heading4"/>
        <w:ind w:left="0"/>
        <w:rPr>
          <w:sz w:val="26"/>
          <w:szCs w:val="26"/>
        </w:rPr>
      </w:pPr>
      <w:bookmarkStart w:colFirst="0" w:colLast="0" w:name="_heading=h.r9vz8mdslpnb" w:id="45"/>
      <w:bookmarkEnd w:id="45"/>
      <w:r w:rsidDel="00000000" w:rsidR="00000000" w:rsidRPr="00000000">
        <w:rPr>
          <w:sz w:val="27"/>
          <w:szCs w:val="27"/>
          <w:rtl w:val="0"/>
        </w:rPr>
        <w:t xml:space="preserve">3.2.2.1 </w:t>
      </w:r>
      <w:r w:rsidDel="00000000" w:rsidR="00000000" w:rsidRPr="00000000">
        <w:rPr>
          <w:sz w:val="26"/>
          <w:szCs w:val="26"/>
          <w:rtl w:val="0"/>
        </w:rPr>
        <w:t xml:space="preserve">Hàm</w:t>
      </w:r>
      <w:r w:rsidDel="00000000" w:rsidR="00000000" w:rsidRPr="00000000">
        <w:rPr>
          <w:sz w:val="27"/>
          <w:szCs w:val="27"/>
          <w:rtl w:val="0"/>
        </w:rPr>
        <w:t xml:space="preserve"> </w:t>
      </w:r>
      <w:r w:rsidDel="00000000" w:rsidR="00000000" w:rsidRPr="00000000">
        <w:rPr>
          <w:sz w:val="26"/>
          <w:szCs w:val="26"/>
          <w:rtl w:val="0"/>
        </w:rPr>
        <w:t xml:space="preserve">Sigmoid</w:t>
      </w:r>
    </w:p>
    <w:p w:rsidR="00000000" w:rsidDel="00000000" w:rsidP="00000000" w:rsidRDefault="00000000" w:rsidRPr="00000000" w14:paraId="00000170">
      <w:pPr>
        <w:ind w:left="0" w:firstLine="450"/>
        <w:jc w:val="both"/>
        <w:rPr/>
      </w:pPr>
      <w:r w:rsidDel="00000000" w:rsidR="00000000" w:rsidRPr="00000000">
        <w:rPr>
          <w:rtl w:val="0"/>
        </w:rPr>
        <w:t xml:space="preserve">Trong Linear Regression, hàm activation được sử dụng nhiều nhất là hàm sigmoid vì đầu ra của nó được chặn trong khoảng (0, 1):</w:t>
      </w:r>
    </w:p>
    <w:p w:rsidR="00000000" w:rsidDel="00000000" w:rsidP="00000000" w:rsidRDefault="00000000" w:rsidRPr="00000000" w14:paraId="00000171">
      <w:pPr>
        <w:ind w:left="0" w:firstLine="450"/>
        <w:jc w:val="center"/>
        <w:rPr/>
      </w:pPr>
      <w:r w:rsidDel="00000000" w:rsidR="00000000" w:rsidRPr="00000000">
        <w:rPr/>
        <w:drawing>
          <wp:inline distB="114300" distT="114300" distL="114300" distR="114300">
            <wp:extent cx="2124075" cy="600075"/>
            <wp:effectExtent b="0" l="0" r="0" t="0"/>
            <wp:docPr id="783" name="image48.png"/>
            <a:graphic>
              <a:graphicData uri="http://schemas.openxmlformats.org/drawingml/2006/picture">
                <pic:pic>
                  <pic:nvPicPr>
                    <pic:cNvPr id="0" name="image48.png"/>
                    <pic:cNvPicPr preferRelativeResize="0"/>
                  </pic:nvPicPr>
                  <pic:blipFill>
                    <a:blip r:embed="rId37"/>
                    <a:srcRect b="0" l="0" r="0" t="0"/>
                    <a:stretch>
                      <a:fillRect/>
                    </a:stretch>
                  </pic:blipFill>
                  <pic:spPr>
                    <a:xfrm>
                      <a:off x="0" y="0"/>
                      <a:ext cx="21240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0" w:firstLine="450"/>
        <w:jc w:val="center"/>
        <w:rPr/>
      </w:pPr>
      <w:r w:rsidDel="00000000" w:rsidR="00000000" w:rsidRPr="00000000">
        <w:rPr/>
        <w:drawing>
          <wp:inline distB="114300" distT="114300" distL="114300" distR="114300">
            <wp:extent cx="2743200" cy="590550"/>
            <wp:effectExtent b="0" l="0" r="0" t="0"/>
            <wp:docPr id="74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27432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0" w:firstLine="450"/>
        <w:jc w:val="both"/>
        <w:rPr/>
      </w:pPr>
      <w:r w:rsidDel="00000000" w:rsidR="00000000" w:rsidRPr="00000000">
        <w:rPr>
          <w:rtl w:val="0"/>
        </w:rPr>
        <w:t xml:space="preserve">Đặc biệt hơn nữa: </w:t>
      </w:r>
    </w:p>
    <w:p w:rsidR="00000000" w:rsidDel="00000000" w:rsidP="00000000" w:rsidRDefault="00000000" w:rsidRPr="00000000" w14:paraId="00000174">
      <w:pPr>
        <w:ind w:left="0" w:firstLine="450"/>
        <w:jc w:val="center"/>
        <w:rPr>
          <w:b w:val="1"/>
          <w:sz w:val="26"/>
          <w:szCs w:val="26"/>
        </w:rPr>
      </w:pPr>
      <w:r w:rsidDel="00000000" w:rsidR="00000000" w:rsidRPr="00000000">
        <w:rPr/>
        <w:drawing>
          <wp:inline distB="114300" distT="114300" distL="114300" distR="114300">
            <wp:extent cx="2233613" cy="1310269"/>
            <wp:effectExtent b="0" l="0" r="0" t="0"/>
            <wp:docPr id="744"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2233613" cy="1310269"/>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4"/>
        <w:ind w:left="0"/>
        <w:rPr/>
      </w:pPr>
      <w:bookmarkStart w:colFirst="0" w:colLast="0" w:name="_heading=h.10z8y49iqriz" w:id="46"/>
      <w:bookmarkEnd w:id="46"/>
      <w:r w:rsidDel="00000000" w:rsidR="00000000" w:rsidRPr="00000000">
        <w:rPr>
          <w:rtl w:val="0"/>
        </w:rPr>
        <w:t xml:space="preserve">3.2.2.2 Hàm mất mát (Loss function)</w:t>
      </w:r>
    </w:p>
    <w:p w:rsidR="00000000" w:rsidDel="00000000" w:rsidP="00000000" w:rsidRDefault="00000000" w:rsidRPr="00000000" w14:paraId="00000176">
      <w:pPr>
        <w:ind w:left="0" w:firstLine="450"/>
        <w:jc w:val="both"/>
        <w:rPr>
          <w:sz w:val="27"/>
          <w:szCs w:val="27"/>
        </w:rPr>
      </w:pPr>
      <w:r w:rsidDel="00000000" w:rsidR="00000000" w:rsidRPr="00000000">
        <w:rPr>
          <w:sz w:val="27"/>
          <w:szCs w:val="27"/>
          <w:rtl w:val="0"/>
        </w:rPr>
        <w:t xml:space="preserve">Với mô hình như trên (các activation màu xanh lam và lục), ta có thể giả sử rằng xác suất để một điểm dữ liệu </w:t>
      </w:r>
      <w:r w:rsidDel="00000000" w:rsidR="00000000" w:rsidRPr="00000000">
        <w:rPr>
          <w:sz w:val="26"/>
          <w:szCs w:val="26"/>
          <w:rtl w:val="0"/>
        </w:rPr>
        <w:t xml:space="preserve">x</w:t>
      </w:r>
      <w:r w:rsidDel="00000000" w:rsidR="00000000" w:rsidRPr="00000000">
        <w:rPr>
          <w:sz w:val="27"/>
          <w:szCs w:val="27"/>
          <w:rtl w:val="0"/>
        </w:rPr>
        <w:t xml:space="preserve"> rơi vào class 1 là </w:t>
      </w:r>
      <m:oMath>
        <m:r>
          <w:rPr>
            <w:sz w:val="26"/>
            <w:szCs w:val="26"/>
          </w:rPr>
          <m:t xml:space="preserve">f(</m:t>
        </m:r>
        <m:sSup>
          <m:sSupPr>
            <m:ctrlPr>
              <w:rPr>
                <w:sz w:val="26"/>
                <w:szCs w:val="26"/>
              </w:rPr>
            </m:ctrlPr>
          </m:sSupPr>
          <m:e>
            <m:r>
              <w:rPr>
                <w:sz w:val="26"/>
                <w:szCs w:val="26"/>
              </w:rPr>
              <m:t xml:space="preserve">w</m:t>
            </m:r>
          </m:e>
          <m:sup>
            <m:r>
              <w:rPr>
                <w:sz w:val="26"/>
                <w:szCs w:val="26"/>
              </w:rPr>
              <m:t xml:space="preserve">T</m:t>
            </m:r>
          </m:sup>
        </m:sSup>
        <m:r>
          <w:rPr>
            <w:sz w:val="26"/>
            <w:szCs w:val="26"/>
          </w:rPr>
          <m:t xml:space="preserve">x)</m:t>
        </m:r>
      </m:oMath>
      <w:r w:rsidDel="00000000" w:rsidR="00000000" w:rsidRPr="00000000">
        <w:rPr>
          <w:sz w:val="27"/>
          <w:szCs w:val="27"/>
          <w:rtl w:val="0"/>
        </w:rPr>
        <w:t xml:space="preserve"> và rơi vào class 0 là </w:t>
      </w:r>
      <m:oMath>
        <m:r>
          <w:rPr>
            <w:sz w:val="26"/>
            <w:szCs w:val="26"/>
          </w:rPr>
          <m:t xml:space="preserve">1-f(</m:t>
        </m:r>
        <m:sSup>
          <m:sSupPr>
            <m:ctrlPr>
              <w:rPr>
                <w:sz w:val="26"/>
                <w:szCs w:val="26"/>
              </w:rPr>
            </m:ctrlPr>
          </m:sSupPr>
          <m:e>
            <m:r>
              <w:rPr>
                <w:sz w:val="26"/>
                <w:szCs w:val="26"/>
              </w:rPr>
              <m:t xml:space="preserve">w</m:t>
            </m:r>
          </m:e>
          <m:sup>
            <m:r>
              <w:rPr>
                <w:sz w:val="26"/>
                <w:szCs w:val="26"/>
              </w:rPr>
              <m:t xml:space="preserve">T</m:t>
            </m:r>
          </m:sup>
        </m:sSup>
        <m:r>
          <w:rPr>
            <w:sz w:val="26"/>
            <w:szCs w:val="26"/>
          </w:rPr>
          <m:t xml:space="preserve">x)</m:t>
        </m:r>
      </m:oMath>
      <w:r w:rsidDel="00000000" w:rsidR="00000000" w:rsidRPr="00000000">
        <w:rPr>
          <w:sz w:val="27"/>
          <w:szCs w:val="27"/>
          <w:rtl w:val="0"/>
        </w:rPr>
        <w:t xml:space="preserve">. Với mô hình được giả sử như vậy, với các điểm dữ liệu training (đã biết đầu ra </w:t>
      </w:r>
      <w:r w:rsidDel="00000000" w:rsidR="00000000" w:rsidRPr="00000000">
        <w:rPr>
          <w:sz w:val="26"/>
          <w:szCs w:val="26"/>
          <w:rtl w:val="0"/>
        </w:rPr>
        <w:t xml:space="preserve">y</w:t>
      </w:r>
      <w:r w:rsidDel="00000000" w:rsidR="00000000" w:rsidRPr="00000000">
        <w:rPr>
          <w:sz w:val="27"/>
          <w:szCs w:val="27"/>
          <w:rtl w:val="0"/>
        </w:rPr>
        <w:t xml:space="preserve">), ta có thể viết như sau:</w:t>
      </w:r>
    </w:p>
    <w:p w:rsidR="00000000" w:rsidDel="00000000" w:rsidP="00000000" w:rsidRDefault="00000000" w:rsidRPr="00000000" w14:paraId="00000177">
      <w:pPr>
        <w:ind w:left="0" w:firstLine="450"/>
        <w:jc w:val="center"/>
        <w:rPr>
          <w:sz w:val="27"/>
          <w:szCs w:val="27"/>
        </w:rPr>
      </w:pPr>
      <w:r w:rsidDel="00000000" w:rsidR="00000000" w:rsidRPr="00000000">
        <w:rPr>
          <w:sz w:val="27"/>
          <w:szCs w:val="27"/>
        </w:rPr>
        <w:drawing>
          <wp:inline distB="114300" distT="114300" distL="114300" distR="114300">
            <wp:extent cx="3000375" cy="666750"/>
            <wp:effectExtent b="0" l="0" r="0" t="0"/>
            <wp:docPr id="781"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30003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0" w:firstLine="0"/>
        <w:jc w:val="both"/>
        <w:rPr>
          <w:sz w:val="27"/>
          <w:szCs w:val="27"/>
        </w:rPr>
      </w:pPr>
      <w:r w:rsidDel="00000000" w:rsidR="00000000" w:rsidRPr="00000000">
        <w:rPr>
          <w:sz w:val="27"/>
          <w:szCs w:val="27"/>
          <w:rtl w:val="0"/>
        </w:rPr>
        <w:t xml:space="preserve">trong đó </w:t>
      </w:r>
      <m:oMath>
        <m:r>
          <w:rPr>
            <w:sz w:val="26"/>
            <w:szCs w:val="26"/>
          </w:rPr>
          <m:t xml:space="preserve">P(</m:t>
        </m:r>
        <m:sSub>
          <m:sSubPr>
            <m:ctrlPr>
              <w:rPr>
                <w:sz w:val="26"/>
                <w:szCs w:val="26"/>
              </w:rPr>
            </m:ctrlPr>
          </m:sSubPr>
          <m:e>
            <m:r>
              <w:rPr>
                <w:sz w:val="26"/>
                <w:szCs w:val="26"/>
              </w:rPr>
              <m:t xml:space="preserve">y</m:t>
            </m:r>
          </m:e>
          <m:sub>
            <m:r>
              <w:rPr>
                <w:sz w:val="26"/>
                <w:szCs w:val="26"/>
              </w:rPr>
              <m:t xml:space="preserve">i</m:t>
            </m:r>
          </m:sub>
        </m:sSub>
        <m:r>
          <w:rPr>
            <w:sz w:val="26"/>
            <w:szCs w:val="26"/>
          </w:rPr>
          <m:t xml:space="preserve">=1|</m:t>
        </m:r>
        <m:sSub>
          <m:sSubPr>
            <m:ctrlPr>
              <w:rPr>
                <w:sz w:val="26"/>
                <w:szCs w:val="26"/>
              </w:rPr>
            </m:ctrlPr>
          </m:sSubPr>
          <m:e>
            <m:r>
              <w:rPr>
                <w:sz w:val="26"/>
                <w:szCs w:val="26"/>
              </w:rPr>
              <m:t xml:space="preserve">x</m:t>
            </m:r>
          </m:e>
          <m:sub>
            <m:r>
              <w:rPr>
                <w:sz w:val="26"/>
                <w:szCs w:val="26"/>
              </w:rPr>
              <m:t xml:space="preserve">i</m:t>
            </m:r>
          </m:sub>
        </m:sSub>
        <m:r>
          <w:rPr>
            <w:sz w:val="26"/>
            <w:szCs w:val="26"/>
          </w:rPr>
          <m:t xml:space="preserve">;w)</m:t>
        </m:r>
      </m:oMath>
      <w:r w:rsidDel="00000000" w:rsidR="00000000" w:rsidRPr="00000000">
        <w:rPr>
          <w:sz w:val="26"/>
          <w:szCs w:val="26"/>
          <w:rtl w:val="0"/>
        </w:rPr>
        <w:t xml:space="preserve"> </w:t>
      </w:r>
      <w:r w:rsidDel="00000000" w:rsidR="00000000" w:rsidRPr="00000000">
        <w:rPr>
          <w:sz w:val="27"/>
          <w:szCs w:val="27"/>
          <w:rtl w:val="0"/>
        </w:rPr>
        <w:t xml:space="preserve">được hiểu là xác suất xảy ra sự kiện đầu ra </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=1</w:t>
      </w:r>
      <w:r w:rsidDel="00000000" w:rsidR="00000000" w:rsidRPr="00000000">
        <w:rPr>
          <w:sz w:val="27"/>
          <w:szCs w:val="27"/>
          <w:rtl w:val="0"/>
        </w:rPr>
        <w:t xml:space="preserve"> khi biết tham số mô hình </w:t>
      </w:r>
      <w:r w:rsidDel="00000000" w:rsidR="00000000" w:rsidRPr="00000000">
        <w:rPr>
          <w:sz w:val="26"/>
          <w:szCs w:val="26"/>
          <w:rtl w:val="0"/>
        </w:rPr>
        <w:t xml:space="preserve">w</w:t>
      </w:r>
      <w:r w:rsidDel="00000000" w:rsidR="00000000" w:rsidRPr="00000000">
        <w:rPr>
          <w:sz w:val="27"/>
          <w:szCs w:val="27"/>
          <w:rtl w:val="0"/>
        </w:rPr>
        <w:t xml:space="preserve"> và dữ liệu đầu vào </w:t>
      </w:r>
      <w:r w:rsidDel="00000000" w:rsidR="00000000" w:rsidRPr="00000000">
        <w:rPr>
          <w:sz w:val="26"/>
          <w:szCs w:val="26"/>
          <w:rtl w:val="0"/>
        </w:rPr>
        <w:t xml:space="preserve">x</w:t>
      </w:r>
      <w:r w:rsidDel="00000000" w:rsidR="00000000" w:rsidRPr="00000000">
        <w:rPr>
          <w:sz w:val="18"/>
          <w:szCs w:val="18"/>
          <w:vertAlign w:val="subscript"/>
          <w:rtl w:val="0"/>
        </w:rPr>
        <w:t xml:space="preserve">i</w:t>
      </w:r>
      <w:r w:rsidDel="00000000" w:rsidR="00000000" w:rsidRPr="00000000">
        <w:rPr>
          <w:sz w:val="27"/>
          <w:szCs w:val="27"/>
          <w:rtl w:val="0"/>
        </w:rPr>
        <w:t xml:space="preserve">. Mục đích của chúng ta là tìm các hệ số </w:t>
      </w:r>
      <w:r w:rsidDel="00000000" w:rsidR="00000000" w:rsidRPr="00000000">
        <w:rPr>
          <w:sz w:val="26"/>
          <w:szCs w:val="26"/>
          <w:rtl w:val="0"/>
        </w:rPr>
        <w:t xml:space="preserve">w</w:t>
      </w:r>
      <w:r w:rsidDel="00000000" w:rsidR="00000000" w:rsidRPr="00000000">
        <w:rPr>
          <w:sz w:val="27"/>
          <w:szCs w:val="27"/>
          <w:rtl w:val="0"/>
        </w:rPr>
        <w:t xml:space="preserve"> sao cho </w:t>
      </w:r>
      <m:oMath>
        <m:r>
          <w:rPr>
            <w:sz w:val="26"/>
            <w:szCs w:val="26"/>
          </w:rPr>
          <m:t xml:space="preserve">f(</m:t>
        </m:r>
        <m:sSup>
          <m:sSupPr>
            <m:ctrlPr>
              <w:rPr>
                <w:sz w:val="26"/>
                <w:szCs w:val="26"/>
              </w:rPr>
            </m:ctrlPr>
          </m:sSupPr>
          <m:e>
            <m:r>
              <w:rPr>
                <w:sz w:val="26"/>
                <w:szCs w:val="26"/>
              </w:rPr>
              <m:t xml:space="preserve">w</m:t>
            </m:r>
          </m:e>
          <m:sup>
            <m:r>
              <w:rPr>
                <w:sz w:val="26"/>
                <w:szCs w:val="26"/>
              </w:rPr>
              <m:t xml:space="preserve">T</m:t>
            </m:r>
          </m:sup>
        </m:sSup>
        <m:r>
          <w:rPr>
            <w:sz w:val="26"/>
            <w:szCs w:val="26"/>
          </w:rPr>
          <m:t xml:space="preserve">x)</m:t>
        </m:r>
      </m:oMath>
      <w:r w:rsidDel="00000000" w:rsidR="00000000" w:rsidRPr="00000000">
        <w:rPr>
          <w:sz w:val="26"/>
          <w:szCs w:val="26"/>
          <w:rtl w:val="0"/>
        </w:rPr>
        <w:t xml:space="preserve"> </w:t>
      </w:r>
      <w:r w:rsidDel="00000000" w:rsidR="00000000" w:rsidRPr="00000000">
        <w:rPr>
          <w:sz w:val="27"/>
          <w:szCs w:val="27"/>
          <w:rtl w:val="0"/>
        </w:rPr>
        <w:t xml:space="preserve">càng gần với 1 càng tốt với các điểm dữ liệu thuộc class 1 và càng gần với 0 càng tốt với những điểm thuộc class 0.</w:t>
      </w:r>
    </w:p>
    <w:p w:rsidR="00000000" w:rsidDel="00000000" w:rsidP="00000000" w:rsidRDefault="00000000" w:rsidRPr="00000000" w14:paraId="00000179">
      <w:pPr>
        <w:spacing w:after="240" w:before="240" w:lineRule="auto"/>
        <w:ind w:left="0"/>
        <w:jc w:val="both"/>
        <w:rPr>
          <w:sz w:val="27"/>
          <w:szCs w:val="27"/>
        </w:rPr>
      </w:pPr>
      <w:r w:rsidDel="00000000" w:rsidR="00000000" w:rsidRPr="00000000">
        <w:rPr>
          <w:sz w:val="27"/>
          <w:szCs w:val="27"/>
          <w:rtl w:val="0"/>
        </w:rPr>
        <w:t xml:space="preserve">Ký hiệu </w:t>
      </w:r>
      <m:oMath>
        <m:sSub>
          <m:sSubPr>
            <m:ctrlPr>
              <w:rPr>
                <w:sz w:val="26"/>
                <w:szCs w:val="26"/>
              </w:rPr>
            </m:ctrlPr>
          </m:sSubPr>
          <m:e>
            <m:r>
              <w:rPr>
                <w:sz w:val="26"/>
                <w:szCs w:val="26"/>
              </w:rPr>
              <m:t xml:space="preserve">z</m:t>
            </m:r>
          </m:e>
          <m:sub>
            <m:r>
              <w:rPr>
                <w:sz w:val="26"/>
                <w:szCs w:val="26"/>
              </w:rPr>
              <m:t xml:space="preserve">i</m:t>
            </m:r>
          </m:sub>
        </m:sSub>
        <m:r>
          <w:rPr>
            <w:sz w:val="26"/>
            <w:szCs w:val="26"/>
          </w:rPr>
          <m:t xml:space="preserve">=f(</m:t>
        </m:r>
        <m:sSup>
          <m:sSupPr>
            <m:ctrlPr>
              <w:rPr>
                <w:sz w:val="26"/>
                <w:szCs w:val="26"/>
              </w:rPr>
            </m:ctrlPr>
          </m:sSupPr>
          <m:e>
            <m:r>
              <w:rPr>
                <w:sz w:val="26"/>
                <w:szCs w:val="26"/>
              </w:rPr>
              <m:t xml:space="preserve">w</m:t>
            </m:r>
          </m:e>
          <m:sup>
            <m:r>
              <w:rPr>
                <w:sz w:val="26"/>
                <w:szCs w:val="26"/>
              </w:rPr>
              <m:t xml:space="preserve">T</m:t>
            </m:r>
          </m:sup>
        </m:sSup>
        <m:r>
          <w:rPr>
            <w:sz w:val="26"/>
            <w:szCs w:val="26"/>
          </w:rPr>
          <m:t xml:space="preserve">x)</m:t>
        </m:r>
      </m:oMath>
      <w:r w:rsidDel="00000000" w:rsidR="00000000" w:rsidRPr="00000000">
        <w:rPr>
          <w:sz w:val="26"/>
          <w:szCs w:val="26"/>
          <w:rtl w:val="0"/>
        </w:rPr>
        <w:t xml:space="preserve"> </w:t>
      </w:r>
      <w:r w:rsidDel="00000000" w:rsidR="00000000" w:rsidRPr="00000000">
        <w:rPr>
          <w:sz w:val="27"/>
          <w:szCs w:val="27"/>
          <w:rtl w:val="0"/>
        </w:rPr>
        <w:t xml:space="preserve">và viết gộp lại hai biểu thức bên trên ta có: </w:t>
      </w:r>
    </w:p>
    <w:p w:rsidR="00000000" w:rsidDel="00000000" w:rsidP="00000000" w:rsidRDefault="00000000" w:rsidRPr="00000000" w14:paraId="0000017A">
      <w:pPr>
        <w:spacing w:after="240" w:before="240" w:lineRule="auto"/>
        <w:ind w:left="0"/>
        <w:jc w:val="center"/>
        <w:rPr>
          <w:sz w:val="27"/>
          <w:szCs w:val="27"/>
        </w:rPr>
      </w:pPr>
      <w:r w:rsidDel="00000000" w:rsidR="00000000" w:rsidRPr="00000000">
        <w:rPr>
          <w:sz w:val="27"/>
          <w:szCs w:val="27"/>
        </w:rPr>
        <w:drawing>
          <wp:inline distB="114300" distT="114300" distL="114300" distR="114300">
            <wp:extent cx="2466975" cy="495300"/>
            <wp:effectExtent b="0" l="0" r="0" t="0"/>
            <wp:docPr id="753"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24669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240" w:before="240" w:lineRule="auto"/>
        <w:ind w:left="0" w:firstLine="0"/>
        <w:jc w:val="both"/>
        <w:rPr>
          <w:sz w:val="27"/>
          <w:szCs w:val="27"/>
        </w:rPr>
      </w:pPr>
      <w:r w:rsidDel="00000000" w:rsidR="00000000" w:rsidRPr="00000000">
        <w:rPr>
          <w:sz w:val="27"/>
          <w:szCs w:val="27"/>
          <w:rtl w:val="0"/>
        </w:rPr>
        <w:t xml:space="preserve">Biểu thức này là tương đương với hai biểu thức </w:t>
      </w:r>
      <w:r w:rsidDel="00000000" w:rsidR="00000000" w:rsidRPr="00000000">
        <w:rPr>
          <w:sz w:val="26"/>
          <w:szCs w:val="26"/>
          <w:rtl w:val="0"/>
        </w:rPr>
        <w:t xml:space="preserve">(1)</w:t>
      </w:r>
      <w:r w:rsidDel="00000000" w:rsidR="00000000" w:rsidRPr="00000000">
        <w:rPr>
          <w:sz w:val="27"/>
          <w:szCs w:val="27"/>
          <w:rtl w:val="0"/>
        </w:rPr>
        <w:t xml:space="preserve"> và </w:t>
      </w:r>
      <w:r w:rsidDel="00000000" w:rsidR="00000000" w:rsidRPr="00000000">
        <w:rPr>
          <w:sz w:val="26"/>
          <w:szCs w:val="26"/>
          <w:rtl w:val="0"/>
        </w:rPr>
        <w:t xml:space="preserve">(2)</w:t>
      </w:r>
      <w:r w:rsidDel="00000000" w:rsidR="00000000" w:rsidRPr="00000000">
        <w:rPr>
          <w:sz w:val="27"/>
          <w:szCs w:val="27"/>
          <w:rtl w:val="0"/>
        </w:rPr>
        <w:t xml:space="preserve"> ở trên vì khi </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=1</w:t>
      </w:r>
      <w:r w:rsidDel="00000000" w:rsidR="00000000" w:rsidRPr="00000000">
        <w:rPr>
          <w:sz w:val="27"/>
          <w:szCs w:val="27"/>
          <w:rtl w:val="0"/>
        </w:rPr>
        <w:t xml:space="preserve">, phần thứ hai của vế phải sẽ triệt tiêu, khi </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=0</w:t>
      </w:r>
      <w:r w:rsidDel="00000000" w:rsidR="00000000" w:rsidRPr="00000000">
        <w:rPr>
          <w:sz w:val="27"/>
          <w:szCs w:val="27"/>
          <w:rtl w:val="0"/>
        </w:rPr>
        <w:t xml:space="preserve">, phần thứ nhất sẽ bị triệt tiêu! Chúng ta muốn mô hình gần với dữ liệu đã cho nhất, tức xác suất này đạt giá trị cao nhất.</w:t>
      </w:r>
    </w:p>
    <w:p w:rsidR="00000000" w:rsidDel="00000000" w:rsidP="00000000" w:rsidRDefault="00000000" w:rsidRPr="00000000" w14:paraId="0000017C">
      <w:pPr>
        <w:spacing w:after="240" w:before="240" w:lineRule="auto"/>
        <w:ind w:left="0" w:firstLine="0"/>
        <w:jc w:val="both"/>
        <w:rPr>
          <w:sz w:val="27"/>
          <w:szCs w:val="27"/>
        </w:rPr>
      </w:pPr>
      <w:r w:rsidDel="00000000" w:rsidR="00000000" w:rsidRPr="00000000">
        <w:rPr>
          <w:sz w:val="27"/>
          <w:szCs w:val="27"/>
          <w:rtl w:val="0"/>
        </w:rPr>
        <w:t xml:space="preserve">Xét toàn bộ training set với </w:t>
      </w:r>
      <m:oMath>
        <m:r>
          <w:rPr>
            <w:sz w:val="26"/>
            <w:szCs w:val="26"/>
          </w:rPr>
          <m:t xml:space="preserve">X = [</m:t>
        </m:r>
        <m:sSub>
          <m:sSubPr>
            <m:ctrlPr>
              <w:rPr>
                <w:sz w:val="26"/>
                <w:szCs w:val="26"/>
              </w:rPr>
            </m:ctrlPr>
          </m:sSubPr>
          <m:e>
            <m:r>
              <w:rPr>
                <w:sz w:val="26"/>
                <w:szCs w:val="26"/>
              </w:rPr>
              <m:t xml:space="preserve">x</m:t>
            </m:r>
          </m:e>
          <m:sub>
            <m:r>
              <w:rPr>
                <w:sz w:val="26"/>
                <w:szCs w:val="26"/>
              </w:rPr>
              <m:t xml:space="preserve">1</m:t>
            </m:r>
          </m:sub>
        </m:sSub>
        <m:r>
          <w:rPr>
            <w:sz w:val="26"/>
            <w:szCs w:val="26"/>
          </w:rPr>
          <m:t xml:space="preserve">,</m:t>
        </m:r>
        <m:sSub>
          <m:sSubPr>
            <m:ctrlPr>
              <w:rPr>
                <w:sz w:val="26"/>
                <w:szCs w:val="26"/>
              </w:rPr>
            </m:ctrlPr>
          </m:sSubPr>
          <m:e>
            <m:r>
              <w:rPr>
                <w:sz w:val="26"/>
                <w:szCs w:val="26"/>
              </w:rPr>
              <m:t xml:space="preserve">x</m:t>
            </m:r>
          </m:e>
          <m:sub>
            <m:r>
              <w:rPr>
                <w:sz w:val="26"/>
                <w:szCs w:val="26"/>
              </w:rPr>
              <m:t xml:space="preserve">2</m:t>
            </m:r>
          </m:sub>
        </m:sSub>
        <m:r>
          <w:rPr>
            <w:sz w:val="26"/>
            <w:szCs w:val="26"/>
          </w:rPr>
          <m:t xml:space="preserve">, ... </m:t>
        </m:r>
        <m:sSub>
          <m:sSubPr>
            <m:ctrlPr>
              <w:rPr>
                <w:sz w:val="26"/>
                <w:szCs w:val="26"/>
              </w:rPr>
            </m:ctrlPr>
          </m:sSubPr>
          <m:e>
            <m:r>
              <w:rPr>
                <w:sz w:val="26"/>
                <w:szCs w:val="26"/>
              </w:rPr>
              <m:t xml:space="preserve">x</m:t>
            </m:r>
          </m:e>
          <m:sub>
            <m:r>
              <w:rPr>
                <w:sz w:val="26"/>
                <w:szCs w:val="26"/>
              </w:rPr>
              <m:t xml:space="preserve">N</m:t>
            </m:r>
          </m:sub>
        </m:sSub>
        <m:r>
          <w:rPr>
            <w:sz w:val="26"/>
            <w:szCs w:val="26"/>
          </w:rPr>
          <m:t xml:space="preserve">]</m:t>
        </m:r>
      </m:oMath>
      <w:sdt>
        <w:sdtPr>
          <w:tag w:val="goog_rdk_4"/>
        </w:sdtPr>
        <w:sdtContent>
          <w:r w:rsidDel="00000000" w:rsidR="00000000" w:rsidRPr="00000000">
            <w:rPr>
              <w:rFonts w:ascii="Gungsuh" w:cs="Gungsuh" w:eastAsia="Gungsuh" w:hAnsi="Gungsuh"/>
              <w:sz w:val="26"/>
              <w:szCs w:val="26"/>
              <w:rtl w:val="0"/>
            </w:rPr>
            <w:t xml:space="preserve"> ∈ R</w:t>
          </w:r>
        </w:sdtContent>
      </w:sdt>
      <w:r w:rsidDel="00000000" w:rsidR="00000000" w:rsidRPr="00000000">
        <w:rPr>
          <w:i w:val="1"/>
          <w:sz w:val="26"/>
          <w:szCs w:val="26"/>
          <w:vertAlign w:val="superscript"/>
          <w:rtl w:val="0"/>
        </w:rPr>
        <w:t xml:space="preserve">dxN</w:t>
      </w:r>
      <w:r w:rsidDel="00000000" w:rsidR="00000000" w:rsidRPr="00000000">
        <w:rPr>
          <w:sz w:val="27"/>
          <w:szCs w:val="27"/>
          <w:rtl w:val="0"/>
        </w:rPr>
        <w:t xml:space="preserve"> và </w:t>
      </w:r>
      <m:oMath>
        <m:r>
          <w:rPr>
            <w:sz w:val="26"/>
            <w:szCs w:val="26"/>
          </w:rPr>
          <m:t xml:space="preserve">y = [</m:t>
        </m:r>
        <m:sSub>
          <m:sSubPr>
            <m:ctrlPr>
              <w:rPr>
                <w:sz w:val="26"/>
                <w:szCs w:val="26"/>
              </w:rPr>
            </m:ctrlPr>
          </m:sSubPr>
          <m:e>
            <m:r>
              <w:rPr>
                <w:sz w:val="26"/>
                <w:szCs w:val="26"/>
              </w:rPr>
              <m:t xml:space="preserve">y</m:t>
            </m:r>
          </m:e>
          <m:sub>
            <m:r>
              <w:rPr>
                <w:sz w:val="26"/>
                <w:szCs w:val="26"/>
              </w:rPr>
              <m:t xml:space="preserve">1</m:t>
            </m:r>
          </m:sub>
        </m:sSub>
        <m:r>
          <w:rPr>
            <w:sz w:val="26"/>
            <w:szCs w:val="26"/>
          </w:rPr>
          <m:t xml:space="preserve">,</m:t>
        </m:r>
        <m:sSub>
          <m:sSubPr>
            <m:ctrlPr>
              <w:rPr>
                <w:sz w:val="26"/>
                <w:szCs w:val="26"/>
              </w:rPr>
            </m:ctrlPr>
          </m:sSubPr>
          <m:e>
            <m:r>
              <w:rPr>
                <w:sz w:val="26"/>
                <w:szCs w:val="26"/>
              </w:rPr>
              <m:t xml:space="preserve">y</m:t>
            </m:r>
          </m:e>
          <m:sub>
            <m:r>
              <w:rPr>
                <w:sz w:val="26"/>
                <w:szCs w:val="26"/>
              </w:rPr>
              <m:t xml:space="preserve">2</m:t>
            </m:r>
          </m:sub>
        </m:sSub>
        <m:r>
          <w:rPr>
            <w:sz w:val="26"/>
            <w:szCs w:val="26"/>
          </w:rPr>
          <m:t xml:space="preserve">, ... </m:t>
        </m:r>
        <m:sSub>
          <m:sSubPr>
            <m:ctrlPr>
              <w:rPr>
                <w:sz w:val="26"/>
                <w:szCs w:val="26"/>
              </w:rPr>
            </m:ctrlPr>
          </m:sSubPr>
          <m:e>
            <m:r>
              <w:rPr>
                <w:sz w:val="26"/>
                <w:szCs w:val="26"/>
              </w:rPr>
              <m:t xml:space="preserve">y</m:t>
            </m:r>
          </m:e>
          <m:sub>
            <m:r>
              <w:rPr>
                <w:sz w:val="26"/>
                <w:szCs w:val="26"/>
              </w:rPr>
              <m:t xml:space="preserve">N</m:t>
            </m:r>
          </m:sub>
        </m:sSub>
        <m:r>
          <w:rPr>
            <w:sz w:val="26"/>
            <w:szCs w:val="26"/>
          </w:rPr>
          <m:t xml:space="preserve">]</m:t>
        </m:r>
      </m:oMath>
      <w:r w:rsidDel="00000000" w:rsidR="00000000" w:rsidRPr="00000000">
        <w:rPr>
          <w:sz w:val="27"/>
          <w:szCs w:val="27"/>
          <w:rtl w:val="0"/>
        </w:rPr>
        <w:t xml:space="preserve">, chúng ta cần tìm </w:t>
      </w:r>
      <w:r w:rsidDel="00000000" w:rsidR="00000000" w:rsidRPr="00000000">
        <w:rPr>
          <w:sz w:val="26"/>
          <w:szCs w:val="26"/>
          <w:rtl w:val="0"/>
        </w:rPr>
        <w:t xml:space="preserve">w</w:t>
      </w:r>
      <w:r w:rsidDel="00000000" w:rsidR="00000000" w:rsidRPr="00000000">
        <w:rPr>
          <w:sz w:val="27"/>
          <w:szCs w:val="27"/>
          <w:rtl w:val="0"/>
        </w:rPr>
        <w:t xml:space="preserve"> để biểu thức sau đây đạt giá trị lớn nhất: </w:t>
      </w:r>
    </w:p>
    <w:p w:rsidR="00000000" w:rsidDel="00000000" w:rsidP="00000000" w:rsidRDefault="00000000" w:rsidRPr="00000000" w14:paraId="0000017D">
      <w:pPr>
        <w:spacing w:after="240" w:before="240" w:lineRule="auto"/>
        <w:ind w:left="0" w:firstLine="450"/>
        <w:jc w:val="center"/>
        <w:rPr>
          <w:sz w:val="27"/>
          <w:szCs w:val="27"/>
        </w:rPr>
      </w:pPr>
      <w:r w:rsidDel="00000000" w:rsidR="00000000" w:rsidRPr="00000000">
        <w:rPr>
          <w:sz w:val="27"/>
          <w:szCs w:val="27"/>
        </w:rPr>
        <w:drawing>
          <wp:inline distB="114300" distT="114300" distL="114300" distR="114300">
            <wp:extent cx="1000125" cy="438150"/>
            <wp:effectExtent b="0" l="0" r="0" t="0"/>
            <wp:docPr id="768"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1000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240" w:before="240" w:lineRule="auto"/>
        <w:ind w:left="0" w:firstLine="0"/>
        <w:jc w:val="left"/>
        <w:rPr>
          <w:sz w:val="27"/>
          <w:szCs w:val="27"/>
        </w:rPr>
      </w:pPr>
      <w:r w:rsidDel="00000000" w:rsidR="00000000" w:rsidRPr="00000000">
        <w:rPr>
          <w:sz w:val="27"/>
          <w:szCs w:val="27"/>
          <w:rtl w:val="0"/>
        </w:rPr>
        <w:t xml:space="preserve">ở đây, ta cũng ký hiệu </w:t>
      </w:r>
      <w:r w:rsidDel="00000000" w:rsidR="00000000" w:rsidRPr="00000000">
        <w:rPr>
          <w:sz w:val="26"/>
          <w:szCs w:val="26"/>
          <w:rtl w:val="0"/>
        </w:rPr>
        <w:t xml:space="preserve">X,y</w:t>
      </w:r>
      <w:r w:rsidDel="00000000" w:rsidR="00000000" w:rsidRPr="00000000">
        <w:rPr>
          <w:sz w:val="27"/>
          <w:szCs w:val="27"/>
          <w:rtl w:val="0"/>
        </w:rPr>
        <w:t xml:space="preserve"> như các</w:t>
      </w:r>
      <w:hyperlink r:id="rId43">
        <w:r w:rsidDel="00000000" w:rsidR="00000000" w:rsidRPr="00000000">
          <w:rPr>
            <w:sz w:val="27"/>
            <w:szCs w:val="27"/>
            <w:rtl w:val="0"/>
          </w:rPr>
          <w:t xml:space="preserve"> </w:t>
        </w:r>
      </w:hyperlink>
      <w:hyperlink r:id="rId44">
        <w:r w:rsidDel="00000000" w:rsidR="00000000" w:rsidRPr="00000000">
          <w:rPr>
            <w:color w:val="1155cc"/>
            <w:sz w:val="27"/>
            <w:szCs w:val="27"/>
            <w:u w:val="single"/>
            <w:rtl w:val="0"/>
          </w:rPr>
          <w:t xml:space="preserve">biến ngẫu nhiên</w:t>
        </w:r>
      </w:hyperlink>
      <w:r w:rsidDel="00000000" w:rsidR="00000000" w:rsidRPr="00000000">
        <w:rPr>
          <w:sz w:val="27"/>
          <w:szCs w:val="27"/>
          <w:rtl w:val="0"/>
        </w:rPr>
        <w:t xml:space="preserve"> (random variables). Nói cách khác: </w:t>
      </w:r>
    </w:p>
    <w:p w:rsidR="00000000" w:rsidDel="00000000" w:rsidP="00000000" w:rsidRDefault="00000000" w:rsidRPr="00000000" w14:paraId="0000017F">
      <w:pPr>
        <w:spacing w:after="240" w:before="240" w:lineRule="auto"/>
        <w:ind w:left="0" w:firstLine="0"/>
        <w:jc w:val="center"/>
        <w:rPr>
          <w:sz w:val="27"/>
          <w:szCs w:val="27"/>
        </w:rPr>
      </w:pPr>
      <w:r w:rsidDel="00000000" w:rsidR="00000000" w:rsidRPr="00000000">
        <w:rPr>
          <w:sz w:val="27"/>
          <w:szCs w:val="27"/>
        </w:rPr>
        <w:drawing>
          <wp:inline distB="114300" distT="114300" distL="114300" distR="114300">
            <wp:extent cx="2105025" cy="352425"/>
            <wp:effectExtent b="0" l="0" r="0" t="0"/>
            <wp:docPr id="763"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21050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240" w:before="240" w:lineRule="auto"/>
        <w:ind w:left="0" w:firstLine="0"/>
        <w:jc w:val="left"/>
        <w:rPr>
          <w:sz w:val="27"/>
          <w:szCs w:val="27"/>
        </w:rPr>
      </w:pPr>
      <w:r w:rsidDel="00000000" w:rsidR="00000000" w:rsidRPr="00000000">
        <w:rPr>
          <w:sz w:val="27"/>
          <w:szCs w:val="27"/>
          <w:rtl w:val="0"/>
        </w:rPr>
        <w:t xml:space="preserve">Giả sử thêm rằng các điểm dữ liệu được sinh ra một cách ngẫu nhiên độc lập với nhau (independent), ta có thể viết:</w:t>
      </w:r>
    </w:p>
    <w:p w:rsidR="00000000" w:rsidDel="00000000" w:rsidP="00000000" w:rsidRDefault="00000000" w:rsidRPr="00000000" w14:paraId="00000181">
      <w:pPr>
        <w:spacing w:after="240" w:before="240" w:lineRule="auto"/>
        <w:ind w:left="0" w:firstLine="0"/>
        <w:jc w:val="center"/>
        <w:rPr>
          <w:sz w:val="27"/>
          <w:szCs w:val="27"/>
        </w:rPr>
      </w:pPr>
      <w:r w:rsidDel="00000000" w:rsidR="00000000" w:rsidRPr="00000000">
        <w:rPr>
          <w:sz w:val="27"/>
          <w:szCs w:val="27"/>
        </w:rPr>
        <w:drawing>
          <wp:inline distB="114300" distT="114300" distL="114300" distR="114300">
            <wp:extent cx="2895600" cy="1219200"/>
            <wp:effectExtent b="0" l="0" r="0" t="0"/>
            <wp:docPr id="761"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2895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40" w:before="240" w:lineRule="auto"/>
        <w:ind w:left="0" w:firstLine="0"/>
        <w:jc w:val="left"/>
        <w:rPr>
          <w:sz w:val="27"/>
          <w:szCs w:val="27"/>
        </w:rPr>
      </w:pPr>
      <w:r w:rsidDel="00000000" w:rsidR="00000000" w:rsidRPr="00000000">
        <w:rPr>
          <w:sz w:val="27"/>
          <w:szCs w:val="27"/>
          <w:rtl w:val="0"/>
        </w:rPr>
        <w:t xml:space="preserve">Trực tiếp tối ưu hàm số này theo </w:t>
      </w:r>
      <w:r w:rsidDel="00000000" w:rsidR="00000000" w:rsidRPr="00000000">
        <w:rPr>
          <w:sz w:val="26"/>
          <w:szCs w:val="26"/>
          <w:rtl w:val="0"/>
        </w:rPr>
        <w:t xml:space="preserve">w</w:t>
      </w:r>
      <w:r w:rsidDel="00000000" w:rsidR="00000000" w:rsidRPr="00000000">
        <w:rPr>
          <w:sz w:val="27"/>
          <w:szCs w:val="27"/>
          <w:rtl w:val="0"/>
        </w:rPr>
        <w:t xml:space="preserve"> nhìn qua không đơn giản! Hơn nữa, khi </w:t>
      </w:r>
      <w:r w:rsidDel="00000000" w:rsidR="00000000" w:rsidRPr="00000000">
        <w:rPr>
          <w:sz w:val="26"/>
          <w:szCs w:val="26"/>
          <w:rtl w:val="0"/>
        </w:rPr>
        <w:t xml:space="preserve">N</w:t>
      </w:r>
      <w:r w:rsidDel="00000000" w:rsidR="00000000" w:rsidRPr="00000000">
        <w:rPr>
          <w:sz w:val="27"/>
          <w:szCs w:val="27"/>
          <w:rtl w:val="0"/>
        </w:rPr>
        <w:t xml:space="preserve"> lớn, tích của </w:t>
      </w:r>
      <w:r w:rsidDel="00000000" w:rsidR="00000000" w:rsidRPr="00000000">
        <w:rPr>
          <w:sz w:val="26"/>
          <w:szCs w:val="26"/>
          <w:rtl w:val="0"/>
        </w:rPr>
        <w:t xml:space="preserve">N</w:t>
      </w:r>
      <w:r w:rsidDel="00000000" w:rsidR="00000000" w:rsidRPr="00000000">
        <w:rPr>
          <w:sz w:val="27"/>
          <w:szCs w:val="27"/>
          <w:rtl w:val="0"/>
        </w:rPr>
        <w:t xml:space="preserve"> số nhỏ hơn 1 có thể dẫn tới sai số trong tính toán (numerical error) vì tích là một số quá nhỏ. Một phương pháp thường được sử dụng đó là lấy logarit tự nhiên (cơ số </w:t>
      </w:r>
      <w:r w:rsidDel="00000000" w:rsidR="00000000" w:rsidRPr="00000000">
        <w:rPr>
          <w:sz w:val="26"/>
          <w:szCs w:val="26"/>
          <w:rtl w:val="0"/>
        </w:rPr>
        <w:t xml:space="preserve">e</w:t>
      </w:r>
      <w:r w:rsidDel="00000000" w:rsidR="00000000" w:rsidRPr="00000000">
        <w:rPr>
          <w:sz w:val="27"/>
          <w:szCs w:val="27"/>
          <w:rtl w:val="0"/>
        </w:rPr>
        <w:t xml:space="preserve">) của </w:t>
      </w:r>
      <w:r w:rsidDel="00000000" w:rsidR="00000000" w:rsidRPr="00000000">
        <w:rPr>
          <w:i w:val="1"/>
          <w:sz w:val="27"/>
          <w:szCs w:val="27"/>
          <w:rtl w:val="0"/>
        </w:rPr>
        <w:t xml:space="preserve">likelihood function</w:t>
      </w:r>
      <w:r w:rsidDel="00000000" w:rsidR="00000000" w:rsidRPr="00000000">
        <w:rPr>
          <w:sz w:val="27"/>
          <w:szCs w:val="27"/>
          <w:rtl w:val="0"/>
        </w:rPr>
        <w:t xml:space="preserve"> biến phép nhân thành phép cộng và để tránh việc số quá nhỏ. Sau đó lấy ngược dấu để được một hàm và coi nó là hàm mất mát. Lúc này bài toán tìm giá trị lớn nhất (maximum likelihood) trở thành bài toán tìm giá trị nhỏ nhất của hàm mất mát (hàm này còn được gọi là negative log likelihood): </w:t>
      </w:r>
    </w:p>
    <w:p w:rsidR="00000000" w:rsidDel="00000000" w:rsidP="00000000" w:rsidRDefault="00000000" w:rsidRPr="00000000" w14:paraId="00000183">
      <w:pPr>
        <w:spacing w:after="240" w:before="240" w:lineRule="auto"/>
        <w:ind w:left="0" w:firstLine="0"/>
        <w:jc w:val="center"/>
        <w:rPr>
          <w:sz w:val="27"/>
          <w:szCs w:val="27"/>
        </w:rPr>
      </w:pPr>
      <w:r w:rsidDel="00000000" w:rsidR="00000000" w:rsidRPr="00000000">
        <w:rPr>
          <w:sz w:val="27"/>
          <w:szCs w:val="27"/>
        </w:rPr>
        <w:drawing>
          <wp:inline distB="114300" distT="114300" distL="114300" distR="114300">
            <wp:extent cx="3543300" cy="1123950"/>
            <wp:effectExtent b="0" l="0" r="0" t="0"/>
            <wp:docPr id="738"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35433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240" w:before="240" w:lineRule="auto"/>
        <w:ind w:left="0" w:firstLine="0"/>
        <w:jc w:val="left"/>
        <w:rPr>
          <w:sz w:val="27"/>
          <w:szCs w:val="27"/>
        </w:rPr>
      </w:pPr>
      <w:r w:rsidDel="00000000" w:rsidR="00000000" w:rsidRPr="00000000">
        <w:rPr>
          <w:sz w:val="27"/>
          <w:szCs w:val="27"/>
          <w:rtl w:val="0"/>
        </w:rPr>
        <w:t xml:space="preserve">với chú ý rằng z</w:t>
      </w:r>
      <w:r w:rsidDel="00000000" w:rsidR="00000000" w:rsidRPr="00000000">
        <w:rPr>
          <w:sz w:val="27"/>
          <w:szCs w:val="27"/>
          <w:vertAlign w:val="subscript"/>
          <w:rtl w:val="0"/>
        </w:rPr>
        <w:t xml:space="preserve">i</w:t>
      </w:r>
      <w:r w:rsidDel="00000000" w:rsidR="00000000" w:rsidRPr="00000000">
        <w:rPr>
          <w:sz w:val="27"/>
          <w:szCs w:val="27"/>
          <w:rtl w:val="0"/>
        </w:rPr>
        <w:t xml:space="preserve"> là một hàm số của </w:t>
      </w:r>
      <w:r w:rsidDel="00000000" w:rsidR="00000000" w:rsidRPr="00000000">
        <w:rPr>
          <w:sz w:val="26"/>
          <w:szCs w:val="26"/>
          <w:rtl w:val="0"/>
        </w:rPr>
        <w:t xml:space="preserve">w</w:t>
      </w:r>
      <w:r w:rsidDel="00000000" w:rsidR="00000000" w:rsidRPr="00000000">
        <w:rPr>
          <w:sz w:val="27"/>
          <w:szCs w:val="27"/>
          <w:rtl w:val="0"/>
        </w:rPr>
        <w:t xml:space="preserve">. Trong bài toán đang xét, một phân phối là dữ liệu được cho, với xác suất chỉ là 0 hoặc 1; phân phối còn lại được tính theo mô hình logistic regression. </w:t>
      </w:r>
      <w:r w:rsidDel="00000000" w:rsidR="00000000" w:rsidRPr="00000000">
        <w:rPr>
          <w:i w:val="1"/>
          <w:sz w:val="27"/>
          <w:szCs w:val="27"/>
          <w:rtl w:val="0"/>
        </w:rPr>
        <w:t xml:space="preserve">Khoảng cách</w:t>
      </w:r>
      <w:r w:rsidDel="00000000" w:rsidR="00000000" w:rsidRPr="00000000">
        <w:rPr>
          <w:sz w:val="27"/>
          <w:szCs w:val="27"/>
          <w:rtl w:val="0"/>
        </w:rPr>
        <w:t xml:space="preserve"> giữa hai phân phối nhỏ đồng nghĩa với việc (</w:t>
      </w:r>
      <w:r w:rsidDel="00000000" w:rsidR="00000000" w:rsidRPr="00000000">
        <w:rPr>
          <w:i w:val="1"/>
          <w:sz w:val="27"/>
          <w:szCs w:val="27"/>
          <w:rtl w:val="0"/>
        </w:rPr>
        <w:t xml:space="preserve">có vẻ hiển nhiên là</w:t>
      </w:r>
      <w:r w:rsidDel="00000000" w:rsidR="00000000" w:rsidRPr="00000000">
        <w:rPr>
          <w:sz w:val="27"/>
          <w:szCs w:val="27"/>
          <w:rtl w:val="0"/>
        </w:rPr>
        <w:t xml:space="preserve">) hai phân phối đó rất gần nhau.</w:t>
      </w:r>
    </w:p>
    <w:p w:rsidR="00000000" w:rsidDel="00000000" w:rsidP="00000000" w:rsidRDefault="00000000" w:rsidRPr="00000000" w14:paraId="00000185">
      <w:pPr>
        <w:spacing w:after="240" w:before="240" w:lineRule="auto"/>
        <w:ind w:left="0" w:firstLine="0"/>
        <w:jc w:val="left"/>
        <w:rPr>
          <w:sz w:val="27"/>
          <w:szCs w:val="27"/>
        </w:rPr>
      </w:pPr>
      <w:r w:rsidDel="00000000" w:rsidR="00000000" w:rsidRPr="00000000">
        <w:rPr>
          <w:rtl w:val="0"/>
        </w:rPr>
      </w:r>
    </w:p>
    <w:p w:rsidR="00000000" w:rsidDel="00000000" w:rsidP="00000000" w:rsidRDefault="00000000" w:rsidRPr="00000000" w14:paraId="00000186">
      <w:pPr>
        <w:pStyle w:val="Heading4"/>
        <w:ind w:left="0"/>
        <w:rPr/>
      </w:pPr>
      <w:bookmarkStart w:colFirst="0" w:colLast="0" w:name="_heading=h.ai5bbin6b27s" w:id="47"/>
      <w:bookmarkEnd w:id="47"/>
      <w:r w:rsidDel="00000000" w:rsidR="00000000" w:rsidRPr="00000000">
        <w:rPr>
          <w:rtl w:val="0"/>
        </w:rPr>
        <w:t xml:space="preserve">3.2.2.3 Phương pháp tối ưu (Optimization)</w:t>
      </w:r>
    </w:p>
    <w:p w:rsidR="00000000" w:rsidDel="00000000" w:rsidP="00000000" w:rsidRDefault="00000000" w:rsidRPr="00000000" w14:paraId="00000187">
      <w:pPr>
        <w:spacing w:after="240" w:before="240" w:lineRule="auto"/>
        <w:ind w:left="0" w:firstLine="450"/>
        <w:jc w:val="both"/>
        <w:rPr>
          <w:sz w:val="27"/>
          <w:szCs w:val="27"/>
        </w:rPr>
      </w:pPr>
      <w:r w:rsidDel="00000000" w:rsidR="00000000" w:rsidRPr="00000000">
        <w:rPr>
          <w:sz w:val="27"/>
          <w:szCs w:val="27"/>
          <w:rtl w:val="0"/>
        </w:rPr>
        <w:t xml:space="preserve">Chúng ta sử dụng phương pháp</w:t>
      </w:r>
      <w:hyperlink r:id="rId48">
        <w:r w:rsidDel="00000000" w:rsidR="00000000" w:rsidRPr="00000000">
          <w:rPr>
            <w:sz w:val="27"/>
            <w:szCs w:val="27"/>
            <w:rtl w:val="0"/>
          </w:rPr>
          <w:t xml:space="preserve"> </w:t>
        </w:r>
      </w:hyperlink>
      <w:hyperlink r:id="rId49">
        <w:r w:rsidDel="00000000" w:rsidR="00000000" w:rsidRPr="00000000">
          <w:rPr>
            <w:color w:val="1155cc"/>
            <w:sz w:val="27"/>
            <w:szCs w:val="27"/>
            <w:u w:val="single"/>
            <w:rtl w:val="0"/>
          </w:rPr>
          <w:t xml:space="preserve">Stochastic Gradient Descent</w:t>
        </w:r>
      </w:hyperlink>
      <w:r w:rsidDel="00000000" w:rsidR="00000000" w:rsidRPr="00000000">
        <w:rPr>
          <w:sz w:val="27"/>
          <w:szCs w:val="27"/>
          <w:rtl w:val="0"/>
        </w:rPr>
        <w:t xml:space="preserve"> (SGD), hàm mất mát với chỉ một điểm dữ liệu </w:t>
      </w:r>
      <w:r w:rsidDel="00000000" w:rsidR="00000000" w:rsidRPr="00000000">
        <w:rPr>
          <w:sz w:val="26"/>
          <w:szCs w:val="26"/>
          <w:rtl w:val="0"/>
        </w:rPr>
        <w:t xml:space="preserve">(x</w:t>
      </w:r>
      <w:r w:rsidDel="00000000" w:rsidR="00000000" w:rsidRPr="00000000">
        <w:rPr>
          <w:sz w:val="26"/>
          <w:szCs w:val="26"/>
          <w:vertAlign w:val="subscript"/>
          <w:rtl w:val="0"/>
        </w:rPr>
        <w:t xml:space="preserve">i</w:t>
      </w:r>
      <w:r w:rsidDel="00000000" w:rsidR="00000000" w:rsidRPr="00000000">
        <w:rPr>
          <w:sz w:val="26"/>
          <w:szCs w:val="26"/>
          <w:rtl w:val="0"/>
        </w:rPr>
        <w:t xml:space="preserve">, y</w:t>
      </w:r>
      <w:r w:rsidDel="00000000" w:rsidR="00000000" w:rsidRPr="00000000">
        <w:rPr>
          <w:sz w:val="26"/>
          <w:szCs w:val="26"/>
          <w:vertAlign w:val="subscript"/>
          <w:rtl w:val="0"/>
        </w:rPr>
        <w:t xml:space="preserve">i</w:t>
      </w:r>
      <w:r w:rsidDel="00000000" w:rsidR="00000000" w:rsidRPr="00000000">
        <w:rPr>
          <w:sz w:val="27"/>
          <w:szCs w:val="27"/>
          <w:rtl w:val="0"/>
        </w:rPr>
        <w:t xml:space="preserve">) là:</w:t>
      </w:r>
    </w:p>
    <w:p w:rsidR="00000000" w:rsidDel="00000000" w:rsidP="00000000" w:rsidRDefault="00000000" w:rsidRPr="00000000" w14:paraId="00000188">
      <w:pPr>
        <w:spacing w:after="240" w:before="240" w:lineRule="auto"/>
        <w:ind w:left="0" w:firstLine="450"/>
        <w:jc w:val="center"/>
        <w:rPr>
          <w:sz w:val="27"/>
          <w:szCs w:val="27"/>
        </w:rPr>
      </w:pPr>
      <w:r w:rsidDel="00000000" w:rsidR="00000000" w:rsidRPr="00000000">
        <w:rPr>
          <w:sz w:val="27"/>
          <w:szCs w:val="27"/>
        </w:rPr>
        <w:drawing>
          <wp:inline distB="114300" distT="114300" distL="114300" distR="114300">
            <wp:extent cx="3848100" cy="514350"/>
            <wp:effectExtent b="0" l="0" r="0" t="0"/>
            <wp:docPr id="767"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38481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240" w:before="240" w:lineRule="auto"/>
        <w:ind w:left="0" w:firstLine="0"/>
        <w:jc w:val="both"/>
        <w:rPr>
          <w:sz w:val="27"/>
          <w:szCs w:val="27"/>
        </w:rPr>
      </w:pPr>
      <w:r w:rsidDel="00000000" w:rsidR="00000000" w:rsidRPr="00000000">
        <w:rPr>
          <w:sz w:val="27"/>
          <w:szCs w:val="27"/>
          <w:rtl w:val="0"/>
        </w:rPr>
        <w:t xml:space="preserve">với đạo hàm:</w:t>
      </w:r>
    </w:p>
    <w:p w:rsidR="00000000" w:rsidDel="00000000" w:rsidP="00000000" w:rsidRDefault="00000000" w:rsidRPr="00000000" w14:paraId="0000018A">
      <w:pPr>
        <w:spacing w:after="240" w:before="240" w:lineRule="auto"/>
        <w:ind w:left="0" w:firstLine="450"/>
        <w:jc w:val="center"/>
        <w:rPr>
          <w:sz w:val="27"/>
          <w:szCs w:val="27"/>
        </w:rPr>
      </w:pPr>
      <w:r w:rsidDel="00000000" w:rsidR="00000000" w:rsidRPr="00000000">
        <w:rPr>
          <w:sz w:val="27"/>
          <w:szCs w:val="27"/>
        </w:rPr>
        <w:drawing>
          <wp:inline distB="114300" distT="114300" distL="114300" distR="114300">
            <wp:extent cx="3333750" cy="1114425"/>
            <wp:effectExtent b="0" l="0" r="0" t="0"/>
            <wp:docPr id="740"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3333750" cy="1114425"/>
                    </a:xfrm>
                    <a:prstGeom prst="rect"/>
                    <a:ln/>
                  </pic:spPr>
                </pic:pic>
              </a:graphicData>
            </a:graphic>
          </wp:inline>
        </w:drawing>
      </w:r>
      <w:r w:rsidDel="00000000" w:rsidR="00000000" w:rsidRPr="00000000">
        <w:rPr>
          <w:sz w:val="27"/>
          <w:szCs w:val="27"/>
          <w:rtl w:val="0"/>
        </w:rPr>
        <w:t xml:space="preserve">  </w:t>
      </w:r>
    </w:p>
    <w:p w:rsidR="00000000" w:rsidDel="00000000" w:rsidP="00000000" w:rsidRDefault="00000000" w:rsidRPr="00000000" w14:paraId="0000018B">
      <w:pPr>
        <w:spacing w:after="240" w:before="240" w:lineRule="auto"/>
        <w:ind w:left="0" w:firstLine="450"/>
        <w:jc w:val="both"/>
        <w:rPr>
          <w:sz w:val="27"/>
          <w:szCs w:val="27"/>
        </w:rPr>
      </w:pPr>
      <w:r w:rsidDel="00000000" w:rsidR="00000000" w:rsidRPr="00000000">
        <w:rPr>
          <w:sz w:val="27"/>
          <w:szCs w:val="27"/>
          <w:rtl w:val="0"/>
        </w:rPr>
        <w:t xml:space="preserve">Để cho biểu thức này trở nên </w:t>
      </w:r>
      <w:r w:rsidDel="00000000" w:rsidR="00000000" w:rsidRPr="00000000">
        <w:rPr>
          <w:i w:val="1"/>
          <w:sz w:val="27"/>
          <w:szCs w:val="27"/>
          <w:rtl w:val="0"/>
        </w:rPr>
        <w:t xml:space="preserve">gọn</w:t>
      </w:r>
      <w:r w:rsidDel="00000000" w:rsidR="00000000" w:rsidRPr="00000000">
        <w:rPr>
          <w:sz w:val="27"/>
          <w:szCs w:val="27"/>
          <w:rtl w:val="0"/>
        </w:rPr>
        <w:t xml:space="preserve"> và </w:t>
      </w:r>
      <w:r w:rsidDel="00000000" w:rsidR="00000000" w:rsidRPr="00000000">
        <w:rPr>
          <w:i w:val="1"/>
          <w:sz w:val="27"/>
          <w:szCs w:val="27"/>
          <w:rtl w:val="0"/>
        </w:rPr>
        <w:t xml:space="preserve">đẹp</w:t>
      </w:r>
      <w:r w:rsidDel="00000000" w:rsidR="00000000" w:rsidRPr="00000000">
        <w:rPr>
          <w:sz w:val="27"/>
          <w:szCs w:val="27"/>
          <w:rtl w:val="0"/>
        </w:rPr>
        <w:t xml:space="preserve"> hơn, chúng ta sẽ tìm hàm </w:t>
      </w:r>
      <m:oMath>
        <m:r>
          <w:rPr>
            <w:sz w:val="26"/>
            <w:szCs w:val="26"/>
          </w:rPr>
          <m:t xml:space="preserve">z=f(</m:t>
        </m:r>
        <m:sSup>
          <m:sSupPr>
            <m:ctrlPr>
              <w:rPr>
                <w:sz w:val="26"/>
                <w:szCs w:val="26"/>
              </w:rPr>
            </m:ctrlPr>
          </m:sSupPr>
          <m:e>
            <m:r>
              <w:rPr>
                <w:sz w:val="26"/>
                <w:szCs w:val="26"/>
              </w:rPr>
              <m:t xml:space="preserve">w</m:t>
            </m:r>
          </m:e>
          <m:sup>
            <m:r>
              <w:rPr>
                <w:sz w:val="26"/>
                <w:szCs w:val="26"/>
              </w:rPr>
              <m:t xml:space="preserve">T</m:t>
            </m:r>
          </m:sup>
        </m:sSup>
        <m:r>
          <w:rPr>
            <w:sz w:val="26"/>
            <w:szCs w:val="26"/>
          </w:rPr>
          <m:t xml:space="preserve">x)</m:t>
        </m:r>
      </m:oMath>
      <w:r w:rsidDel="00000000" w:rsidR="00000000" w:rsidRPr="00000000">
        <w:rPr>
          <w:sz w:val="27"/>
          <w:szCs w:val="27"/>
          <w:rtl w:val="0"/>
        </w:rPr>
        <w:t xml:space="preserve"> sao cho mẫu số bị triệt tiêu. Nếu đặt </w:t>
      </w:r>
      <m:oMath>
        <m:r>
          <w:rPr>
            <w:sz w:val="26"/>
            <w:szCs w:val="26"/>
          </w:rPr>
          <m:t xml:space="preserve">s=</m:t>
        </m:r>
        <m:sSup>
          <m:sSupPr>
            <m:ctrlPr>
              <w:rPr>
                <w:sz w:val="26"/>
                <w:szCs w:val="26"/>
              </w:rPr>
            </m:ctrlPr>
          </m:sSupPr>
          <m:e>
            <m:r>
              <w:rPr>
                <w:sz w:val="26"/>
                <w:szCs w:val="26"/>
              </w:rPr>
              <m:t xml:space="preserve">w</m:t>
            </m:r>
          </m:e>
          <m:sup>
            <m:r>
              <w:rPr>
                <w:sz w:val="26"/>
                <w:szCs w:val="26"/>
              </w:rPr>
              <m:t xml:space="preserve">T</m:t>
            </m:r>
          </m:sup>
        </m:sSup>
        <m:r>
          <w:rPr>
            <w:sz w:val="26"/>
            <w:szCs w:val="26"/>
          </w:rPr>
          <m:t xml:space="preserve">x</m:t>
        </m:r>
      </m:oMath>
      <w:r w:rsidDel="00000000" w:rsidR="00000000" w:rsidRPr="00000000">
        <w:rPr>
          <w:sz w:val="27"/>
          <w:szCs w:val="27"/>
          <w:rtl w:val="0"/>
        </w:rPr>
        <w:t xml:space="preserve">, chúng ta sẽ có: </w:t>
      </w:r>
    </w:p>
    <w:p w:rsidR="00000000" w:rsidDel="00000000" w:rsidP="00000000" w:rsidRDefault="00000000" w:rsidRPr="00000000" w14:paraId="0000018C">
      <w:pPr>
        <w:spacing w:after="240" w:before="240" w:lineRule="auto"/>
        <w:ind w:left="0" w:firstLine="450"/>
        <w:jc w:val="center"/>
        <w:rPr>
          <w:sz w:val="27"/>
          <w:szCs w:val="27"/>
        </w:rPr>
      </w:pPr>
      <w:r w:rsidDel="00000000" w:rsidR="00000000" w:rsidRPr="00000000">
        <w:rPr>
          <w:sz w:val="27"/>
          <w:szCs w:val="27"/>
        </w:rPr>
        <w:drawing>
          <wp:inline distB="114300" distT="114300" distL="114300" distR="114300">
            <wp:extent cx="2219325" cy="647700"/>
            <wp:effectExtent b="0" l="0" r="0" t="0"/>
            <wp:docPr id="735"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22193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40" w:before="240" w:lineRule="auto"/>
        <w:ind w:left="0" w:firstLine="450"/>
        <w:jc w:val="both"/>
        <w:rPr>
          <w:sz w:val="27"/>
          <w:szCs w:val="27"/>
        </w:rPr>
      </w:pPr>
      <w:r w:rsidDel="00000000" w:rsidR="00000000" w:rsidRPr="00000000">
        <w:rPr>
          <w:sz w:val="27"/>
          <w:szCs w:val="27"/>
          <w:rtl w:val="0"/>
        </w:rPr>
        <w:t xml:space="preserve">Một cách trực quan nhất, ta sẽ tìm hàm số </w:t>
      </w:r>
      <m:oMath>
        <m:r>
          <w:rPr>
            <w:sz w:val="26"/>
            <w:szCs w:val="26"/>
          </w:rPr>
          <m:t xml:space="preserve">z=f(s)</m:t>
        </m:r>
      </m:oMath>
      <w:r w:rsidDel="00000000" w:rsidR="00000000" w:rsidRPr="00000000">
        <w:rPr>
          <w:sz w:val="27"/>
          <w:szCs w:val="27"/>
          <w:rtl w:val="0"/>
        </w:rPr>
        <w:t xml:space="preserve"> sao cho: </w:t>
      </w:r>
    </w:p>
    <w:p w:rsidR="00000000" w:rsidDel="00000000" w:rsidP="00000000" w:rsidRDefault="00000000" w:rsidRPr="00000000" w14:paraId="0000018E">
      <w:pPr>
        <w:spacing w:after="240" w:before="240" w:lineRule="auto"/>
        <w:ind w:left="0" w:firstLine="450"/>
        <w:jc w:val="center"/>
        <w:rPr>
          <w:sz w:val="27"/>
          <w:szCs w:val="27"/>
        </w:rPr>
      </w:pPr>
      <w:r w:rsidDel="00000000" w:rsidR="00000000" w:rsidRPr="00000000">
        <w:rPr>
          <w:sz w:val="27"/>
          <w:szCs w:val="27"/>
        </w:rPr>
        <w:drawing>
          <wp:inline distB="114300" distT="114300" distL="114300" distR="114300">
            <wp:extent cx="1647825" cy="561975"/>
            <wp:effectExtent b="0" l="0" r="0" t="0"/>
            <wp:docPr id="789" name="image58.png"/>
            <a:graphic>
              <a:graphicData uri="http://schemas.openxmlformats.org/drawingml/2006/picture">
                <pic:pic>
                  <pic:nvPicPr>
                    <pic:cNvPr id="0" name="image58.png"/>
                    <pic:cNvPicPr preferRelativeResize="0"/>
                  </pic:nvPicPr>
                  <pic:blipFill>
                    <a:blip r:embed="rId53"/>
                    <a:srcRect b="0" l="0" r="0" t="0"/>
                    <a:stretch>
                      <a:fillRect/>
                    </a:stretch>
                  </pic:blipFill>
                  <pic:spPr>
                    <a:xfrm>
                      <a:off x="0" y="0"/>
                      <a:ext cx="16478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240" w:before="240" w:lineRule="auto"/>
        <w:ind w:left="0" w:firstLine="0"/>
        <w:jc w:val="both"/>
        <w:rPr>
          <w:sz w:val="27"/>
          <w:szCs w:val="27"/>
        </w:rPr>
      </w:pPr>
      <w:r w:rsidDel="00000000" w:rsidR="00000000" w:rsidRPr="00000000">
        <w:rPr>
          <w:sz w:val="27"/>
          <w:szCs w:val="27"/>
          <w:rtl w:val="0"/>
        </w:rPr>
        <w:t xml:space="preserve">để triệt tiêu mẫu số trong biểu thức </w:t>
      </w:r>
      <w:r w:rsidDel="00000000" w:rsidR="00000000" w:rsidRPr="00000000">
        <w:rPr>
          <w:sz w:val="26"/>
          <w:szCs w:val="26"/>
          <w:rtl w:val="0"/>
        </w:rPr>
        <w:t xml:space="preserve">(3)</w:t>
      </w:r>
      <w:r w:rsidDel="00000000" w:rsidR="00000000" w:rsidRPr="00000000">
        <w:rPr>
          <w:sz w:val="27"/>
          <w:szCs w:val="27"/>
          <w:rtl w:val="0"/>
        </w:rPr>
        <w:t xml:space="preserve">. Chúng ta cùng khởi động một chút với phương trình vi phân đơn giản này. Phương trình </w:t>
      </w:r>
      <w:r w:rsidDel="00000000" w:rsidR="00000000" w:rsidRPr="00000000">
        <w:rPr>
          <w:sz w:val="26"/>
          <w:szCs w:val="26"/>
          <w:rtl w:val="0"/>
        </w:rPr>
        <w:t xml:space="preserve">(4)</w:t>
      </w:r>
      <w:r w:rsidDel="00000000" w:rsidR="00000000" w:rsidRPr="00000000">
        <w:rPr>
          <w:sz w:val="27"/>
          <w:szCs w:val="27"/>
          <w:rtl w:val="0"/>
        </w:rPr>
        <w:t xml:space="preserve"> tương đương với: </w:t>
      </w:r>
    </w:p>
    <w:p w:rsidR="00000000" w:rsidDel="00000000" w:rsidP="00000000" w:rsidRDefault="00000000" w:rsidRPr="00000000" w14:paraId="00000190">
      <w:pPr>
        <w:spacing w:after="240" w:before="240" w:lineRule="auto"/>
        <w:ind w:left="0" w:firstLine="0"/>
        <w:jc w:val="center"/>
        <w:rPr>
          <w:sz w:val="27"/>
          <w:szCs w:val="27"/>
        </w:rPr>
      </w:pPr>
      <w:r w:rsidDel="00000000" w:rsidR="00000000" w:rsidRPr="00000000">
        <w:rPr>
          <w:sz w:val="27"/>
          <w:szCs w:val="27"/>
        </w:rPr>
        <w:drawing>
          <wp:inline distB="114300" distT="114300" distL="114300" distR="114300">
            <wp:extent cx="3676650" cy="2819400"/>
            <wp:effectExtent b="0" l="0" r="0" t="0"/>
            <wp:docPr id="769"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36766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240" w:lineRule="auto"/>
        <w:ind w:left="0" w:firstLine="450"/>
        <w:jc w:val="both"/>
        <w:rPr/>
      </w:pPr>
      <w:r w:rsidDel="00000000" w:rsidR="00000000" w:rsidRPr="00000000">
        <w:rPr>
          <w:rtl w:val="0"/>
        </w:rPr>
        <w:t xml:space="preserve">Công thức cập nhật cho logistic sigmoid regression</w:t>
      </w:r>
    </w:p>
    <w:p w:rsidR="00000000" w:rsidDel="00000000" w:rsidP="00000000" w:rsidRDefault="00000000" w:rsidRPr="00000000" w14:paraId="00000192">
      <w:pPr>
        <w:jc w:val="center"/>
        <w:rPr/>
      </w:pPr>
      <w:r w:rsidDel="00000000" w:rsidR="00000000" w:rsidRPr="00000000">
        <w:rPr/>
        <w:drawing>
          <wp:inline distB="114300" distT="114300" distL="114300" distR="114300">
            <wp:extent cx="2533650" cy="857250"/>
            <wp:effectExtent b="0" l="0" r="0" t="0"/>
            <wp:docPr id="760"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25336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240" w:before="240" w:lineRule="auto"/>
        <w:ind w:left="0" w:firstLine="450"/>
        <w:jc w:val="both"/>
        <w:rPr/>
      </w:pPr>
      <w:r w:rsidDel="00000000" w:rsidR="00000000" w:rsidRPr="00000000">
        <w:rPr>
          <w:rtl w:val="0"/>
        </w:rPr>
        <w:t xml:space="preserve">Và công thức cập nhật (theo thuật toán</w:t>
      </w:r>
      <w:hyperlink r:id="rId56">
        <w:r w:rsidDel="00000000" w:rsidR="00000000" w:rsidRPr="00000000">
          <w:rPr>
            <w:rtl w:val="0"/>
          </w:rPr>
          <w:t xml:space="preserve"> </w:t>
        </w:r>
      </w:hyperlink>
      <w:hyperlink r:id="rId57">
        <w:r w:rsidDel="00000000" w:rsidR="00000000" w:rsidRPr="00000000">
          <w:rPr>
            <w:color w:val="1155cc"/>
            <w:u w:val="single"/>
            <w:rtl w:val="0"/>
          </w:rPr>
          <w:t xml:space="preserve">SGD</w:t>
        </w:r>
      </w:hyperlink>
      <w:r w:rsidDel="00000000" w:rsidR="00000000" w:rsidRPr="00000000">
        <w:rPr>
          <w:rtl w:val="0"/>
        </w:rPr>
        <w:t xml:space="preserve">) cho logistic regression là: </w:t>
      </w:r>
    </w:p>
    <w:p w:rsidR="00000000" w:rsidDel="00000000" w:rsidP="00000000" w:rsidRDefault="00000000" w:rsidRPr="00000000" w14:paraId="00000194">
      <w:pPr>
        <w:spacing w:after="240" w:before="240" w:lineRule="auto"/>
        <w:ind w:left="0" w:firstLine="450"/>
        <w:jc w:val="center"/>
        <w:rPr>
          <w:sz w:val="27"/>
          <w:szCs w:val="27"/>
        </w:rPr>
      </w:pPr>
      <w:r w:rsidDel="00000000" w:rsidR="00000000" w:rsidRPr="00000000">
        <w:rPr/>
        <w:drawing>
          <wp:inline distB="114300" distT="114300" distL="114300" distR="114300">
            <wp:extent cx="2047875" cy="409575"/>
            <wp:effectExtent b="0" l="0" r="0" t="0"/>
            <wp:docPr id="771"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20478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2"/>
        <w:rPr/>
      </w:pPr>
      <w:bookmarkStart w:colFirst="0" w:colLast="0" w:name="_heading=h.we31sdx07fc4" w:id="48"/>
      <w:bookmarkEnd w:id="48"/>
      <w:r w:rsidDel="00000000" w:rsidR="00000000" w:rsidRPr="00000000">
        <w:rPr>
          <w:rtl w:val="0"/>
        </w:rPr>
        <w:t xml:space="preserve">3.2. Mô hình SVM</w:t>
      </w:r>
    </w:p>
    <w:p w:rsidR="00000000" w:rsidDel="00000000" w:rsidP="00000000" w:rsidRDefault="00000000" w:rsidRPr="00000000" w14:paraId="00000196">
      <w:pPr>
        <w:pStyle w:val="Heading3"/>
        <w:rPr>
          <w:sz w:val="28"/>
          <w:szCs w:val="28"/>
        </w:rPr>
      </w:pPr>
      <w:bookmarkStart w:colFirst="0" w:colLast="0" w:name="_heading=h.vk794w2sxez" w:id="49"/>
      <w:bookmarkEnd w:id="49"/>
      <w:r w:rsidDel="00000000" w:rsidR="00000000" w:rsidRPr="00000000">
        <w:rPr>
          <w:rtl w:val="0"/>
        </w:rPr>
        <w:t xml:space="preserve">3.2.1. Tổng quan về mô hình </w:t>
      </w:r>
      <w:r w:rsidDel="00000000" w:rsidR="00000000" w:rsidRPr="00000000">
        <w:rPr>
          <w:sz w:val="36"/>
          <w:szCs w:val="36"/>
          <w:rtl w:val="0"/>
        </w:rPr>
        <w:t xml:space="preserve">SVM</w:t>
      </w:r>
      <w:r w:rsidDel="00000000" w:rsidR="00000000" w:rsidRPr="00000000">
        <w:rPr>
          <w:sz w:val="28"/>
          <w:szCs w:val="28"/>
          <w:rtl w:val="0"/>
        </w:rPr>
        <w:tab/>
        <w:t xml:space="preserve"> </w:t>
        <w:tab/>
      </w:r>
    </w:p>
    <w:p w:rsidR="00000000" w:rsidDel="00000000" w:rsidP="00000000" w:rsidRDefault="00000000" w:rsidRPr="00000000" w14:paraId="00000197">
      <w:pPr>
        <w:spacing w:before="60" w:line="360" w:lineRule="auto"/>
        <w:ind w:left="0" w:firstLine="450"/>
        <w:jc w:val="both"/>
        <w:rPr>
          <w:sz w:val="28"/>
          <w:szCs w:val="28"/>
        </w:rPr>
      </w:pPr>
      <w:r w:rsidDel="00000000" w:rsidR="00000000" w:rsidRPr="00000000">
        <w:rPr>
          <w:sz w:val="28"/>
          <w:szCs w:val="28"/>
          <w:rtl w:val="0"/>
        </w:rPr>
        <w:t xml:space="preserve">SVM là một thuật toán học có giám sát (</w:t>
      </w:r>
      <w:r w:rsidDel="00000000" w:rsidR="00000000" w:rsidRPr="00000000">
        <w:rPr>
          <w:i w:val="1"/>
          <w:sz w:val="28"/>
          <w:szCs w:val="28"/>
          <w:rtl w:val="0"/>
        </w:rPr>
        <w:t xml:space="preserve">supervised-learning)</w:t>
      </w:r>
      <w:r w:rsidDel="00000000" w:rsidR="00000000" w:rsidRPr="00000000">
        <w:rPr>
          <w:sz w:val="28"/>
          <w:szCs w:val="28"/>
          <w:rtl w:val="0"/>
        </w:rPr>
        <w:t xml:space="preserve">, nó có thể sử dụng cho cả bài toán phân lớp hoặc hồi quy. Mục tiêu của SVM là tìm ra một siêu phẳng trong không gian N chiều (ứng với N đặc trưng) chia dữ liệu thành hai phần tương ứng với lớp của chúng. Nói theo ngôn ngữ của đại số tuyến tính, siêu phẳng này phải có lề cực đại và phân chia hai bao lồi và cách đều chúng.</w:t>
      </w:r>
    </w:p>
    <w:p w:rsidR="00000000" w:rsidDel="00000000" w:rsidP="00000000" w:rsidRDefault="00000000" w:rsidRPr="00000000" w14:paraId="00000198">
      <w:pPr>
        <w:spacing w:after="240" w:before="240" w:line="432" w:lineRule="auto"/>
        <w:ind w:left="0"/>
        <w:jc w:val="center"/>
        <w:rPr>
          <w:sz w:val="28"/>
          <w:szCs w:val="28"/>
        </w:rPr>
      </w:pPr>
      <w:r w:rsidDel="00000000" w:rsidR="00000000" w:rsidRPr="00000000">
        <w:rPr>
          <w:sz w:val="28"/>
          <w:szCs w:val="28"/>
        </w:rPr>
        <w:drawing>
          <wp:inline distB="114300" distT="114300" distL="114300" distR="114300">
            <wp:extent cx="3911600" cy="2794000"/>
            <wp:effectExtent b="0" l="0" r="0" t="0"/>
            <wp:docPr id="749"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3911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Bdr>
          <w:top w:color="auto" w:space="0" w:sz="0" w:val="none"/>
          <w:left w:color="auto" w:space="0" w:sz="0" w:val="none"/>
          <w:bottom w:color="auto" w:space="9" w:sz="0" w:val="none"/>
          <w:right w:color="auto" w:space="0" w:sz="0" w:val="none"/>
        </w:pBdr>
        <w:shd w:fill="ffffff" w:val="clear"/>
        <w:spacing w:before="0" w:line="432" w:lineRule="auto"/>
        <w:ind w:left="0" w:firstLine="450"/>
        <w:jc w:val="both"/>
        <w:rPr>
          <w:sz w:val="28"/>
          <w:szCs w:val="28"/>
          <w:highlight w:val="white"/>
        </w:rPr>
      </w:pPr>
      <w:r w:rsidDel="00000000" w:rsidR="00000000" w:rsidRPr="00000000">
        <w:rPr>
          <w:sz w:val="28"/>
          <w:szCs w:val="28"/>
          <w:rtl w:val="0"/>
        </w:rPr>
        <w:t xml:space="preserve">SVM là bài toán đi tìm mặt phân cách sao cho </w:t>
      </w:r>
      <w:r w:rsidDel="00000000" w:rsidR="00000000" w:rsidRPr="00000000">
        <w:rPr>
          <w:i w:val="1"/>
          <w:sz w:val="28"/>
          <w:szCs w:val="28"/>
          <w:rtl w:val="0"/>
        </w:rPr>
        <w:t xml:space="preserve">margin</w:t>
      </w:r>
      <w:r w:rsidDel="00000000" w:rsidR="00000000" w:rsidRPr="00000000">
        <w:rPr>
          <w:sz w:val="28"/>
          <w:szCs w:val="28"/>
          <w:rtl w:val="0"/>
        </w:rPr>
        <w:t xml:space="preserve"> tìm được là lớn nhất trong đó </w:t>
      </w:r>
      <w:r w:rsidDel="00000000" w:rsidR="00000000" w:rsidRPr="00000000">
        <w:rPr>
          <w:i w:val="1"/>
          <w:sz w:val="28"/>
          <w:szCs w:val="28"/>
          <w:rtl w:val="0"/>
        </w:rPr>
        <w:t xml:space="preserve">margin được hiểu là </w:t>
      </w:r>
      <w:r w:rsidDel="00000000" w:rsidR="00000000" w:rsidRPr="00000000">
        <w:rPr>
          <w:i w:val="1"/>
          <w:sz w:val="28"/>
          <w:szCs w:val="28"/>
          <w:highlight w:val="white"/>
          <w:rtl w:val="0"/>
        </w:rPr>
        <w:t xml:space="preserve">khoảng cách từ điểm gần nhất của mỗi class (các điểm được khoanh tròn) tới đường phân chia là như nhau, Việc margin rộng hơn sẽ mang lại hiệu ứng phân lớp tốt hơn vì sự phân chia giữa hai classes là rạch ròi hơn</w:t>
      </w:r>
      <w:r w:rsidDel="00000000" w:rsidR="00000000" w:rsidRPr="00000000">
        <w:rPr>
          <w:sz w:val="28"/>
          <w:szCs w:val="28"/>
          <w:rtl w:val="0"/>
        </w:rPr>
        <w:t xml:space="preserve"> , đồng nghĩa với việc các điểm dữ liệu </w:t>
      </w:r>
      <w:r w:rsidDel="00000000" w:rsidR="00000000" w:rsidRPr="00000000">
        <w:rPr>
          <w:i w:val="1"/>
          <w:sz w:val="28"/>
          <w:szCs w:val="28"/>
          <w:rtl w:val="0"/>
        </w:rPr>
        <w:t xml:space="preserve">an toàn nhất</w:t>
      </w:r>
      <w:r w:rsidDel="00000000" w:rsidR="00000000" w:rsidRPr="00000000">
        <w:rPr>
          <w:sz w:val="28"/>
          <w:szCs w:val="28"/>
          <w:rtl w:val="0"/>
        </w:rPr>
        <w:t xml:space="preserve"> so với mặt phân cách. Nếu nếu để siêu phẳng quá fit với dữ liệu sẽ làm mất tính khái quát tổng thể lúc đó </w:t>
      </w:r>
      <w:r w:rsidDel="00000000" w:rsidR="00000000" w:rsidRPr="00000000">
        <w:rPr>
          <w:sz w:val="28"/>
          <w:szCs w:val="28"/>
          <w:highlight w:val="white"/>
          <w:rtl w:val="0"/>
        </w:rPr>
        <w:t xml:space="preserve">SVM làm việc không hiệu quả hoặc thậm chí không làm việc</w:t>
      </w:r>
    </w:p>
    <w:p w:rsidR="00000000" w:rsidDel="00000000" w:rsidP="00000000" w:rsidRDefault="00000000" w:rsidRPr="00000000" w14:paraId="0000019A">
      <w:pPr>
        <w:spacing w:after="240" w:before="240" w:line="432" w:lineRule="auto"/>
        <w:ind w:left="0"/>
        <w:rPr>
          <w:sz w:val="28"/>
          <w:szCs w:val="28"/>
          <w:highlight w:val="white"/>
        </w:rPr>
      </w:pPr>
      <w:r w:rsidDel="00000000" w:rsidR="00000000" w:rsidRPr="00000000">
        <w:rPr>
          <w:sz w:val="28"/>
          <w:szCs w:val="28"/>
          <w:highlight w:val="white"/>
        </w:rPr>
        <w:drawing>
          <wp:inline distB="114300" distT="114300" distL="114300" distR="114300">
            <wp:extent cx="5435600" cy="3619500"/>
            <wp:effectExtent b="0" l="0" r="0" t="0"/>
            <wp:docPr id="748"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435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spacing w:after="240" w:before="240" w:line="432" w:lineRule="auto"/>
        <w:ind w:left="0" w:firstLine="450"/>
        <w:jc w:val="both"/>
        <w:rPr>
          <w:sz w:val="28"/>
          <w:szCs w:val="28"/>
        </w:rPr>
      </w:pPr>
      <w:r w:rsidDel="00000000" w:rsidR="00000000" w:rsidRPr="00000000">
        <w:rPr>
          <w:sz w:val="28"/>
          <w:szCs w:val="28"/>
          <w:rtl w:val="0"/>
        </w:rPr>
        <w:t xml:space="preserve">Do đó  </w:t>
      </w:r>
      <w:r w:rsidDel="00000000" w:rsidR="00000000" w:rsidRPr="00000000">
        <w:rPr>
          <w:sz w:val="28"/>
          <w:szCs w:val="28"/>
          <w:highlight w:val="white"/>
          <w:rtl w:val="0"/>
        </w:rPr>
        <w:t xml:space="preserve">chúng ta chấp nhận lỗi xảy ra ở một vài điểm dữ liệu. Lỗi này được xác định bằng khoảng cách từ điểm đó tới đường biên tương ứng</w:t>
      </w:r>
      <w:r w:rsidDel="00000000" w:rsidR="00000000" w:rsidRPr="00000000">
        <w:rPr>
          <w:sz w:val="28"/>
          <w:szCs w:val="28"/>
          <w:rtl w:val="0"/>
        </w:rPr>
        <w:t xml:space="preserve"> để mô hình được tổng quát hóa hơn.</w:t>
      </w:r>
    </w:p>
    <w:p w:rsidR="00000000" w:rsidDel="00000000" w:rsidP="00000000" w:rsidRDefault="00000000" w:rsidRPr="00000000" w14:paraId="0000019D">
      <w:pPr>
        <w:spacing w:after="240" w:before="240" w:line="432" w:lineRule="auto"/>
        <w:ind w:left="0"/>
        <w:jc w:val="center"/>
        <w:rPr>
          <w:sz w:val="28"/>
          <w:szCs w:val="28"/>
        </w:rPr>
      </w:pPr>
      <w:r w:rsidDel="00000000" w:rsidR="00000000" w:rsidRPr="00000000">
        <w:rPr>
          <w:sz w:val="28"/>
          <w:szCs w:val="28"/>
        </w:rPr>
        <w:drawing>
          <wp:inline distB="114300" distT="114300" distL="114300" distR="114300">
            <wp:extent cx="4559300" cy="3035300"/>
            <wp:effectExtent b="0" l="0" r="0" t="0"/>
            <wp:docPr id="747"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45593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spacing w:after="240" w:before="240" w:line="432" w:lineRule="auto"/>
        <w:ind w:left="0"/>
        <w:rPr>
          <w:sz w:val="28"/>
          <w:szCs w:val="28"/>
        </w:rPr>
      </w:pPr>
      <w:r w:rsidDel="00000000" w:rsidR="00000000" w:rsidRPr="00000000">
        <w:rPr>
          <w:sz w:val="28"/>
          <w:szCs w:val="28"/>
          <w:rtl w:val="0"/>
        </w:rPr>
        <w:t xml:space="preserve">ta có thể điểm chỉnh tham số C với </w:t>
      </w:r>
      <w:r w:rsidDel="00000000" w:rsidR="00000000" w:rsidRPr="00000000">
        <w:rPr>
          <w:sz w:val="28"/>
          <w:szCs w:val="28"/>
          <w:highlight w:val="white"/>
          <w:rtl w:val="0"/>
        </w:rPr>
        <w:t xml:space="preserve">hằng số dương giúp cân đối độ lớn của </w:t>
      </w:r>
      <w:r w:rsidDel="00000000" w:rsidR="00000000" w:rsidRPr="00000000">
        <w:rPr>
          <w:i w:val="1"/>
          <w:sz w:val="28"/>
          <w:szCs w:val="28"/>
          <w:highlight w:val="white"/>
          <w:rtl w:val="0"/>
        </w:rPr>
        <w:t xml:space="preserve">margin</w:t>
      </w:r>
      <w:r w:rsidDel="00000000" w:rsidR="00000000" w:rsidRPr="00000000">
        <w:rPr>
          <w:sz w:val="28"/>
          <w:szCs w:val="28"/>
          <w:highlight w:val="white"/>
          <w:rtl w:val="0"/>
        </w:rPr>
        <w:t xml:space="preserve"> và </w:t>
      </w:r>
      <w:r w:rsidDel="00000000" w:rsidR="00000000" w:rsidRPr="00000000">
        <w:rPr>
          <w:i w:val="1"/>
          <w:sz w:val="28"/>
          <w:szCs w:val="28"/>
          <w:highlight w:val="white"/>
          <w:rtl w:val="0"/>
        </w:rPr>
        <w:t xml:space="preserve">sự hy sinh</w:t>
      </w:r>
      <w:r w:rsidDel="00000000" w:rsidR="00000000" w:rsidRPr="00000000">
        <w:rPr>
          <w:sz w:val="28"/>
          <w:szCs w:val="28"/>
          <w:highlight w:val="white"/>
          <w:rtl w:val="0"/>
        </w:rPr>
        <w:t xml:space="preserve"> của các điểm nằm trong vùng </w:t>
      </w:r>
      <w:r w:rsidDel="00000000" w:rsidR="00000000" w:rsidRPr="00000000">
        <w:rPr>
          <w:i w:val="1"/>
          <w:sz w:val="28"/>
          <w:szCs w:val="28"/>
          <w:highlight w:val="white"/>
          <w:rtl w:val="0"/>
        </w:rPr>
        <w:t xml:space="preserve">không an toàn</w:t>
      </w:r>
      <w:r w:rsidDel="00000000" w:rsidR="00000000" w:rsidRPr="00000000">
        <w:rPr>
          <w:sz w:val="28"/>
          <w:szCs w:val="28"/>
          <w:highlight w:val="white"/>
          <w:rtl w:val="0"/>
        </w:rPr>
        <w:t xml:space="preserve"> Khi C càng lớn thì biên càng nhỏ và ngược lại .</w:t>
      </w:r>
      <w:sdt>
        <w:sdtPr>
          <w:tag w:val="goog_rdk_5"/>
        </w:sdtPr>
        <w:sdtContent>
          <w:r w:rsidDel="00000000" w:rsidR="00000000" w:rsidRPr="00000000">
            <w:rPr>
              <w:rFonts w:ascii="Caudex" w:cs="Caudex" w:eastAsia="Caudex" w:hAnsi="Caudex"/>
              <w:sz w:val="28"/>
              <w:szCs w:val="28"/>
              <w:rtl w:val="0"/>
            </w:rPr>
            <w:t xml:space="preserve">Khi C=∞ hoặc rất lớn, Soft Margin SVM trở thành Hard Margin SVM.  </w:t>
          </w:r>
        </w:sdtContent>
      </w:sdt>
    </w:p>
    <w:p w:rsidR="00000000" w:rsidDel="00000000" w:rsidP="00000000" w:rsidRDefault="00000000" w:rsidRPr="00000000" w14:paraId="000001A0">
      <w:pPr>
        <w:spacing w:after="240" w:before="240" w:line="432" w:lineRule="auto"/>
        <w:ind w:left="0"/>
        <w:jc w:val="center"/>
        <w:rPr/>
      </w:pPr>
      <w:r w:rsidDel="00000000" w:rsidR="00000000" w:rsidRPr="00000000">
        <w:rPr>
          <w:sz w:val="28"/>
          <w:szCs w:val="28"/>
        </w:rPr>
        <w:drawing>
          <wp:inline distB="114300" distT="114300" distL="114300" distR="114300">
            <wp:extent cx="5092700" cy="4368800"/>
            <wp:effectExtent b="0" l="0" r="0" t="0"/>
            <wp:docPr id="750" name="image8.png"/>
            <a:graphic>
              <a:graphicData uri="http://schemas.openxmlformats.org/drawingml/2006/picture">
                <pic:pic>
                  <pic:nvPicPr>
                    <pic:cNvPr id="0" name="image8.png"/>
                    <pic:cNvPicPr preferRelativeResize="0"/>
                  </pic:nvPicPr>
                  <pic:blipFill>
                    <a:blip r:embed="rId62"/>
                    <a:srcRect b="0" l="0" r="0" t="0"/>
                    <a:stretch>
                      <a:fillRect/>
                    </a:stretch>
                  </pic:blipFill>
                  <pic:spPr>
                    <a:xfrm>
                      <a:off x="0" y="0"/>
                      <a:ext cx="50927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3"/>
        <w:rPr/>
      </w:pPr>
      <w:bookmarkStart w:colFirst="0" w:colLast="0" w:name="_heading=h.wrbwwocuyq8j" w:id="50"/>
      <w:bookmarkEnd w:id="50"/>
      <w:r w:rsidDel="00000000" w:rsidR="00000000" w:rsidRPr="00000000">
        <w:rPr>
          <w:rtl w:val="0"/>
        </w:rPr>
        <w:t xml:space="preserve">3.2.2. Những vấn đề liên quan</w:t>
      </w:r>
    </w:p>
    <w:p w:rsidR="00000000" w:rsidDel="00000000" w:rsidP="00000000" w:rsidRDefault="00000000" w:rsidRPr="00000000" w14:paraId="000001A3">
      <w:pPr>
        <w:spacing w:after="240" w:before="240" w:line="432" w:lineRule="auto"/>
        <w:ind w:left="0" w:firstLine="450"/>
        <w:jc w:val="both"/>
        <w:rPr>
          <w:sz w:val="28"/>
          <w:szCs w:val="28"/>
        </w:rPr>
      </w:pPr>
      <w:r w:rsidDel="00000000" w:rsidR="00000000" w:rsidRPr="00000000">
        <w:rPr>
          <w:sz w:val="28"/>
          <w:szCs w:val="28"/>
          <w:rtl w:val="0"/>
        </w:rPr>
        <w:t xml:space="preserve">Xét bài toán phân lớp nhị phân. Cho trước một tập dữ liệu huấn luyện gồm n mẫu: </w:t>
      </w:r>
    </w:p>
    <w:p w:rsidR="00000000" w:rsidDel="00000000" w:rsidP="00000000" w:rsidRDefault="00000000" w:rsidRPr="00000000" w14:paraId="000001A4">
      <w:pPr>
        <w:spacing w:after="240" w:before="240" w:line="432" w:lineRule="auto"/>
        <w:ind w:left="0" w:firstLine="450"/>
        <w:jc w:val="center"/>
        <w:rPr>
          <w:sz w:val="28"/>
          <w:szCs w:val="28"/>
        </w:rPr>
      </w:pPr>
      <w:r w:rsidDel="00000000" w:rsidR="00000000" w:rsidRPr="00000000">
        <w:rPr>
          <w:sz w:val="28"/>
          <w:szCs w:val="28"/>
        </w:rPr>
        <w:drawing>
          <wp:inline distB="114300" distT="114300" distL="114300" distR="114300">
            <wp:extent cx="3629025" cy="333375"/>
            <wp:effectExtent b="0" l="0" r="0" t="0"/>
            <wp:docPr id="752"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36290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before="60" w:line="336" w:lineRule="auto"/>
        <w:ind w:left="0"/>
        <w:jc w:val="both"/>
        <w:rPr>
          <w:sz w:val="28"/>
          <w:szCs w:val="28"/>
        </w:rPr>
      </w:pPr>
      <w:r w:rsidDel="00000000" w:rsidR="00000000" w:rsidRPr="00000000">
        <w:rPr>
          <w:sz w:val="28"/>
          <w:szCs w:val="28"/>
          <w:rtl w:val="0"/>
        </w:rPr>
        <w:t xml:space="preserve">trong đó, </w:t>
      </w:r>
      <w:r w:rsidDel="00000000" w:rsidR="00000000" w:rsidRPr="00000000">
        <w:rPr>
          <w:i w:val="1"/>
          <w:sz w:val="28"/>
          <w:szCs w:val="28"/>
          <w:rtl w:val="0"/>
        </w:rPr>
        <w:t xml:space="preserve">x</w:t>
      </w:r>
      <w:r w:rsidDel="00000000" w:rsidR="00000000" w:rsidRPr="00000000">
        <w:rPr>
          <w:i w:val="1"/>
          <w:sz w:val="28"/>
          <w:szCs w:val="28"/>
          <w:vertAlign w:val="subscript"/>
          <w:rtl w:val="0"/>
        </w:rPr>
        <w:t xml:space="preserve">i</w:t>
      </w:r>
      <w:r w:rsidDel="00000000" w:rsidR="00000000" w:rsidRPr="00000000">
        <w:rPr>
          <w:i w:val="1"/>
          <w:sz w:val="28"/>
          <w:szCs w:val="28"/>
          <w:rtl w:val="0"/>
        </w:rPr>
        <w:t xml:space="preserve"> </w:t>
      </w:r>
      <w:r w:rsidDel="00000000" w:rsidR="00000000" w:rsidRPr="00000000">
        <w:rPr>
          <w:sz w:val="28"/>
          <w:szCs w:val="28"/>
          <w:rtl w:val="0"/>
        </w:rPr>
        <w:t xml:space="preserve">là một véc tơ trong không gian </w:t>
      </w:r>
      <w:r w:rsidDel="00000000" w:rsidR="00000000" w:rsidRPr="00000000">
        <w:rPr>
          <w:i w:val="1"/>
          <w:sz w:val="28"/>
          <w:szCs w:val="28"/>
          <w:rtl w:val="0"/>
        </w:rPr>
        <w:t xml:space="preserve">R</w:t>
      </w:r>
      <w:r w:rsidDel="00000000" w:rsidR="00000000" w:rsidRPr="00000000">
        <w:rPr>
          <w:i w:val="1"/>
          <w:sz w:val="28"/>
          <w:szCs w:val="28"/>
          <w:vertAlign w:val="superscript"/>
          <w:rtl w:val="0"/>
        </w:rPr>
        <w:t xml:space="preserve">d</w:t>
      </w:r>
      <w:r w:rsidDel="00000000" w:rsidR="00000000" w:rsidRPr="00000000">
        <w:rPr>
          <w:i w:val="1"/>
          <w:sz w:val="28"/>
          <w:szCs w:val="28"/>
          <w:rtl w:val="0"/>
        </w:rPr>
        <w:t xml:space="preserve"> </w:t>
      </w:r>
      <w:r w:rsidDel="00000000" w:rsidR="00000000" w:rsidRPr="00000000">
        <w:rPr>
          <w:sz w:val="28"/>
          <w:szCs w:val="28"/>
          <w:rtl w:val="0"/>
        </w:rPr>
        <w:t xml:space="preserve">và </w:t>
      </w:r>
      <w:r w:rsidDel="00000000" w:rsidR="00000000" w:rsidRPr="00000000">
        <w:rPr>
          <w:i w:val="1"/>
          <w:sz w:val="28"/>
          <w:szCs w:val="28"/>
          <w:rtl w:val="0"/>
        </w:rPr>
        <w:t xml:space="preserve">y</w:t>
      </w:r>
      <w:r w:rsidDel="00000000" w:rsidR="00000000" w:rsidRPr="00000000">
        <w:rPr>
          <w:i w:val="1"/>
          <w:sz w:val="28"/>
          <w:szCs w:val="28"/>
          <w:vertAlign w:val="subscript"/>
          <w:rtl w:val="0"/>
        </w:rPr>
        <w:t xml:space="preserve">i </w:t>
      </w:r>
      <w:sdt>
        <w:sdtPr>
          <w:tag w:val="goog_rdk_6"/>
        </w:sdtPr>
        <w:sdtContent>
          <w:r w:rsidDel="00000000" w:rsidR="00000000" w:rsidRPr="00000000">
            <w:rPr>
              <w:rFonts w:ascii="Gungsuh" w:cs="Gungsuh" w:eastAsia="Gungsuh" w:hAnsi="Gungsuh"/>
              <w:color w:val="1b1b1b"/>
              <w:sz w:val="26"/>
              <w:szCs w:val="26"/>
              <w:highlight w:val="white"/>
              <w:rtl w:val="0"/>
            </w:rPr>
            <w:t xml:space="preserve">∈</w:t>
          </w:r>
        </w:sdtContent>
      </w:sdt>
      <w:r w:rsidDel="00000000" w:rsidR="00000000" w:rsidRPr="00000000">
        <w:rPr>
          <w:sz w:val="28"/>
          <w:szCs w:val="28"/>
          <w:rtl w:val="0"/>
        </w:rPr>
        <w:t xml:space="preserve">{-1,1} là tập các nhãn lớp. Một siêu phẳng phân tách tập </w:t>
      </w:r>
      <w:r w:rsidDel="00000000" w:rsidR="00000000" w:rsidRPr="00000000">
        <w:rPr>
          <w:i w:val="1"/>
          <w:sz w:val="28"/>
          <w:szCs w:val="28"/>
          <w:rtl w:val="0"/>
        </w:rPr>
        <w:t xml:space="preserve">X </w:t>
      </w:r>
      <w:r w:rsidDel="00000000" w:rsidR="00000000" w:rsidRPr="00000000">
        <w:rPr>
          <w:sz w:val="28"/>
          <w:szCs w:val="28"/>
          <w:rtl w:val="0"/>
        </w:rPr>
        <w:t xml:space="preserve">thành hai miền có dạng:</w:t>
      </w:r>
    </w:p>
    <w:p w:rsidR="00000000" w:rsidDel="00000000" w:rsidP="00000000" w:rsidRDefault="00000000" w:rsidRPr="00000000" w14:paraId="000001A6">
      <w:pPr>
        <w:spacing w:after="240" w:before="240" w:line="432" w:lineRule="auto"/>
        <w:ind w:left="0"/>
        <w:jc w:val="center"/>
        <w:rPr>
          <w:sz w:val="28"/>
          <w:szCs w:val="28"/>
        </w:rPr>
      </w:pPr>
      <w:r w:rsidDel="00000000" w:rsidR="00000000" w:rsidRPr="00000000">
        <w:rPr>
          <w:sz w:val="28"/>
          <w:szCs w:val="28"/>
        </w:rPr>
        <w:drawing>
          <wp:inline distB="114300" distT="114300" distL="114300" distR="114300">
            <wp:extent cx="1249200" cy="366008"/>
            <wp:effectExtent b="0" l="0" r="0" t="0"/>
            <wp:docPr id="780" name="image56.png"/>
            <a:graphic>
              <a:graphicData uri="http://schemas.openxmlformats.org/drawingml/2006/picture">
                <pic:pic>
                  <pic:nvPicPr>
                    <pic:cNvPr id="0" name="image56.png"/>
                    <pic:cNvPicPr preferRelativeResize="0"/>
                  </pic:nvPicPr>
                  <pic:blipFill>
                    <a:blip r:embed="rId64"/>
                    <a:srcRect b="0" l="0" r="0" t="0"/>
                    <a:stretch>
                      <a:fillRect/>
                    </a:stretch>
                  </pic:blipFill>
                  <pic:spPr>
                    <a:xfrm>
                      <a:off x="0" y="0"/>
                      <a:ext cx="1249200" cy="36600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240" w:before="240" w:line="432" w:lineRule="auto"/>
        <w:ind w:left="0" w:firstLine="0"/>
        <w:jc w:val="both"/>
        <w:rPr>
          <w:sz w:val="28"/>
          <w:szCs w:val="28"/>
        </w:rPr>
      </w:pPr>
      <w:r w:rsidDel="00000000" w:rsidR="00000000" w:rsidRPr="00000000">
        <w:rPr>
          <w:sz w:val="28"/>
          <w:szCs w:val="28"/>
          <w:rtl w:val="0"/>
        </w:rPr>
        <w:t xml:space="preserve">với </w:t>
      </w:r>
      <w:r w:rsidDel="00000000" w:rsidR="00000000" w:rsidRPr="00000000">
        <w:rPr>
          <w:i w:val="1"/>
          <w:sz w:val="28"/>
          <w:szCs w:val="28"/>
          <w:rtl w:val="0"/>
        </w:rPr>
        <w:t xml:space="preserve">w </w:t>
      </w:r>
      <w:sdt>
        <w:sdtPr>
          <w:tag w:val="goog_rdk_7"/>
        </w:sdtPr>
        <w:sdtContent>
          <w:r w:rsidDel="00000000" w:rsidR="00000000" w:rsidRPr="00000000">
            <w:rPr>
              <w:rFonts w:ascii="Gungsuh" w:cs="Gungsuh" w:eastAsia="Gungsuh" w:hAnsi="Gungsuh"/>
              <w:color w:val="1b1b1b"/>
              <w:sz w:val="26"/>
              <w:szCs w:val="26"/>
              <w:highlight w:val="white"/>
              <w:rtl w:val="0"/>
            </w:rPr>
            <w:t xml:space="preserve">∈</w:t>
          </w:r>
        </w:sdtContent>
      </w:sdt>
      <w:r w:rsidDel="00000000" w:rsidR="00000000" w:rsidRPr="00000000">
        <w:rPr>
          <w:sz w:val="28"/>
          <w:szCs w:val="28"/>
          <w:rtl w:val="0"/>
        </w:rPr>
        <w:t xml:space="preserve"> </w:t>
      </w:r>
      <w:r w:rsidDel="00000000" w:rsidR="00000000" w:rsidRPr="00000000">
        <w:rPr>
          <w:i w:val="1"/>
          <w:sz w:val="28"/>
          <w:szCs w:val="28"/>
          <w:rtl w:val="0"/>
        </w:rPr>
        <w:t xml:space="preserve">R</w:t>
      </w:r>
      <w:r w:rsidDel="00000000" w:rsidR="00000000" w:rsidRPr="00000000">
        <w:rPr>
          <w:i w:val="1"/>
          <w:sz w:val="28"/>
          <w:szCs w:val="28"/>
          <w:vertAlign w:val="superscript"/>
          <w:rtl w:val="0"/>
        </w:rPr>
        <w:t xml:space="preserve">d</w:t>
      </w:r>
      <w:r w:rsidDel="00000000" w:rsidR="00000000" w:rsidRPr="00000000">
        <w:rPr>
          <w:i w:val="1"/>
          <w:sz w:val="28"/>
          <w:szCs w:val="28"/>
          <w:rtl w:val="0"/>
        </w:rPr>
        <w:t xml:space="preserve"> </w:t>
      </w:r>
      <w:r w:rsidDel="00000000" w:rsidR="00000000" w:rsidRPr="00000000">
        <w:rPr>
          <w:sz w:val="28"/>
          <w:szCs w:val="28"/>
          <w:rtl w:val="0"/>
        </w:rPr>
        <w:t xml:space="preserve">và </w:t>
      </w:r>
      <w:r w:rsidDel="00000000" w:rsidR="00000000" w:rsidRPr="00000000">
        <w:rPr>
          <w:i w:val="1"/>
          <w:sz w:val="28"/>
          <w:szCs w:val="28"/>
          <w:rtl w:val="0"/>
        </w:rPr>
        <w:t xml:space="preserve">b </w:t>
      </w:r>
      <w:sdt>
        <w:sdtPr>
          <w:tag w:val="goog_rdk_8"/>
        </w:sdtPr>
        <w:sdtContent>
          <w:r w:rsidDel="00000000" w:rsidR="00000000" w:rsidRPr="00000000">
            <w:rPr>
              <w:rFonts w:ascii="Gungsuh" w:cs="Gungsuh" w:eastAsia="Gungsuh" w:hAnsi="Gungsuh"/>
              <w:color w:val="1b1b1b"/>
              <w:sz w:val="26"/>
              <w:szCs w:val="26"/>
              <w:highlight w:val="white"/>
              <w:rtl w:val="0"/>
            </w:rPr>
            <w:t xml:space="preserve">∈</w:t>
          </w:r>
        </w:sdtContent>
      </w:sdt>
      <w:r w:rsidDel="00000000" w:rsidR="00000000" w:rsidRPr="00000000">
        <w:rPr>
          <w:sz w:val="28"/>
          <w:szCs w:val="28"/>
          <w:rtl w:val="0"/>
        </w:rPr>
        <w:t xml:space="preserve"> </w:t>
      </w:r>
      <w:r w:rsidDel="00000000" w:rsidR="00000000" w:rsidRPr="00000000">
        <w:rPr>
          <w:i w:val="1"/>
          <w:sz w:val="28"/>
          <w:szCs w:val="28"/>
          <w:rtl w:val="0"/>
        </w:rPr>
        <w:t xml:space="preserve">R</w:t>
      </w:r>
      <w:r w:rsidDel="00000000" w:rsidR="00000000" w:rsidRPr="00000000">
        <w:rPr>
          <w:sz w:val="28"/>
          <w:szCs w:val="28"/>
          <w:rtl w:val="0"/>
        </w:rPr>
        <w:t xml:space="preserve">. Mục tiêu của bài toán huấn luyện SVM là tìm ra một siêu phẳng phân tách “tốt nhất” tập X theo nghĩa là lề của siêu phẳng (margin) đạt cực đại. Để tìm được bộ (</w:t>
      </w:r>
      <w:r w:rsidDel="00000000" w:rsidR="00000000" w:rsidRPr="00000000">
        <w:rPr>
          <w:i w:val="1"/>
          <w:sz w:val="28"/>
          <w:szCs w:val="28"/>
          <w:rtl w:val="0"/>
        </w:rPr>
        <w:t xml:space="preserve">w, b</w:t>
      </w:r>
      <w:r w:rsidDel="00000000" w:rsidR="00000000" w:rsidRPr="00000000">
        <w:rPr>
          <w:sz w:val="28"/>
          <w:szCs w:val="28"/>
          <w:rtl w:val="0"/>
        </w:rPr>
        <w:t xml:space="preserve">) như vậy, ta giải bài toán tối ưu sau:</w:t>
      </w:r>
    </w:p>
    <w:p w:rsidR="00000000" w:rsidDel="00000000" w:rsidP="00000000" w:rsidRDefault="00000000" w:rsidRPr="00000000" w14:paraId="000001A8">
      <w:pPr>
        <w:spacing w:after="240" w:before="240" w:line="432" w:lineRule="auto"/>
        <w:ind w:left="0" w:firstLine="0"/>
        <w:jc w:val="center"/>
        <w:rPr>
          <w:sz w:val="28"/>
          <w:szCs w:val="28"/>
        </w:rPr>
      </w:pPr>
      <w:r w:rsidDel="00000000" w:rsidR="00000000" w:rsidRPr="00000000">
        <w:rPr>
          <w:sz w:val="28"/>
          <w:szCs w:val="28"/>
        </w:rPr>
        <w:drawing>
          <wp:inline distB="114300" distT="114300" distL="114300" distR="114300">
            <wp:extent cx="2005013" cy="668338"/>
            <wp:effectExtent b="0" l="0" r="0" t="0"/>
            <wp:docPr id="785" name="image57.png"/>
            <a:graphic>
              <a:graphicData uri="http://schemas.openxmlformats.org/drawingml/2006/picture">
                <pic:pic>
                  <pic:nvPicPr>
                    <pic:cNvPr id="0" name="image57.png"/>
                    <pic:cNvPicPr preferRelativeResize="0"/>
                  </pic:nvPicPr>
                  <pic:blipFill>
                    <a:blip r:embed="rId65"/>
                    <a:srcRect b="0" l="0" r="0" t="0"/>
                    <a:stretch>
                      <a:fillRect/>
                    </a:stretch>
                  </pic:blipFill>
                  <pic:spPr>
                    <a:xfrm>
                      <a:off x="0" y="0"/>
                      <a:ext cx="2005013" cy="66833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after="240" w:before="240" w:line="432" w:lineRule="auto"/>
        <w:ind w:left="0" w:firstLine="0"/>
        <w:jc w:val="both"/>
        <w:rPr>
          <w:sz w:val="28"/>
          <w:szCs w:val="28"/>
        </w:rPr>
      </w:pPr>
      <w:r w:rsidDel="00000000" w:rsidR="00000000" w:rsidRPr="00000000">
        <w:rPr>
          <w:sz w:val="28"/>
          <w:szCs w:val="28"/>
          <w:rtl w:val="0"/>
        </w:rPr>
        <w:t xml:space="preserve">sao cho thỏa mãn:</w:t>
      </w:r>
    </w:p>
    <w:p w:rsidR="00000000" w:rsidDel="00000000" w:rsidP="00000000" w:rsidRDefault="00000000" w:rsidRPr="00000000" w14:paraId="000001AA">
      <w:pPr>
        <w:spacing w:after="240" w:before="240" w:line="432" w:lineRule="auto"/>
        <w:ind w:left="0" w:firstLine="0"/>
        <w:jc w:val="center"/>
        <w:rPr>
          <w:sz w:val="28"/>
          <w:szCs w:val="28"/>
        </w:rPr>
      </w:pPr>
      <w:r w:rsidDel="00000000" w:rsidR="00000000" w:rsidRPr="00000000">
        <w:rPr>
          <w:sz w:val="28"/>
          <w:szCs w:val="28"/>
        </w:rPr>
        <w:drawing>
          <wp:inline distB="114300" distT="114300" distL="114300" distR="114300">
            <wp:extent cx="4314825" cy="742950"/>
            <wp:effectExtent b="0" l="0" r="0" t="0"/>
            <wp:docPr id="764"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43148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before="60" w:line="336" w:lineRule="auto"/>
        <w:ind w:left="0"/>
        <w:jc w:val="both"/>
        <w:rPr>
          <w:sz w:val="28"/>
          <w:szCs w:val="28"/>
        </w:rPr>
      </w:pPr>
      <w:r w:rsidDel="00000000" w:rsidR="00000000" w:rsidRPr="00000000">
        <w:rPr>
          <w:sz w:val="28"/>
          <w:szCs w:val="28"/>
          <w:rtl w:val="0"/>
        </w:rPr>
        <w:t xml:space="preserve">trong đó, á.,.ñ là một tích vô hướng được định nghĩa trong không gian </w:t>
      </w:r>
      <w:r w:rsidDel="00000000" w:rsidR="00000000" w:rsidRPr="00000000">
        <w:rPr>
          <w:i w:val="1"/>
          <w:sz w:val="28"/>
          <w:szCs w:val="28"/>
          <w:rtl w:val="0"/>
        </w:rPr>
        <w:t xml:space="preserve">R</w:t>
      </w:r>
      <w:r w:rsidDel="00000000" w:rsidR="00000000" w:rsidRPr="00000000">
        <w:rPr>
          <w:i w:val="1"/>
          <w:sz w:val="28"/>
          <w:szCs w:val="28"/>
          <w:vertAlign w:val="superscript"/>
          <w:rtl w:val="0"/>
        </w:rPr>
        <w:t xml:space="preserve">n</w:t>
      </w:r>
      <w:r w:rsidDel="00000000" w:rsidR="00000000" w:rsidRPr="00000000">
        <w:rPr>
          <w:sz w:val="28"/>
          <w:szCs w:val="28"/>
          <w:rtl w:val="0"/>
        </w:rPr>
        <w:t xml:space="preserve">, </w:t>
      </w:r>
      <w:r w:rsidDel="00000000" w:rsidR="00000000" w:rsidRPr="00000000">
        <w:rPr>
          <w:i w:val="1"/>
          <w:sz w:val="28"/>
          <w:szCs w:val="28"/>
          <w:rtl w:val="0"/>
        </w:rPr>
        <w:t xml:space="preserve">x</w:t>
      </w:r>
      <w:r w:rsidDel="00000000" w:rsidR="00000000" w:rsidRPr="00000000">
        <w:rPr>
          <w:i w:val="1"/>
          <w:sz w:val="28"/>
          <w:szCs w:val="28"/>
          <w:vertAlign w:val="subscript"/>
          <w:rtl w:val="0"/>
        </w:rPr>
        <w:t xml:space="preserve">i</w:t>
      </w:r>
      <w:r w:rsidDel="00000000" w:rsidR="00000000" w:rsidRPr="00000000">
        <w:rPr>
          <w:i w:val="1"/>
          <w:sz w:val="28"/>
          <w:szCs w:val="28"/>
          <w:rtl w:val="0"/>
        </w:rPr>
        <w:t xml:space="preserve"> </w:t>
      </w:r>
      <w:r w:rsidDel="00000000" w:rsidR="00000000" w:rsidRPr="00000000">
        <w:rPr>
          <w:sz w:val="28"/>
          <w:szCs w:val="28"/>
          <w:rtl w:val="0"/>
        </w:rPr>
        <w:t xml:space="preserve">là các biến </w:t>
      </w:r>
      <w:r w:rsidDel="00000000" w:rsidR="00000000" w:rsidRPr="00000000">
        <w:rPr>
          <w:i w:val="1"/>
          <w:sz w:val="28"/>
          <w:szCs w:val="28"/>
          <w:rtl w:val="0"/>
        </w:rPr>
        <w:t xml:space="preserve">slack </w:t>
      </w:r>
      <w:r w:rsidDel="00000000" w:rsidR="00000000" w:rsidRPr="00000000">
        <w:rPr>
          <w:sz w:val="28"/>
          <w:szCs w:val="28"/>
          <w:rtl w:val="0"/>
        </w:rPr>
        <w:t xml:space="preserve">được thêm vào để nới lỏng điều kiện phân lớp và </w:t>
      </w:r>
      <w:r w:rsidDel="00000000" w:rsidR="00000000" w:rsidRPr="00000000">
        <w:rPr>
          <w:i w:val="1"/>
          <w:sz w:val="28"/>
          <w:szCs w:val="28"/>
          <w:rtl w:val="0"/>
        </w:rPr>
        <w:t xml:space="preserve">C </w:t>
      </w:r>
      <w:r w:rsidDel="00000000" w:rsidR="00000000" w:rsidRPr="00000000">
        <w:rPr>
          <w:sz w:val="28"/>
          <w:szCs w:val="28"/>
          <w:rtl w:val="0"/>
        </w:rPr>
        <w:t xml:space="preserve">là tham số điều chỉnh. Thay vì giải bài toán trên, ta thường xem xét bài toán đối ngẫu của nó như sau:</w:t>
      </w:r>
    </w:p>
    <w:p w:rsidR="00000000" w:rsidDel="00000000" w:rsidP="00000000" w:rsidRDefault="00000000" w:rsidRPr="00000000" w14:paraId="000001AC">
      <w:pPr>
        <w:spacing w:after="240" w:before="240" w:line="432" w:lineRule="auto"/>
        <w:ind w:left="0" w:firstLine="0"/>
        <w:jc w:val="center"/>
        <w:rPr>
          <w:sz w:val="28"/>
          <w:szCs w:val="28"/>
        </w:rPr>
      </w:pPr>
      <w:r w:rsidDel="00000000" w:rsidR="00000000" w:rsidRPr="00000000">
        <w:rPr>
          <w:sz w:val="28"/>
          <w:szCs w:val="28"/>
        </w:rPr>
        <w:drawing>
          <wp:inline distB="114300" distT="114300" distL="114300" distR="114300">
            <wp:extent cx="1444462" cy="561735"/>
            <wp:effectExtent b="0" l="0" r="0" t="0"/>
            <wp:docPr id="773" name="image52.png"/>
            <a:graphic>
              <a:graphicData uri="http://schemas.openxmlformats.org/drawingml/2006/picture">
                <pic:pic>
                  <pic:nvPicPr>
                    <pic:cNvPr id="0" name="image52.png"/>
                    <pic:cNvPicPr preferRelativeResize="0"/>
                  </pic:nvPicPr>
                  <pic:blipFill>
                    <a:blip r:embed="rId67"/>
                    <a:srcRect b="0" l="0" r="0" t="0"/>
                    <a:stretch>
                      <a:fillRect/>
                    </a:stretch>
                  </pic:blipFill>
                  <pic:spPr>
                    <a:xfrm>
                      <a:off x="0" y="0"/>
                      <a:ext cx="1444462" cy="56173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240" w:before="240" w:line="432" w:lineRule="auto"/>
        <w:ind w:left="0" w:firstLine="0"/>
        <w:jc w:val="both"/>
        <w:rPr>
          <w:sz w:val="28"/>
          <w:szCs w:val="28"/>
        </w:rPr>
      </w:pPr>
      <w:r w:rsidDel="00000000" w:rsidR="00000000" w:rsidRPr="00000000">
        <w:rPr>
          <w:sz w:val="28"/>
          <w:szCs w:val="28"/>
          <w:rtl w:val="0"/>
        </w:rPr>
        <w:t xml:space="preserve">trong đó thỏa mãn </w:t>
      </w:r>
      <w:r w:rsidDel="00000000" w:rsidR="00000000" w:rsidRPr="00000000">
        <w:rPr>
          <w:sz w:val="28"/>
          <w:szCs w:val="28"/>
        </w:rPr>
        <w:drawing>
          <wp:inline distB="114300" distT="114300" distL="114300" distR="114300">
            <wp:extent cx="1754755" cy="417289"/>
            <wp:effectExtent b="0" l="0" r="0" t="0"/>
            <wp:docPr id="762" name="image39.png"/>
            <a:graphic>
              <a:graphicData uri="http://schemas.openxmlformats.org/drawingml/2006/picture">
                <pic:pic>
                  <pic:nvPicPr>
                    <pic:cNvPr id="0" name="image39.png"/>
                    <pic:cNvPicPr preferRelativeResize="0"/>
                  </pic:nvPicPr>
                  <pic:blipFill>
                    <a:blip r:embed="rId68"/>
                    <a:srcRect b="0" l="0" r="0" t="0"/>
                    <a:stretch>
                      <a:fillRect/>
                    </a:stretch>
                  </pic:blipFill>
                  <pic:spPr>
                    <a:xfrm>
                      <a:off x="0" y="0"/>
                      <a:ext cx="1754755" cy="417289"/>
                    </a:xfrm>
                    <a:prstGeom prst="rect"/>
                    <a:ln/>
                  </pic:spPr>
                </pic:pic>
              </a:graphicData>
            </a:graphic>
          </wp:inline>
        </w:drawing>
      </w:r>
      <w:r w:rsidDel="00000000" w:rsidR="00000000" w:rsidRPr="00000000">
        <w:rPr>
          <w:sz w:val="28"/>
          <w:szCs w:val="28"/>
          <w:rtl w:val="0"/>
        </w:rPr>
        <w:t xml:space="preserve"> . Trong đó y = (y</w:t>
      </w:r>
      <w:r w:rsidDel="00000000" w:rsidR="00000000" w:rsidRPr="00000000">
        <w:rPr>
          <w:sz w:val="28"/>
          <w:szCs w:val="28"/>
          <w:vertAlign w:val="subscript"/>
          <w:rtl w:val="0"/>
        </w:rPr>
        <w:t xml:space="preserve">1</w:t>
      </w:r>
      <w:r w:rsidDel="00000000" w:rsidR="00000000" w:rsidRPr="00000000">
        <w:rPr>
          <w:sz w:val="28"/>
          <w:szCs w:val="28"/>
          <w:rtl w:val="0"/>
        </w:rPr>
        <w:t xml:space="preserve">, y</w:t>
      </w:r>
      <w:r w:rsidDel="00000000" w:rsidR="00000000" w:rsidRPr="00000000">
        <w:rPr>
          <w:sz w:val="28"/>
          <w:szCs w:val="28"/>
          <w:vertAlign w:val="subscript"/>
          <w:rtl w:val="0"/>
        </w:rPr>
        <w:t xml:space="preserve">2</w:t>
      </w:r>
      <w:r w:rsidDel="00000000" w:rsidR="00000000" w:rsidRPr="00000000">
        <w:rPr>
          <w:sz w:val="28"/>
          <w:szCs w:val="28"/>
          <w:rtl w:val="0"/>
        </w:rPr>
        <w:t xml:space="preserve">,... y</w:t>
      </w:r>
      <w:r w:rsidDel="00000000" w:rsidR="00000000" w:rsidRPr="00000000">
        <w:rPr>
          <w:sz w:val="28"/>
          <w:szCs w:val="28"/>
          <w:vertAlign w:val="subscript"/>
          <w:rtl w:val="0"/>
        </w:rPr>
        <w:t xml:space="preserve">n</w:t>
      </w:r>
      <w:r w:rsidDel="00000000" w:rsidR="00000000" w:rsidRPr="00000000">
        <w:rPr>
          <w:sz w:val="28"/>
          <w:szCs w:val="28"/>
          <w:rtl w:val="0"/>
        </w:rPr>
        <w:t xml:space="preserve">,) ,  là véc tơ với toàn bộ các thành phần đều bằng l và H là một ma trận đối xứng được xác định bởi:</w:t>
      </w:r>
    </w:p>
    <w:p w:rsidR="00000000" w:rsidDel="00000000" w:rsidP="00000000" w:rsidRDefault="00000000" w:rsidRPr="00000000" w14:paraId="000001AE">
      <w:pPr>
        <w:spacing w:after="240" w:before="240" w:line="432" w:lineRule="auto"/>
        <w:ind w:left="0" w:firstLine="0"/>
        <w:jc w:val="center"/>
        <w:rPr>
          <w:sz w:val="28"/>
          <w:szCs w:val="28"/>
        </w:rPr>
      </w:pPr>
      <w:r w:rsidDel="00000000" w:rsidR="00000000" w:rsidRPr="00000000">
        <w:rPr>
          <w:sz w:val="28"/>
          <w:szCs w:val="28"/>
        </w:rPr>
        <w:drawing>
          <wp:inline distB="114300" distT="114300" distL="114300" distR="114300">
            <wp:extent cx="3444713" cy="456424"/>
            <wp:effectExtent b="0" l="0" r="0" t="0"/>
            <wp:docPr id="778" name="image41.png"/>
            <a:graphic>
              <a:graphicData uri="http://schemas.openxmlformats.org/drawingml/2006/picture">
                <pic:pic>
                  <pic:nvPicPr>
                    <pic:cNvPr id="0" name="image41.png"/>
                    <pic:cNvPicPr preferRelativeResize="0"/>
                  </pic:nvPicPr>
                  <pic:blipFill>
                    <a:blip r:embed="rId69"/>
                    <a:srcRect b="0" l="0" r="0" t="0"/>
                    <a:stretch>
                      <a:fillRect/>
                    </a:stretch>
                  </pic:blipFill>
                  <pic:spPr>
                    <a:xfrm>
                      <a:off x="0" y="0"/>
                      <a:ext cx="3444713" cy="456424"/>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240" w:before="240" w:line="432" w:lineRule="auto"/>
        <w:ind w:left="0" w:firstLine="0"/>
        <w:jc w:val="both"/>
        <w:rPr>
          <w:sz w:val="28"/>
          <w:szCs w:val="28"/>
        </w:rPr>
      </w:pPr>
      <w:r w:rsidDel="00000000" w:rsidR="00000000" w:rsidRPr="00000000">
        <w:rPr>
          <w:sz w:val="28"/>
          <w:szCs w:val="28"/>
          <w:rtl w:val="0"/>
        </w:rPr>
        <w:t xml:space="preserve">Ở đây, 𝞥</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Cambria Math" w:cs="Cambria Math" w:eastAsia="Cambria Math" w:hAnsi="Cambria Math"/>
          <w:i w:val="1"/>
          <w:sz w:val="28"/>
          <w:szCs w:val="28"/>
          <w:rtl w:val="0"/>
        </w:rPr>
        <w:t xml:space="preserve">.</w:t>
      </w:r>
      <w:r w:rsidDel="00000000" w:rsidR="00000000" w:rsidRPr="00000000">
        <w:rPr>
          <w:rFonts w:ascii="Cambria Math" w:cs="Cambria Math" w:eastAsia="Cambria Math" w:hAnsi="Cambria Math"/>
          <w:sz w:val="28"/>
          <w:szCs w:val="28"/>
          <w:rtl w:val="0"/>
        </w:rPr>
        <w:t xml:space="preserve">) </w:t>
      </w:r>
      <w:r w:rsidDel="00000000" w:rsidR="00000000" w:rsidRPr="00000000">
        <w:rPr>
          <w:sz w:val="28"/>
          <w:szCs w:val="28"/>
          <w:rtl w:val="0"/>
        </w:rPr>
        <w:t xml:space="preserve">là một ánh xạ từ không gian ban đầu (</w:t>
      </w:r>
      <w:r w:rsidDel="00000000" w:rsidR="00000000" w:rsidRPr="00000000">
        <w:rPr>
          <w:i w:val="1"/>
          <w:sz w:val="28"/>
          <w:szCs w:val="28"/>
          <w:rtl w:val="0"/>
        </w:rPr>
        <w:t xml:space="preserve">input space</w:t>
      </w:r>
      <w:r w:rsidDel="00000000" w:rsidR="00000000" w:rsidRPr="00000000">
        <w:rPr>
          <w:sz w:val="28"/>
          <w:szCs w:val="28"/>
          <w:rtl w:val="0"/>
        </w:rPr>
        <w:t xml:space="preserve">) sang không gian đặc trưng (</w:t>
      </w:r>
      <w:r w:rsidDel="00000000" w:rsidR="00000000" w:rsidRPr="00000000">
        <w:rPr>
          <w:i w:val="1"/>
          <w:sz w:val="28"/>
          <w:szCs w:val="28"/>
          <w:rtl w:val="0"/>
        </w:rPr>
        <w:t xml:space="preserve">feature space</w:t>
      </w:r>
      <w:r w:rsidDel="00000000" w:rsidR="00000000" w:rsidRPr="00000000">
        <w:rPr>
          <w:sz w:val="28"/>
          <w:szCs w:val="28"/>
          <w:rtl w:val="0"/>
        </w:rPr>
        <w:t xml:space="preserve">) có số chiều cao hơn nhằm xử lý trường hợp dữ liệu không phân tách tuyến tính. Hàm </w:t>
      </w:r>
      <w:r w:rsidDel="00000000" w:rsidR="00000000" w:rsidRPr="00000000">
        <w:rPr>
          <w:i w:val="1"/>
          <w:sz w:val="28"/>
          <w:szCs w:val="28"/>
          <w:rtl w:val="0"/>
        </w:rPr>
        <w:t xml:space="preserve">K </w:t>
      </w:r>
      <w:r w:rsidDel="00000000" w:rsidR="00000000" w:rsidRPr="00000000">
        <w:rPr>
          <w:rFonts w:ascii="Cambria Math" w:cs="Cambria Math" w:eastAsia="Cambria Math" w:hAnsi="Cambria Math"/>
          <w:sz w:val="28"/>
          <w:szCs w:val="28"/>
          <w:rtl w:val="0"/>
        </w:rPr>
        <w:t xml:space="preserve">(.) </w:t>
      </w:r>
      <w:r w:rsidDel="00000000" w:rsidR="00000000" w:rsidRPr="00000000">
        <w:rPr>
          <w:sz w:val="28"/>
          <w:szCs w:val="28"/>
          <w:rtl w:val="0"/>
        </w:rPr>
        <w:t xml:space="preserve">được gọi là hàm nhân (</w:t>
      </w:r>
      <w:r w:rsidDel="00000000" w:rsidR="00000000" w:rsidRPr="00000000">
        <w:rPr>
          <w:i w:val="1"/>
          <w:sz w:val="28"/>
          <w:szCs w:val="28"/>
          <w:rtl w:val="0"/>
        </w:rPr>
        <w:t xml:space="preserve">kernel function</w:t>
      </w:r>
      <w:r w:rsidDel="00000000" w:rsidR="00000000" w:rsidRPr="00000000">
        <w:rPr>
          <w:sz w:val="28"/>
          <w:szCs w:val="28"/>
          <w:rtl w:val="0"/>
        </w:rPr>
        <w:t xml:space="preserve">) được định nghĩa: </w:t>
      </w:r>
    </w:p>
    <w:p w:rsidR="00000000" w:rsidDel="00000000" w:rsidP="00000000" w:rsidRDefault="00000000" w:rsidRPr="00000000" w14:paraId="000001B0">
      <w:pPr>
        <w:spacing w:after="240" w:before="240" w:line="432" w:lineRule="auto"/>
        <w:ind w:left="0" w:firstLine="0"/>
        <w:jc w:val="center"/>
        <w:rPr>
          <w:sz w:val="28"/>
          <w:szCs w:val="28"/>
        </w:rPr>
      </w:pPr>
      <w:r w:rsidDel="00000000" w:rsidR="00000000" w:rsidRPr="00000000">
        <w:rPr>
          <w:sz w:val="28"/>
          <w:szCs w:val="28"/>
        </w:rPr>
        <w:drawing>
          <wp:inline distB="114300" distT="114300" distL="114300" distR="114300">
            <wp:extent cx="1763550" cy="359729"/>
            <wp:effectExtent b="0" l="0" r="0" t="0"/>
            <wp:docPr id="790" name="image55.png"/>
            <a:graphic>
              <a:graphicData uri="http://schemas.openxmlformats.org/drawingml/2006/picture">
                <pic:pic>
                  <pic:nvPicPr>
                    <pic:cNvPr id="0" name="image55.png"/>
                    <pic:cNvPicPr preferRelativeResize="0"/>
                  </pic:nvPicPr>
                  <pic:blipFill>
                    <a:blip r:embed="rId70"/>
                    <a:srcRect b="0" l="0" r="0" t="0"/>
                    <a:stretch>
                      <a:fillRect/>
                    </a:stretch>
                  </pic:blipFill>
                  <pic:spPr>
                    <a:xfrm>
                      <a:off x="0" y="0"/>
                      <a:ext cx="1763550" cy="359729"/>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1"/>
        <w:ind w:firstLine="0"/>
        <w:rPr>
          <w:rFonts w:ascii="Times New Roman" w:cs="Times New Roman" w:eastAsia="Times New Roman" w:hAnsi="Times New Roman"/>
        </w:rPr>
      </w:pPr>
      <w:bookmarkStart w:colFirst="0" w:colLast="0" w:name="_heading=h.yj4magc0dfyg" w:id="51"/>
      <w:bookmarkEnd w:id="51"/>
      <w:r w:rsidDel="00000000" w:rsidR="00000000" w:rsidRPr="00000000">
        <w:rPr>
          <w:rFonts w:ascii="Times New Roman" w:cs="Times New Roman" w:eastAsia="Times New Roman" w:hAnsi="Times New Roman"/>
          <w:rtl w:val="0"/>
        </w:rPr>
        <w:t xml:space="preserve">IV.  Kiểm thử </w:t>
      </w:r>
    </w:p>
    <w:p w:rsidR="00000000" w:rsidDel="00000000" w:rsidP="00000000" w:rsidRDefault="00000000" w:rsidRPr="00000000" w14:paraId="000001B2">
      <w:pPr>
        <w:pStyle w:val="Heading2"/>
        <w:ind w:firstLine="0"/>
        <w:rPr>
          <w:sz w:val="26"/>
          <w:szCs w:val="26"/>
        </w:rPr>
      </w:pPr>
      <w:bookmarkStart w:colFirst="0" w:colLast="0" w:name="_heading=h.147n2zr" w:id="52"/>
      <w:bookmarkEnd w:id="52"/>
      <w:r w:rsidDel="00000000" w:rsidR="00000000" w:rsidRPr="00000000">
        <w:rPr>
          <w:rtl w:val="0"/>
        </w:rPr>
        <w:t xml:space="preserve">3.1. Kết quả test perfomance</w:t>
      </w:r>
      <w:r w:rsidDel="00000000" w:rsidR="00000000" w:rsidRPr="00000000">
        <w:rPr>
          <w:rtl w:val="0"/>
        </w:rPr>
      </w:r>
    </w:p>
    <w:p w:rsidR="00000000" w:rsidDel="00000000" w:rsidP="00000000" w:rsidRDefault="00000000" w:rsidRPr="00000000" w14:paraId="000001B3">
      <w:pPr>
        <w:pStyle w:val="Heading4"/>
        <w:ind w:left="0" w:firstLine="0"/>
        <w:rPr>
          <w:highlight w:val="white"/>
        </w:rPr>
      </w:pPr>
      <w:bookmarkStart w:colFirst="0" w:colLast="0" w:name="_heading=h.d63x9lz32prm" w:id="53"/>
      <w:bookmarkEnd w:id="53"/>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B4">
      <w:pPr>
        <w:pStyle w:val="Heading2"/>
        <w:ind w:firstLine="0"/>
        <w:rPr/>
      </w:pPr>
      <w:bookmarkStart w:colFirst="0" w:colLast="0" w:name="_heading=h.6i6dd6silyzr" w:id="54"/>
      <w:bookmarkEnd w:id="54"/>
      <w:r w:rsidDel="00000000" w:rsidR="00000000" w:rsidRPr="00000000">
        <w:rPr>
          <w:rtl w:val="0"/>
        </w:rPr>
        <w:t xml:space="preserve">3.2. Đánh giá và kết luận</w:t>
      </w:r>
    </w:p>
    <w:p w:rsidR="00000000" w:rsidDel="00000000" w:rsidP="00000000" w:rsidRDefault="00000000" w:rsidRPr="00000000" w14:paraId="000001B5">
      <w:pPr>
        <w:spacing w:line="360" w:lineRule="auto"/>
        <w:ind w:left="0" w:firstLine="0"/>
        <w:rPr>
          <w:highlight w:val="white"/>
        </w:rPr>
      </w:pPr>
      <w:r w:rsidDel="00000000" w:rsidR="00000000" w:rsidRPr="00000000">
        <w:rPr>
          <w:rtl w:val="0"/>
        </w:rPr>
      </w:r>
    </w:p>
    <w:p w:rsidR="00000000" w:rsidDel="00000000" w:rsidP="00000000" w:rsidRDefault="00000000" w:rsidRPr="00000000" w14:paraId="000001B6">
      <w:pPr>
        <w:spacing w:line="360" w:lineRule="auto"/>
        <w:ind w:left="0" w:firstLine="0"/>
        <w:rPr>
          <w:highlight w:val="white"/>
        </w:rPr>
      </w:pPr>
      <w:r w:rsidDel="00000000" w:rsidR="00000000" w:rsidRPr="00000000">
        <w:rPr>
          <w:rtl w:val="0"/>
        </w:rPr>
      </w:r>
    </w:p>
    <w:p w:rsidR="00000000" w:rsidDel="00000000" w:rsidP="00000000" w:rsidRDefault="00000000" w:rsidRPr="00000000" w14:paraId="000001B7">
      <w:pPr>
        <w:pStyle w:val="Heading1"/>
        <w:spacing w:before="0" w:line="360" w:lineRule="auto"/>
        <w:ind w:left="0" w:firstLine="0"/>
        <w:jc w:val="center"/>
        <w:rPr>
          <w:rFonts w:ascii="Times New Roman" w:cs="Times New Roman" w:eastAsia="Times New Roman" w:hAnsi="Times New Roman"/>
          <w:sz w:val="24"/>
          <w:szCs w:val="24"/>
          <w:highlight w:val="white"/>
        </w:rPr>
      </w:pPr>
      <w:bookmarkStart w:colFirst="0" w:colLast="0" w:name="_heading=h.81oh63uongl2" w:id="55"/>
      <w:bookmarkEnd w:id="55"/>
      <w:r w:rsidDel="00000000" w:rsidR="00000000" w:rsidRPr="00000000">
        <w:rPr>
          <w:rFonts w:ascii="Times New Roman" w:cs="Times New Roman" w:eastAsia="Times New Roman" w:hAnsi="Times New Roman"/>
          <w:sz w:val="24"/>
          <w:szCs w:val="24"/>
          <w:highlight w:val="white"/>
          <w:rtl w:val="0"/>
        </w:rPr>
        <w:t xml:space="preserve">Tài liệu tham khảo</w:t>
      </w:r>
    </w:p>
    <w:p w:rsidR="00000000" w:rsidDel="00000000" w:rsidP="00000000" w:rsidRDefault="00000000" w:rsidRPr="00000000" w14:paraId="000001B8">
      <w:pPr>
        <w:ind w:firstLine="544"/>
        <w:rPr>
          <w:highlight w:val="white"/>
        </w:rPr>
      </w:pPr>
      <w:r w:rsidDel="00000000" w:rsidR="00000000" w:rsidRPr="00000000">
        <w:rPr>
          <w:rtl w:val="0"/>
        </w:rPr>
      </w:r>
    </w:p>
    <w:sectPr>
      <w:headerReference r:id="rId71" w:type="default"/>
      <w:footerReference r:id="rId72" w:type="default"/>
      <w:footerReference r:id="rId73" w:type="even"/>
      <w:pgSz w:h="16840" w:w="11900" w:orient="portrait"/>
      <w:pgMar w:bottom="1440" w:top="1440" w:left="1440" w:right="147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firstLine="544"/>
      <w:jc w:val="center"/>
      <w:rPr>
        <w:color w:val="00000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left="0" w:firstLine="0"/>
      <w:rPr>
        <w:color w:val="000000"/>
      </w:rPr>
    </w:pPr>
    <w:r w:rsidDel="00000000" w:rsidR="00000000" w:rsidRPr="00000000">
      <w:rPr>
        <w:color w:val="000000"/>
        <w:rtl w:val="0"/>
      </w:rPr>
      <w:t xml:space="preserve">BC.01</w:t>
    </w:r>
    <w:r w:rsidDel="00000000" w:rsidR="00000000" w:rsidRPr="00000000">
      <w:rPr>
        <w:rtl w:val="0"/>
      </w:rPr>
      <w:t xml:space="preserve">.</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firstLine="544"/>
      <w:jc w:val="center"/>
      <w:rPr>
        <w:color w:val="00000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firstLine="544"/>
      <w:jc w:val="center"/>
      <w:rPr>
        <w:color w:val="00000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firstLine="544"/>
      <w:rPr>
        <w:color w:val="00000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before="0" w:line="276" w:lineRule="auto"/>
      <w:ind w:left="0" w:firstLine="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before="0" w:line="276" w:lineRule="auto"/>
      <w:ind w:left="0" w:firstLine="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left="0" w:firstLine="0"/>
      <w:rPr>
        <w:color w:val="000000"/>
      </w:rPr>
    </w:pPr>
    <w:r w:rsidDel="00000000" w:rsidR="00000000" w:rsidRPr="00000000">
      <w:rPr>
        <w:color w:val="000000"/>
        <w:rtl w:val="0"/>
      </w:rPr>
      <w:t xml:space="preserve">&lt;MyViettel_000</w:t>
    </w:r>
    <w:r w:rsidDel="00000000" w:rsidR="00000000" w:rsidRPr="00000000">
      <w:rPr>
        <w:rtl w:val="0"/>
      </w:rPr>
      <w:t xml:space="preserve">9</w:t>
    </w:r>
    <w:r w:rsidDel="00000000" w:rsidR="00000000" w:rsidRPr="00000000">
      <w:rPr>
        <w:color w:val="000000"/>
        <w:rtl w:val="0"/>
      </w:rPr>
      <w:t xml:space="preserve">&gt; </w:t>
    </w:r>
    <w:bookmarkStart w:colFirst="0" w:colLast="0" w:name="bookmark=id.32hioqz" w:id="56"/>
    <w:bookmarkEnd w:id="56"/>
    <w:r w:rsidDel="00000000" w:rsidR="00000000" w:rsidRPr="00000000">
      <w:rPr>
        <w:color w:val="000000"/>
        <w:rtl w:val="0"/>
      </w:rPr>
      <w:t xml:space="preserve">Tài liệu mô tả yêu cầu.</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widowControl w:val="0"/>
        <w:spacing w:before="120" w:line="360" w:lineRule="auto"/>
        <w:ind w:left="54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ind w:left="0"/>
    </w:pPr>
    <w:rPr>
      <w:b w:val="1"/>
      <w:sz w:val="26"/>
      <w:szCs w:val="2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after="280" w:before="280" w:line="240" w:lineRule="auto"/>
      <w:ind w:left="0"/>
      <w:jc w:val="both"/>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31.png"/><Relationship Id="rId41" Type="http://schemas.openxmlformats.org/officeDocument/2006/relationships/image" Target="media/image27.png"/><Relationship Id="rId44" Type="http://schemas.openxmlformats.org/officeDocument/2006/relationships/hyperlink" Target="https://vi.wikipedia.org/wiki/Bi%E1%BA%BFn_ng%E1%BA%ABu_nhi%C3%AAn" TargetMode="External"/><Relationship Id="rId43" Type="http://schemas.openxmlformats.org/officeDocument/2006/relationships/hyperlink" Target="https://vi.wikipedia.org/wiki/Bi%E1%BA%BFn_ng%E1%BA%ABu_nhi%C3%AAn" TargetMode="External"/><Relationship Id="rId46" Type="http://schemas.openxmlformats.org/officeDocument/2006/relationships/image" Target="media/image24.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hyperlink" Target="https://machinelearningcoban.com/2017/01/16/gradientdescent2/#-stochastic-gradient-descent" TargetMode="External"/><Relationship Id="rId47" Type="http://schemas.openxmlformats.org/officeDocument/2006/relationships/image" Target="media/image15.png"/><Relationship Id="rId49" Type="http://schemas.openxmlformats.org/officeDocument/2006/relationships/hyperlink" Target="https://machinelearningcoban.com/2017/01/16/gradientdescent2/#-stochastic-gradient-descen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7.jpg"/><Relationship Id="rId8" Type="http://schemas.openxmlformats.org/officeDocument/2006/relationships/image" Target="media/image22.png"/><Relationship Id="rId73" Type="http://schemas.openxmlformats.org/officeDocument/2006/relationships/footer" Target="footer2.xml"/><Relationship Id="rId72" Type="http://schemas.openxmlformats.org/officeDocument/2006/relationships/footer" Target="footer1.xml"/><Relationship Id="rId31" Type="http://schemas.openxmlformats.org/officeDocument/2006/relationships/image" Target="media/image43.png"/><Relationship Id="rId30" Type="http://schemas.openxmlformats.org/officeDocument/2006/relationships/image" Target="media/image36.png"/><Relationship Id="rId33" Type="http://schemas.openxmlformats.org/officeDocument/2006/relationships/image" Target="media/image19.png"/><Relationship Id="rId32" Type="http://schemas.openxmlformats.org/officeDocument/2006/relationships/image" Target="media/image44.png"/><Relationship Id="rId35" Type="http://schemas.openxmlformats.org/officeDocument/2006/relationships/image" Target="media/image21.png"/><Relationship Id="rId34" Type="http://schemas.openxmlformats.org/officeDocument/2006/relationships/image" Target="media/image1.png"/><Relationship Id="rId71" Type="http://schemas.openxmlformats.org/officeDocument/2006/relationships/header" Target="header1.xml"/><Relationship Id="rId70" Type="http://schemas.openxmlformats.org/officeDocument/2006/relationships/image" Target="media/image55.png"/><Relationship Id="rId37" Type="http://schemas.openxmlformats.org/officeDocument/2006/relationships/image" Target="media/image48.png"/><Relationship Id="rId36" Type="http://schemas.openxmlformats.org/officeDocument/2006/relationships/image" Target="media/image54.png"/><Relationship Id="rId39" Type="http://schemas.openxmlformats.org/officeDocument/2006/relationships/image" Target="media/image7.png"/><Relationship Id="rId38" Type="http://schemas.openxmlformats.org/officeDocument/2006/relationships/image" Target="media/image13.png"/><Relationship Id="rId62" Type="http://schemas.openxmlformats.org/officeDocument/2006/relationships/image" Target="media/image8.png"/><Relationship Id="rId61" Type="http://schemas.openxmlformats.org/officeDocument/2006/relationships/image" Target="media/image11.png"/><Relationship Id="rId20" Type="http://schemas.openxmlformats.org/officeDocument/2006/relationships/image" Target="media/image42.png"/><Relationship Id="rId64" Type="http://schemas.openxmlformats.org/officeDocument/2006/relationships/image" Target="media/image56.png"/><Relationship Id="rId63" Type="http://schemas.openxmlformats.org/officeDocument/2006/relationships/image" Target="media/image5.png"/><Relationship Id="rId22" Type="http://schemas.openxmlformats.org/officeDocument/2006/relationships/image" Target="media/image2.png"/><Relationship Id="rId66" Type="http://schemas.openxmlformats.org/officeDocument/2006/relationships/image" Target="media/image33.png"/><Relationship Id="rId21" Type="http://schemas.openxmlformats.org/officeDocument/2006/relationships/image" Target="media/image40.png"/><Relationship Id="rId65" Type="http://schemas.openxmlformats.org/officeDocument/2006/relationships/image" Target="media/image57.png"/><Relationship Id="rId24" Type="http://schemas.openxmlformats.org/officeDocument/2006/relationships/image" Target="media/image53.png"/><Relationship Id="rId68" Type="http://schemas.openxmlformats.org/officeDocument/2006/relationships/image" Target="media/image39.png"/><Relationship Id="rId23" Type="http://schemas.openxmlformats.org/officeDocument/2006/relationships/image" Target="media/image25.png"/><Relationship Id="rId67" Type="http://schemas.openxmlformats.org/officeDocument/2006/relationships/image" Target="media/image52.png"/><Relationship Id="rId60" Type="http://schemas.openxmlformats.org/officeDocument/2006/relationships/image" Target="media/image4.png"/><Relationship Id="rId26" Type="http://schemas.openxmlformats.org/officeDocument/2006/relationships/image" Target="media/image17.png"/><Relationship Id="rId25" Type="http://schemas.openxmlformats.org/officeDocument/2006/relationships/image" Target="media/image51.png"/><Relationship Id="rId69" Type="http://schemas.openxmlformats.org/officeDocument/2006/relationships/image" Target="media/image41.png"/><Relationship Id="rId28" Type="http://schemas.openxmlformats.org/officeDocument/2006/relationships/image" Target="media/image23.png"/><Relationship Id="rId27" Type="http://schemas.openxmlformats.org/officeDocument/2006/relationships/image" Target="media/image45.png"/><Relationship Id="rId29" Type="http://schemas.openxmlformats.org/officeDocument/2006/relationships/image" Target="media/image49.png"/><Relationship Id="rId51" Type="http://schemas.openxmlformats.org/officeDocument/2006/relationships/image" Target="media/image12.png"/><Relationship Id="rId50" Type="http://schemas.openxmlformats.org/officeDocument/2006/relationships/image" Target="media/image29.png"/><Relationship Id="rId53" Type="http://schemas.openxmlformats.org/officeDocument/2006/relationships/image" Target="media/image58.png"/><Relationship Id="rId52" Type="http://schemas.openxmlformats.org/officeDocument/2006/relationships/image" Target="media/image18.png"/><Relationship Id="rId11" Type="http://schemas.openxmlformats.org/officeDocument/2006/relationships/image" Target="media/image10.png"/><Relationship Id="rId55" Type="http://schemas.openxmlformats.org/officeDocument/2006/relationships/image" Target="media/image34.png"/><Relationship Id="rId10" Type="http://schemas.openxmlformats.org/officeDocument/2006/relationships/image" Target="media/image46.png"/><Relationship Id="rId54" Type="http://schemas.openxmlformats.org/officeDocument/2006/relationships/image" Target="media/image35.png"/><Relationship Id="rId13" Type="http://schemas.openxmlformats.org/officeDocument/2006/relationships/image" Target="media/image20.png"/><Relationship Id="rId57" Type="http://schemas.openxmlformats.org/officeDocument/2006/relationships/hyperlink" Target="https://machinelearningcoban.com/2017/01/16/gradientdescent2/#-stochastic-gradient-descent" TargetMode="External"/><Relationship Id="rId12" Type="http://schemas.openxmlformats.org/officeDocument/2006/relationships/image" Target="media/image38.png"/><Relationship Id="rId56" Type="http://schemas.openxmlformats.org/officeDocument/2006/relationships/hyperlink" Target="https://machinelearningcoban.com/2017/01/16/gradientdescent2/#-stochastic-gradient-descent" TargetMode="External"/><Relationship Id="rId15" Type="http://schemas.openxmlformats.org/officeDocument/2006/relationships/image" Target="media/image6.png"/><Relationship Id="rId59" Type="http://schemas.openxmlformats.org/officeDocument/2006/relationships/image" Target="media/image3.png"/><Relationship Id="rId14" Type="http://schemas.openxmlformats.org/officeDocument/2006/relationships/image" Target="media/image16.png"/><Relationship Id="rId58" Type="http://schemas.openxmlformats.org/officeDocument/2006/relationships/image" Target="media/image32.png"/><Relationship Id="rId17" Type="http://schemas.openxmlformats.org/officeDocument/2006/relationships/image" Target="media/image14.png"/><Relationship Id="rId16" Type="http://schemas.openxmlformats.org/officeDocument/2006/relationships/image" Target="media/image37.png"/><Relationship Id="rId19" Type="http://schemas.openxmlformats.org/officeDocument/2006/relationships/image" Target="media/image9.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hEhroKNa2O7pPKG+Y+ARgMETzg==">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