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6A91" w14:textId="77777777" w:rsidR="007A0BB9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14:paraId="2600FFE3" w14:textId="65C1E9EF" w:rsidR="007A0BB9" w:rsidRDefault="000000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Тестирование сайта </w:t>
      </w:r>
      <w:hyperlink r:id="rId8" w:history="1">
        <w:r w:rsidR="00FB6AC2" w:rsidRPr="00FB6AC2">
          <w:rPr>
            <w:rStyle w:val="a5"/>
            <w:rFonts w:ascii="Times New Roman" w:hAnsi="Times New Roman" w:cs="Times New Roman"/>
            <w:b/>
            <w:sz w:val="24"/>
            <w:szCs w:val="24"/>
            <w:lang w:val="ru-RU"/>
          </w:rPr>
          <w:t>Додо пицца</w:t>
        </w:r>
      </w:hyperlink>
    </w:p>
    <w:p w14:paraId="0F657EAF" w14:textId="77777777" w:rsidR="007A0BB9" w:rsidRDefault="007A0BB9">
      <w:pPr>
        <w:rPr>
          <w:rFonts w:ascii="Times New Roman" w:hAnsi="Times New Roman" w:cs="Times New Roman"/>
        </w:rPr>
      </w:pPr>
    </w:p>
    <w:p w14:paraId="43B9C389" w14:textId="4F7D3B55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Версия: 1.0 от </w:t>
      </w:r>
      <w:r w:rsidR="007466F6">
        <w:rPr>
          <w:rFonts w:ascii="Times New Roman" w:hAnsi="Times New Roman" w:cs="Times New Roman"/>
          <w:sz w:val="24"/>
          <w:szCs w:val="24"/>
          <w:lang w:val="ru-RU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апреля 202</w:t>
      </w:r>
      <w:r w:rsidR="007466F6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88F2EF1" w14:textId="77777777" w:rsidR="007A0BB9" w:rsidRDefault="007A0BB9">
      <w:pPr>
        <w:rPr>
          <w:rFonts w:ascii="Times New Roman" w:hAnsi="Times New Roman" w:cs="Times New Roman"/>
          <w:sz w:val="24"/>
          <w:szCs w:val="24"/>
        </w:rPr>
      </w:pPr>
    </w:p>
    <w:p w14:paraId="3808BB07" w14:textId="7C7B4396" w:rsidR="007A0BB9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Составил(а):</w:t>
      </w:r>
      <w:r w:rsidRPr="00FB6A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6AC2">
        <w:rPr>
          <w:rFonts w:ascii="Times New Roman" w:hAnsi="Times New Roman" w:cs="Times New Roman"/>
          <w:sz w:val="24"/>
          <w:szCs w:val="24"/>
          <w:lang w:val="ru-RU"/>
        </w:rPr>
        <w:t>Макеев Георгий Александрович</w:t>
      </w:r>
    </w:p>
    <w:p w14:paraId="41FBCF76" w14:textId="77777777" w:rsidR="007A0BB9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  <w:lang w:val="ru-RU"/>
        </w:rPr>
        <w:t>Ментор курса</w:t>
      </w:r>
    </w:p>
    <w:p w14:paraId="7452CC7D" w14:textId="77777777" w:rsidR="007A0BB9" w:rsidRDefault="007A0BB9">
      <w:pPr>
        <w:rPr>
          <w:rFonts w:ascii="Times New Roman" w:hAnsi="Times New Roman" w:cs="Times New Roman"/>
          <w:sz w:val="24"/>
          <w:szCs w:val="24"/>
        </w:rPr>
      </w:pPr>
    </w:p>
    <w:p w14:paraId="277BC375" w14:textId="77777777" w:rsidR="007A0BB9" w:rsidRDefault="007A0BB9">
      <w:pPr>
        <w:rPr>
          <w:rFonts w:ascii="Times New Roman" w:hAnsi="Times New Roman" w:cs="Times New Roman"/>
          <w:sz w:val="24"/>
          <w:szCs w:val="24"/>
        </w:rPr>
      </w:pPr>
    </w:p>
    <w:p w14:paraId="520636A5" w14:textId="77777777" w:rsidR="007A0BB9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Введение:</w:t>
      </w:r>
    </w:p>
    <w:p w14:paraId="536B3B4C" w14:textId="77777777" w:rsidR="007A0BB9" w:rsidRDefault="007A0BB9">
      <w:pPr>
        <w:rPr>
          <w:rFonts w:ascii="Times New Roman" w:hAnsi="Times New Roman" w:cs="Times New Roman"/>
          <w:b/>
          <w:sz w:val="24"/>
          <w:szCs w:val="24"/>
        </w:rPr>
      </w:pPr>
    </w:p>
    <w:p w14:paraId="53CEA6E7" w14:textId="3A0A3436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составления данного тест-плана является описание процесса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hyperlink r:id="rId9" w:history="1">
        <w:r w:rsidR="007466F6" w:rsidRPr="007466F6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Додо пицца</w:t>
        </w:r>
      </w:hyperlink>
      <w:r w:rsidR="007466F6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466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адрес сайта -</w:t>
      </w:r>
      <w:r w:rsidR="007466F6" w:rsidRPr="007466F6">
        <w:rPr>
          <w:rFonts w:ascii="Times New Roman" w:hAnsi="Times New Roman" w:cs="Times New Roman"/>
          <w:sz w:val="24"/>
          <w:szCs w:val="24"/>
        </w:rPr>
        <w:t>https://dodopizza.by/minsk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Документ позволяет получить информацию о мероприятиях по тестированию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проекта.</w:t>
      </w:r>
    </w:p>
    <w:p w14:paraId="39E5D305" w14:textId="77777777" w:rsidR="007A0BB9" w:rsidRDefault="007A0BB9">
      <w:pPr>
        <w:rPr>
          <w:rFonts w:ascii="Times New Roman" w:hAnsi="Times New Roman" w:cs="Times New Roman"/>
          <w:sz w:val="24"/>
          <w:szCs w:val="24"/>
        </w:rPr>
      </w:pPr>
    </w:p>
    <w:p w14:paraId="40DD3E42" w14:textId="77777777" w:rsidR="007A0BB9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</w:p>
    <w:p w14:paraId="02AA42D8" w14:textId="77777777" w:rsidR="007A0BB9" w:rsidRDefault="007A0BB9">
      <w:pPr>
        <w:rPr>
          <w:rFonts w:ascii="Times New Roman" w:hAnsi="Times New Roman" w:cs="Times New Roman"/>
          <w:b/>
          <w:sz w:val="24"/>
          <w:szCs w:val="24"/>
        </w:rPr>
      </w:pPr>
    </w:p>
    <w:p w14:paraId="58D31C47" w14:textId="546EC41D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hyperlink r:id="rId10" w:history="1">
        <w:r w:rsidR="007466F6" w:rsidRPr="007466F6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Додо пицца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будет тестироваться только видимая для посетителей часть сайта.</w:t>
      </w:r>
    </w:p>
    <w:p w14:paraId="35F0B865" w14:textId="77777777" w:rsidR="007A0BB9" w:rsidRDefault="007A0BB9">
      <w:pPr>
        <w:rPr>
          <w:rFonts w:ascii="Times New Roman" w:hAnsi="Times New Roman" w:cs="Times New Roman"/>
          <w:b/>
          <w:sz w:val="24"/>
          <w:szCs w:val="24"/>
        </w:rPr>
      </w:pPr>
    </w:p>
    <w:p w14:paraId="6EDEDB0C" w14:textId="77777777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 xml:space="preserve">Тестируемый функционал сайта: </w:t>
      </w:r>
    </w:p>
    <w:p w14:paraId="76864BD3" w14:textId="77777777" w:rsidR="007A0BB9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главного меню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917D038" w14:textId="77777777" w:rsidR="007A0BB9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всех кнопок на сайте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19BC3D8" w14:textId="77777777" w:rsidR="007A0BB9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Осуществление перехода на вкладки сайта - приоритет высокий;</w:t>
      </w:r>
    </w:p>
    <w:p w14:paraId="0FB50499" w14:textId="77777777" w:rsidR="007A0BB9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Скроллинг страницы - приоритет средний.</w:t>
      </w:r>
    </w:p>
    <w:p w14:paraId="2E7E0DDE" w14:textId="77777777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6BE8A" w14:textId="77777777" w:rsidR="007A0BB9" w:rsidRDefault="007A0BB9">
      <w:pPr>
        <w:rPr>
          <w:rFonts w:ascii="Times New Roman" w:hAnsi="Times New Roman" w:cs="Times New Roman"/>
          <w:sz w:val="24"/>
          <w:szCs w:val="24"/>
        </w:rPr>
      </w:pPr>
    </w:p>
    <w:p w14:paraId="13287327" w14:textId="77777777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 w14:paraId="11D6496E" w14:textId="77777777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</w:p>
    <w:p w14:paraId="64CBC585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</w:p>
    <w:p w14:paraId="786560DF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</w:p>
    <w:p w14:paraId="644237E1" w14:textId="77777777" w:rsidR="007A0BB9" w:rsidRDefault="007A0B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6B018" w14:textId="77777777" w:rsidR="007A0BB9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Принципы работы:</w:t>
      </w:r>
    </w:p>
    <w:p w14:paraId="0D7E5E24" w14:textId="77777777" w:rsidR="007A0BB9" w:rsidRDefault="007A0BB9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EE4140" w14:textId="77777777" w:rsidR="007A0BB9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посетителя должен быть доступ ко всем разделам сайта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64A1A9B" w14:textId="77777777" w:rsidR="007A0BB9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меню с выпадающими подпунктами должны корректно отображаться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3EB646F" w14:textId="77777777" w:rsidR="007A0BB9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актуальных предложений должны корректно отображаться изображения предложений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878ABAC" w14:textId="77777777" w:rsidR="007A0BB9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 предоставленные социальные сети должны направлять на соответствующие социальные сети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5479C6C" w14:textId="475F9828" w:rsidR="007A0BB9" w:rsidRPr="00D85CDD" w:rsidRDefault="00000000" w:rsidP="00D85C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подвале сайта должны быть действительные ссылки на карту сайта и политику конфиденциальности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48E45A" w14:textId="77777777" w:rsidR="007A0BB9" w:rsidRDefault="007A0BB9">
      <w:pPr>
        <w:rPr>
          <w:rFonts w:ascii="Times New Roman" w:hAnsi="Times New Roman" w:cs="Times New Roman"/>
          <w:sz w:val="24"/>
          <w:szCs w:val="24"/>
        </w:rPr>
      </w:pPr>
    </w:p>
    <w:p w14:paraId="226D3A1F" w14:textId="77777777" w:rsidR="007A0BB9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Виды тестирования:</w:t>
      </w:r>
    </w:p>
    <w:p w14:paraId="535B808A" w14:textId="77777777" w:rsidR="007A0BB9" w:rsidRDefault="007A0BB9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85F20B2" w14:textId="77777777" w:rsidR="007A0BB9" w:rsidRDefault="0000000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Для всего сайта: </w:t>
      </w:r>
    </w:p>
    <w:p w14:paraId="74764273" w14:textId="77777777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</w:t>
      </w:r>
    </w:p>
    <w:p w14:paraId="77E0244B" w14:textId="77777777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Кросс-браузерное тестирование </w:t>
      </w:r>
    </w:p>
    <w:p w14:paraId="6CDD4E73" w14:textId="77777777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Юзабилити тестирование </w:t>
      </w:r>
    </w:p>
    <w:p w14:paraId="01177FB4" w14:textId="77777777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</w:t>
      </w:r>
    </w:p>
    <w:p w14:paraId="7D8ABB7C" w14:textId="77777777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совместимости</w:t>
      </w:r>
    </w:p>
    <w:p w14:paraId="4E476C7F" w14:textId="77777777" w:rsidR="007A0BB9" w:rsidRDefault="007A0BB9">
      <w:pPr>
        <w:rPr>
          <w:rFonts w:ascii="Times New Roman" w:hAnsi="Times New Roman" w:cs="Times New Roman"/>
          <w:sz w:val="24"/>
          <w:szCs w:val="24"/>
        </w:rPr>
      </w:pPr>
    </w:p>
    <w:p w14:paraId="251A3176" w14:textId="77777777" w:rsidR="007A0BB9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4.2. Для числовых полей, паролей и полей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будет проведено:</w:t>
      </w:r>
    </w:p>
    <w:p w14:paraId="78E82FDD" w14:textId="77777777" w:rsidR="007A0BB9" w:rsidRDefault="007A0BB9">
      <w:pPr>
        <w:rPr>
          <w:rFonts w:ascii="Times New Roman" w:hAnsi="Times New Roman" w:cs="Times New Roman"/>
          <w:b/>
          <w:sz w:val="24"/>
          <w:szCs w:val="24"/>
        </w:rPr>
      </w:pPr>
    </w:p>
    <w:p w14:paraId="7E8133BB" w14:textId="77777777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Позитивное тестирование (введение корректных данных)</w:t>
      </w:r>
    </w:p>
    <w:p w14:paraId="3DAA9647" w14:textId="77777777" w:rsidR="007A0BB9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Негативное тестирование (введение некорректных данных)</w:t>
      </w:r>
    </w:p>
    <w:p w14:paraId="5453F9AF" w14:textId="77777777" w:rsidR="007A0BB9" w:rsidRDefault="007A0BB9">
      <w:pPr>
        <w:rPr>
          <w:rFonts w:ascii="Times New Roman" w:hAnsi="Times New Roman" w:cs="Times New Roman"/>
          <w:sz w:val="24"/>
          <w:szCs w:val="24"/>
        </w:rPr>
      </w:pPr>
    </w:p>
    <w:p w14:paraId="349E8AE3" w14:textId="38B4367D" w:rsidR="007A0BB9" w:rsidRDefault="00FB6A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силу отсутствия технической документации и ресурсов тестирование будет проводиться по методу Черного ящика (Black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142F7EA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14:paraId="412D907E" w14:textId="77777777" w:rsidR="007A0BB9" w:rsidRDefault="007A0B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D0C5E" w14:textId="77777777" w:rsidR="007A0BB9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тестирования: </w:t>
      </w:r>
    </w:p>
    <w:p w14:paraId="6BA01669" w14:textId="77777777" w:rsidR="007A0BB9" w:rsidRDefault="007A0BB9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88B70C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планируется проводить в пять этапов:</w:t>
      </w:r>
    </w:p>
    <w:p w14:paraId="52E33FC5" w14:textId="77777777" w:rsidR="007A0BB9" w:rsidRDefault="007A0B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23E82" w14:textId="77777777" w:rsidR="007A0BB9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этап заключается в составлении чек-листа и тест-кейсов для проверки тестируемых функций сайта.</w:t>
      </w:r>
    </w:p>
    <w:p w14:paraId="1DF4E82E" w14:textId="77777777" w:rsidR="007A0BB9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этап заключается в проведении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(поверхностное тестирование основного функционала), чтобы проверить работу сайта на наличие явных ошибок.</w:t>
      </w:r>
    </w:p>
    <w:p w14:paraId="577BF65D" w14:textId="77777777" w:rsidR="007A0BB9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рет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этап проводится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основании выявленных на предыдущем этапе ошибок</w:t>
      </w:r>
    </w:p>
    <w:p w14:paraId="49A73CD4" w14:textId="77777777" w:rsidR="007A0BB9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proofErr w:type="spellStart"/>
      <w:r>
        <w:rPr>
          <w:rFonts w:ascii="Times New Roman" w:hAnsi="Times New Roman" w:cs="Times New Roman"/>
          <w:sz w:val="24"/>
          <w:szCs w:val="24"/>
        </w:rPr>
        <w:t>етверт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этап будет проведено кросс-браузерное тестирование с выявлением и описанием ошибок при отображении в разных браузерах</w:t>
      </w:r>
    </w:p>
    <w:p w14:paraId="2FD57233" w14:textId="77777777" w:rsidR="007A0BB9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Пятый этап заключается в проведении тестирования пользовательского интерфейса</w:t>
      </w:r>
    </w:p>
    <w:p w14:paraId="2A8AD88F" w14:textId="77777777" w:rsidR="007A0BB9" w:rsidRDefault="007A0B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2AB1C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для числовых полей, паролей и полей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проведено негативное тестирование.</w:t>
      </w:r>
    </w:p>
    <w:p w14:paraId="1A8B1DC0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14:paraId="66011AA6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14:paraId="53685295" w14:textId="77777777" w:rsidR="007A0BB9" w:rsidRDefault="007A0B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6FE50" w14:textId="77777777" w:rsidR="00D85CDD" w:rsidRDefault="00D85C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97541" w14:textId="77777777" w:rsidR="00D85CDD" w:rsidRDefault="00D85C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4F6C4" w14:textId="77777777" w:rsidR="007A0BB9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Критерии начала и окончания тестирования: </w:t>
      </w:r>
    </w:p>
    <w:p w14:paraId="5EEBB8D5" w14:textId="77777777" w:rsidR="007A0BB9" w:rsidRDefault="007A0B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1EB858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может быть начато, если выполнены следующие условия:</w:t>
      </w:r>
    </w:p>
    <w:p w14:paraId="7992D032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Готова и утверждена необходимая документация</w:t>
      </w:r>
    </w:p>
    <w:p w14:paraId="104A1244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Тестируемый функционал закончен и готов для передачи в тестирование</w:t>
      </w:r>
    </w:p>
    <w:p w14:paraId="04AB772D" w14:textId="77777777" w:rsidR="007A0BB9" w:rsidRDefault="007A0B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079CDD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окончено, если соблюдены следующие условия:</w:t>
      </w:r>
    </w:p>
    <w:p w14:paraId="5C19A7DF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тесты пройдены</w:t>
      </w:r>
    </w:p>
    <w:p w14:paraId="5F49EAD4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</w:t>
      </w:r>
    </w:p>
    <w:p w14:paraId="31C2B888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Указан процент случаев, содержащих определенное количество дефектов</w:t>
      </w:r>
    </w:p>
    <w:p w14:paraId="162E1A5E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 w14:paraId="01B63D47" w14:textId="77777777" w:rsidR="007A0BB9" w:rsidRDefault="007A0B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5977F4" w14:textId="5DDEB571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начала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66F6">
        <w:rPr>
          <w:rFonts w:ascii="Times New Roman" w:hAnsi="Times New Roman" w:cs="Times New Roman"/>
          <w:sz w:val="24"/>
          <w:szCs w:val="24"/>
          <w:lang w:val="ru-RU"/>
        </w:rPr>
        <w:t>18.04.2023</w:t>
      </w:r>
      <w:r>
        <w:rPr>
          <w:rFonts w:ascii="Times New Roman" w:hAnsi="Times New Roman" w:cs="Times New Roman"/>
          <w:sz w:val="24"/>
          <w:szCs w:val="24"/>
        </w:rPr>
        <w:t>, 23:00</w:t>
      </w:r>
    </w:p>
    <w:p w14:paraId="4E5B9718" w14:textId="02D79BA4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окончания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66F6">
        <w:rPr>
          <w:rFonts w:ascii="Times New Roman" w:hAnsi="Times New Roman" w:cs="Times New Roman"/>
          <w:sz w:val="24"/>
          <w:szCs w:val="24"/>
          <w:lang w:val="ru-RU"/>
        </w:rPr>
        <w:t>30.04.2023</w:t>
      </w:r>
      <w:r>
        <w:rPr>
          <w:rFonts w:ascii="Times New Roman" w:hAnsi="Times New Roman" w:cs="Times New Roman"/>
          <w:sz w:val="24"/>
          <w:szCs w:val="24"/>
        </w:rPr>
        <w:t>, 21:30</w:t>
      </w:r>
    </w:p>
    <w:p w14:paraId="2AC06131" w14:textId="77777777" w:rsidR="007A0BB9" w:rsidRDefault="007A0B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D56BD" w14:textId="77777777" w:rsidR="007A0BB9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Тестовая документация: </w:t>
      </w:r>
    </w:p>
    <w:p w14:paraId="64D56481" w14:textId="77777777" w:rsidR="007A0BB9" w:rsidRDefault="007A0B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7D8C84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 w14:paraId="10849420" w14:textId="77777777" w:rsidR="007A0BB9" w:rsidRDefault="007A0B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33FE1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Тест-план</w:t>
      </w:r>
    </w:p>
    <w:p w14:paraId="4E2673AD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 </w:t>
      </w:r>
      <w:r>
        <w:rPr>
          <w:rFonts w:ascii="Times New Roman" w:hAnsi="Times New Roman" w:cs="Times New Roman"/>
          <w:sz w:val="24"/>
          <w:szCs w:val="24"/>
        </w:rPr>
        <w:t>Чек-лист</w:t>
      </w:r>
    </w:p>
    <w:p w14:paraId="3430A4FE" w14:textId="77777777" w:rsidR="007A0BB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Тест-кейсы </w:t>
      </w:r>
    </w:p>
    <w:p w14:paraId="49366264" w14:textId="77777777" w:rsidR="007A0BB9" w:rsidRDefault="007A0B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9600F" w14:textId="77777777" w:rsidR="007A0BB9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Тестовое окружение: </w:t>
      </w:r>
    </w:p>
    <w:p w14:paraId="5396EF19" w14:textId="77777777" w:rsidR="007A0BB9" w:rsidRDefault="007A0B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5F6F24" w14:textId="77777777" w:rsidR="007A0BB9" w:rsidRDefault="007A0B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tyle10"/>
        <w:tblW w:w="96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8138"/>
      </w:tblGrid>
      <w:tr w:rsidR="007A0BB9" w:rsidRPr="009E0AAA" w14:paraId="0ADC5F3A" w14:textId="77777777">
        <w:trPr>
          <w:trHeight w:val="1663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A8D8" w14:textId="77777777" w:rsidR="007A0BB9" w:rsidRDefault="007A0BB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554E79" w14:textId="77777777" w:rsidR="007A0BB9" w:rsidRDefault="007A0BB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B02FED" w14:textId="77777777" w:rsidR="007A0BB9" w:rsidRDefault="0000000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Браузеры: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6B78" w14:textId="3FF99D87" w:rsidR="007A0BB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Yandex browser версия: </w:t>
            </w:r>
            <w:r w:rsidR="007466F6" w:rsidRPr="007466F6">
              <w:rPr>
                <w:rFonts w:ascii="Times New Roman" w:hAnsi="Times New Roman" w:cs="Times New Roman"/>
                <w:sz w:val="24"/>
                <w:szCs w:val="24"/>
              </w:rPr>
              <w:t>23.3.1.896 (64-bit)</w:t>
            </w:r>
          </w:p>
          <w:p w14:paraId="1B6A4A7A" w14:textId="77777777" w:rsidR="007466F6" w:rsidRDefault="007466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11B3E776" w14:textId="62633E20" w:rsidR="007A0BB9" w:rsidRPr="007466F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7466F6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2. </w:t>
            </w:r>
            <w:r w:rsidRPr="007466F6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Google</w:t>
            </w:r>
            <w:r w:rsidRPr="007466F6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</w:t>
            </w:r>
            <w:r w:rsidRPr="007466F6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chrome</w:t>
            </w:r>
            <w:r w:rsidRPr="007466F6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</w:t>
            </w:r>
            <w:r w:rsidR="007466F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версия</w:t>
            </w:r>
            <w:r w:rsidR="007466F6" w:rsidRPr="007466F6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: </w:t>
            </w:r>
            <w:r w:rsidR="007466F6" w:rsidRPr="007466F6">
              <w:rPr>
                <w:rFonts w:ascii="Times New Roman" w:hAnsi="Times New Roman" w:cs="Times New Roman"/>
                <w:sz w:val="24"/>
                <w:szCs w:val="24"/>
              </w:rPr>
              <w:t>112.0.5615.121</w:t>
            </w:r>
            <w:r w:rsidR="007466F6" w:rsidRPr="007466F6">
              <w:rPr>
                <w:rFonts w:ascii="Times New Roman" w:hAnsi="Times New Roman" w:cs="Times New Roman"/>
                <w:sz w:val="24"/>
                <w:szCs w:val="24"/>
              </w:rPr>
              <w:t xml:space="preserve"> (Официальная сборка), (64 </w:t>
            </w:r>
            <w:r w:rsidR="007466F6" w:rsidRPr="007466F6">
              <w:rPr>
                <w:rFonts w:ascii="Times New Roman" w:hAnsi="Times New Roman" w:cs="Times New Roman"/>
                <w:sz w:val="24"/>
                <w:szCs w:val="24"/>
              </w:rPr>
              <w:t>бита</w:t>
            </w:r>
            <w:r w:rsidR="007466F6" w:rsidRPr="007466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28D30D" w14:textId="77777777" w:rsidR="007466F6" w:rsidRPr="007466F6" w:rsidRDefault="007466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</w:p>
          <w:p w14:paraId="3DC35D3A" w14:textId="0B797333" w:rsidR="007A0BB9" w:rsidRPr="009E0AAA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white"/>
                <w:lang w:val="ru-RU"/>
              </w:rPr>
            </w:pPr>
            <w:r w:rsidRPr="009E0AAA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3. </w:t>
            </w:r>
            <w:r w:rsidRPr="007466F6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Microsoft</w:t>
            </w:r>
            <w:r w:rsidRPr="009E0AAA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</w:t>
            </w:r>
            <w:r w:rsidRPr="007466F6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edge</w:t>
            </w:r>
            <w:r w:rsidRPr="009E0AAA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версия</w:t>
            </w:r>
            <w:r w:rsidRPr="009E0AAA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: </w:t>
            </w:r>
            <w:r w:rsidR="009E0AAA" w:rsidRPr="009E0AAA">
              <w:rPr>
                <w:rFonts w:ascii="Times New Roman" w:hAnsi="Times New Roman" w:cs="Times New Roman"/>
                <w:sz w:val="24"/>
                <w:szCs w:val="24"/>
              </w:rPr>
              <w:t>112.0.1722.48 (Официальная сборка) (64-разрядная версия)</w:t>
            </w:r>
          </w:p>
        </w:tc>
      </w:tr>
      <w:tr w:rsidR="007A0BB9" w14:paraId="567697A3" w14:textId="77777777">
        <w:trPr>
          <w:trHeight w:val="471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EFCA" w14:textId="77777777" w:rsidR="007A0BB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AA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E94E" w14:textId="77777777" w:rsidR="007A0BB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1735C5" w14:textId="77777777" w:rsidR="007A0BB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Windows 10</w:t>
            </w:r>
          </w:p>
        </w:tc>
      </w:tr>
    </w:tbl>
    <w:p w14:paraId="1EA43696" w14:textId="77777777" w:rsidR="007A0BB9" w:rsidRDefault="007A0BB9">
      <w:pPr>
        <w:jc w:val="both"/>
        <w:rPr>
          <w:rFonts w:ascii="Times New Roman" w:hAnsi="Times New Roman" w:cs="Times New Roman"/>
        </w:rPr>
      </w:pPr>
    </w:p>
    <w:p w14:paraId="1CCEE153" w14:textId="77777777" w:rsidR="007A0BB9" w:rsidRDefault="007A0BB9">
      <w:pPr>
        <w:rPr>
          <w:rFonts w:ascii="Times New Roman" w:hAnsi="Times New Roman" w:cs="Times New Roman"/>
        </w:rPr>
      </w:pPr>
    </w:p>
    <w:sectPr w:rsidR="007A0B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41DD6" w14:textId="77777777" w:rsidR="009F0EE3" w:rsidRDefault="009F0EE3">
      <w:pPr>
        <w:spacing w:line="240" w:lineRule="auto"/>
      </w:pPr>
      <w:r>
        <w:separator/>
      </w:r>
    </w:p>
  </w:endnote>
  <w:endnote w:type="continuationSeparator" w:id="0">
    <w:p w14:paraId="333F0662" w14:textId="77777777" w:rsidR="009F0EE3" w:rsidRDefault="009F0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7CFD" w14:textId="77777777" w:rsidR="009F0EE3" w:rsidRDefault="009F0EE3">
      <w:r>
        <w:separator/>
      </w:r>
    </w:p>
  </w:footnote>
  <w:footnote w:type="continuationSeparator" w:id="0">
    <w:p w14:paraId="382FD3CA" w14:textId="77777777" w:rsidR="009F0EE3" w:rsidRDefault="009F0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4530235">
    <w:abstractNumId w:val="2"/>
  </w:num>
  <w:num w:numId="2" w16cid:durableId="390887081">
    <w:abstractNumId w:val="1"/>
  </w:num>
  <w:num w:numId="3" w16cid:durableId="1078020959">
    <w:abstractNumId w:val="3"/>
  </w:num>
  <w:num w:numId="4" w16cid:durableId="79903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BB9"/>
    <w:rsid w:val="007466F6"/>
    <w:rsid w:val="007A0BB9"/>
    <w:rsid w:val="009E0AAA"/>
    <w:rsid w:val="009F0EE3"/>
    <w:rsid w:val="00BC0930"/>
    <w:rsid w:val="00D85CDD"/>
    <w:rsid w:val="00FB6AC2"/>
    <w:rsid w:val="498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AA89"/>
  <w15:docId w15:val="{F6DC89D7-9704-4C7D-B461-8327D1CB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Hyperlink"/>
    <w:basedOn w:val="a0"/>
    <w:rsid w:val="00FB6AC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6AC2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74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by/min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dopizza.by/min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dopizza.by/min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A36E-195F-4A93-A056-E4B35C4F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602</Words>
  <Characters>3436</Characters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2022-04-18T09:11:00Z</dcterms:created>
  <dcterms:modified xsi:type="dcterms:W3CDTF">2023-04-18T18:20:00Z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