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E037" w14:textId="00BD8252" w:rsidR="000F10AB" w:rsidRDefault="000F10AB" w:rsidP="000F10AB">
      <w:r>
        <w:t>Thais Chloe Campanac-Climent</w:t>
      </w:r>
    </w:p>
    <w:p w14:paraId="013D46C7" w14:textId="665F4902" w:rsidR="000F10AB" w:rsidRDefault="000F10AB" w:rsidP="000F10AB">
      <w:r>
        <w:t>NetID: tcc180002</w:t>
      </w:r>
    </w:p>
    <w:p w14:paraId="2D383897" w14:textId="363316B5" w:rsidR="00485FEF" w:rsidRDefault="00070587" w:rsidP="00070587">
      <w:pPr>
        <w:jc w:val="center"/>
      </w:pPr>
      <w:r>
        <w:t>Data Algorithms Assignment 1 Report</w:t>
      </w:r>
    </w:p>
    <w:p w14:paraId="023B932F" w14:textId="6AB8BAB6" w:rsidR="00070587" w:rsidRPr="00C53DF5" w:rsidRDefault="00070587" w:rsidP="00070587">
      <w:pPr>
        <w:rPr>
          <w:b/>
          <w:bCs/>
          <w:u w:val="single"/>
        </w:rPr>
      </w:pPr>
      <w:r>
        <w:tab/>
      </w:r>
      <w:r w:rsidRPr="00C53DF5">
        <w:rPr>
          <w:b/>
          <w:bCs/>
          <w:u w:val="single"/>
        </w:rPr>
        <w:t>Defining the probes used for the experiment:</w:t>
      </w:r>
    </w:p>
    <w:p w14:paraId="4BDFD180" w14:textId="370C76AE" w:rsidR="00070587" w:rsidRDefault="00070587" w:rsidP="00070587">
      <w:pPr>
        <w:pStyle w:val="ListParagraph"/>
        <w:numPr>
          <w:ilvl w:val="0"/>
          <w:numId w:val="1"/>
        </w:numPr>
      </w:pPr>
      <w:r>
        <w:t xml:space="preserve">Movement probe </w:t>
      </w:r>
      <w:r w:rsidR="000F10AB">
        <w:t>–</w:t>
      </w:r>
      <w:r>
        <w:t xml:space="preserve"> </w:t>
      </w:r>
      <w:r w:rsidR="000F10AB">
        <w:t xml:space="preserve">This probe increments for each </w:t>
      </w:r>
      <w:r w:rsidR="0089745F">
        <w:t xml:space="preserve">element in the array that is </w:t>
      </w:r>
      <w:r w:rsidR="009332BB">
        <w:t xml:space="preserve">moved </w:t>
      </w:r>
      <w:r w:rsidR="00F152E7">
        <w:t xml:space="preserve">to a different position (swaps counts as two </w:t>
      </w:r>
      <w:r w:rsidR="00EA4CEB">
        <w:t>since two elements are moving from initial position)</w:t>
      </w:r>
    </w:p>
    <w:p w14:paraId="316CE670" w14:textId="7B94EDDD" w:rsidR="00070587" w:rsidRDefault="00070587" w:rsidP="00070587">
      <w:pPr>
        <w:pStyle w:val="ListParagraph"/>
        <w:numPr>
          <w:ilvl w:val="0"/>
          <w:numId w:val="1"/>
        </w:numPr>
      </w:pPr>
      <w:r>
        <w:t>Comparison probe</w:t>
      </w:r>
      <w:r w:rsidR="000F10AB">
        <w:t xml:space="preserve"> – This probe increments for each comparison made inside the algorithm (i.e. </w:t>
      </w:r>
      <w:r w:rsidR="00EA4CEB">
        <w:t xml:space="preserve">a </w:t>
      </w:r>
      <w:r w:rsidR="000F10AB">
        <w:t xml:space="preserve">while() </w:t>
      </w:r>
      <w:r w:rsidR="00EA4CEB">
        <w:t xml:space="preserve">loop </w:t>
      </w:r>
      <w:r w:rsidR="000F10AB">
        <w:t>and if()</w:t>
      </w:r>
      <w:r w:rsidR="00AE3DB9">
        <w:t>/if() else() statement</w:t>
      </w:r>
      <w:r w:rsidR="000F10AB">
        <w:t>)</w:t>
      </w:r>
    </w:p>
    <w:p w14:paraId="27EC07CA" w14:textId="40A58B47" w:rsidR="00070587" w:rsidRDefault="00070587" w:rsidP="00070587">
      <w:pPr>
        <w:pStyle w:val="ListParagraph"/>
        <w:numPr>
          <w:ilvl w:val="0"/>
          <w:numId w:val="1"/>
        </w:numPr>
      </w:pPr>
      <w:r>
        <w:t>Time probe</w:t>
      </w:r>
      <w:r w:rsidR="000F10AB">
        <w:t xml:space="preserve"> – This probe records the amount of time each algorithm takes in order to sort the given list</w:t>
      </w:r>
    </w:p>
    <w:p w14:paraId="39882BD8" w14:textId="7D51B918" w:rsidR="000F10AB" w:rsidRDefault="00070587" w:rsidP="000F10AB">
      <w:pPr>
        <w:pStyle w:val="ListParagraph"/>
        <w:numPr>
          <w:ilvl w:val="0"/>
          <w:numId w:val="1"/>
        </w:numPr>
      </w:pPr>
      <w:r>
        <w:t>Memory probe</w:t>
      </w:r>
      <w:r w:rsidR="000F10AB">
        <w:t xml:space="preserve"> – This probe records the amount of memory each sorting algorithm takes in order to sort the given list</w:t>
      </w:r>
    </w:p>
    <w:p w14:paraId="6B38593B" w14:textId="30505D6F" w:rsidR="000F10AB" w:rsidRPr="00C53DF5" w:rsidRDefault="000F10AB" w:rsidP="000F10AB">
      <w:pPr>
        <w:rPr>
          <w:b/>
          <w:bCs/>
          <w:u w:val="single"/>
        </w:rPr>
      </w:pPr>
      <w:r w:rsidRPr="00C53DF5">
        <w:rPr>
          <w:b/>
          <w:bCs/>
          <w:u w:val="single"/>
        </w:rPr>
        <w:t>Defining What Is the Winning Algorithm:</w:t>
      </w:r>
    </w:p>
    <w:p w14:paraId="2FFF8CFC" w14:textId="3734F0FD" w:rsidR="009D7236" w:rsidRDefault="00FA6FA8" w:rsidP="000F10AB">
      <w:r>
        <w:t>My</w:t>
      </w:r>
      <w:r w:rsidR="004732CF">
        <w:t xml:space="preserve"> winning sort algorithm was based both on my memory and time probe. </w:t>
      </w:r>
      <w:r w:rsidR="00B1003F">
        <w:t xml:space="preserve">It will test for the quickest </w:t>
      </w:r>
      <w:r w:rsidR="00C809C3">
        <w:t xml:space="preserve">algorithm and if there </w:t>
      </w:r>
      <w:r w:rsidR="00F36919">
        <w:t>two algorithms with</w:t>
      </w:r>
      <w:r w:rsidR="00C809C3">
        <w:t xml:space="preserve"> the same time then</w:t>
      </w:r>
      <w:r w:rsidR="00F36919">
        <w:t xml:space="preserve"> the memory probe will be the tie breaker.</w:t>
      </w:r>
      <w:r w:rsidR="00C809C3">
        <w:t xml:space="preserve"> </w:t>
      </w:r>
      <w:r w:rsidR="00F36919">
        <w:t>D</w:t>
      </w:r>
      <w:r w:rsidR="004732CF">
        <w:t>uring debugging/testing my program, I have noticed that even if the list does not change, both the time and memory probe will</w:t>
      </w:r>
      <w:r w:rsidR="00023D72">
        <w:t xml:space="preserve"> change</w:t>
      </w:r>
      <w:r w:rsidR="004732CF">
        <w:t xml:space="preserve"> for a</w:t>
      </w:r>
      <w:r w:rsidR="006C5045">
        <w:t>ll</w:t>
      </w:r>
      <w:r w:rsidR="004732CF">
        <w:t xml:space="preserve"> sorting algorithm</w:t>
      </w:r>
      <w:r w:rsidR="006C5045">
        <w:t>s</w:t>
      </w:r>
      <w:r w:rsidR="008F1D1F">
        <w:t xml:space="preserve"> therefore all data presented came from multiple trials for accuracy</w:t>
      </w:r>
      <w:r w:rsidR="004732CF">
        <w:t xml:space="preserve">. </w:t>
      </w:r>
    </w:p>
    <w:p w14:paraId="2B4224F6" w14:textId="64118276" w:rsidR="00477B1F" w:rsidRDefault="00477B1F" w:rsidP="000F10AB">
      <w:r w:rsidRPr="00477B1F">
        <w:rPr>
          <w:b/>
          <w:bCs/>
          <w:u w:val="single"/>
        </w:rPr>
        <w:t>Approach</w:t>
      </w:r>
      <w:r>
        <w:t>:</w:t>
      </w:r>
    </w:p>
    <w:p w14:paraId="6CBAAFDB" w14:textId="02750EA2" w:rsidR="00477B1F" w:rsidRDefault="00355A0C" w:rsidP="000F10AB">
      <w:r>
        <w:t xml:space="preserve">The </w:t>
      </w:r>
      <w:r w:rsidR="009B1C4E">
        <w:t xml:space="preserve">first part of the program that was completed </w:t>
      </w:r>
      <w:r w:rsidR="00AD14EA">
        <w:t>with the implementation of how to create the different types of lists: in order, reverse order, almost in order, and random order</w:t>
      </w:r>
      <w:r w:rsidR="00FF5C38">
        <w:t xml:space="preserve"> and ask the user to input which list they wish to create and the size of that list</w:t>
      </w:r>
      <w:r w:rsidR="00AD14EA">
        <w:t xml:space="preserve">. </w:t>
      </w:r>
      <w:r w:rsidR="000E7DD3">
        <w:t xml:space="preserve">For the in order list, I created a list that starts at 0 and </w:t>
      </w:r>
      <w:r w:rsidR="00C55798">
        <w:t xml:space="preserve">ends at the size of the list minus one. Reverse order list was created in a similar fashion as the in order list, however the </w:t>
      </w:r>
      <w:r w:rsidR="00AC2EB6">
        <w:t xml:space="preserve">list started at the size of the array to one. For the almost in order list, I </w:t>
      </w:r>
      <w:r w:rsidR="009F44DE">
        <w:t xml:space="preserve">did the same as in order list but then selected </w:t>
      </w:r>
      <w:r w:rsidR="0018728F">
        <w:t xml:space="preserve">20% of </w:t>
      </w:r>
      <w:r w:rsidR="00735A59">
        <w:t xml:space="preserve"> the list</w:t>
      </w:r>
      <w:r w:rsidR="0018728F">
        <w:t xml:space="preserve"> to become randomized. Lastly, random list was randomly selected.</w:t>
      </w:r>
      <w:r w:rsidR="00FF5C38">
        <w:t xml:space="preserve"> Next</w:t>
      </w:r>
      <w:r w:rsidR="00561818">
        <w:t>,</w:t>
      </w:r>
      <w:r w:rsidR="00FF5C38">
        <w:t xml:space="preserve"> I asked the user to input which algorithm they wish to test then </w:t>
      </w:r>
      <w:r w:rsidR="00561818">
        <w:t xml:space="preserve">the program would </w:t>
      </w:r>
      <w:r w:rsidR="00FF5C38">
        <w:t>execute th</w:t>
      </w:r>
      <w:r w:rsidR="00485794">
        <w:t>at</w:t>
      </w:r>
      <w:r w:rsidR="00FF5C38">
        <w:t xml:space="preserve"> algorithm. </w:t>
      </w:r>
      <w:r w:rsidR="008D1A14">
        <w:t>I then took all probes back into my main class in order to analysis the winning algorithm</w:t>
      </w:r>
      <w:r w:rsidR="00ED3151">
        <w:t xml:space="preserve"> as defined above</w:t>
      </w:r>
      <w:r w:rsidR="0043205D">
        <w:t>. Afterwards I had to reset the lists and objects from other classes in order to allow to user to re</w:t>
      </w:r>
      <w:r w:rsidR="00F71D34">
        <w:t xml:space="preserve">use them. However, the list will not be reset until the user asks to create another list. </w:t>
      </w:r>
      <w:r w:rsidR="009C4B09">
        <w:t xml:space="preserve">Lastly, I implemented </w:t>
      </w:r>
      <w:r w:rsidR="00ED3151">
        <w:t>a GUI into my program</w:t>
      </w:r>
      <w:r w:rsidR="006C38D2">
        <w:t xml:space="preserve"> with </w:t>
      </w:r>
      <w:r w:rsidR="008F1D1F">
        <w:t xml:space="preserve">one </w:t>
      </w:r>
      <w:r w:rsidR="006C38D2">
        <w:t>additional probe in order to better understand my program</w:t>
      </w:r>
      <w:r w:rsidR="00ED3151">
        <w:t>.</w:t>
      </w:r>
      <w:r w:rsidR="008F1D1F">
        <w:t xml:space="preserve"> I</w:t>
      </w:r>
      <w:r w:rsidR="008C42D7">
        <w:t>,</w:t>
      </w:r>
      <w:r w:rsidR="008F1D1F">
        <w:t xml:space="preserve"> later on</w:t>
      </w:r>
      <w:r w:rsidR="008C42D7">
        <w:t>,</w:t>
      </w:r>
      <w:r w:rsidR="008F1D1F">
        <w:t xml:space="preserve"> conducted multiple tests and started to improve upon the efficiency </w:t>
      </w:r>
      <w:r w:rsidR="00F76A71">
        <w:t>of sorting lists</w:t>
      </w:r>
      <w:r w:rsidR="008C42D7">
        <w:t xml:space="preserve"> with my best algorithm class</w:t>
      </w:r>
      <w:r w:rsidR="00F76A71">
        <w:t>.</w:t>
      </w:r>
    </w:p>
    <w:p w14:paraId="4BF351FA" w14:textId="125F6941" w:rsidR="009D7236" w:rsidRPr="00C53DF5" w:rsidRDefault="009D7236" w:rsidP="000F10AB">
      <w:pPr>
        <w:rPr>
          <w:b/>
          <w:bCs/>
          <w:u w:val="single"/>
        </w:rPr>
      </w:pPr>
      <w:r w:rsidRPr="00C53DF5">
        <w:rPr>
          <w:b/>
          <w:bCs/>
          <w:u w:val="single"/>
        </w:rPr>
        <w:t>Challenges:</w:t>
      </w:r>
    </w:p>
    <w:p w14:paraId="5BE53C32" w14:textId="1EA026EE" w:rsidR="00070587" w:rsidRDefault="009D7236" w:rsidP="00070587">
      <w:r>
        <w:t xml:space="preserve">There were a few challenges that I have encountered which was first </w:t>
      </w:r>
      <w:r w:rsidR="00F30CCE">
        <w:t xml:space="preserve">making the movement probe to </w:t>
      </w:r>
      <w:r w:rsidR="00323048">
        <w:t>accurately</w:t>
      </w:r>
      <w:r w:rsidR="00F30CCE">
        <w:t xml:space="preserve"> </w:t>
      </w:r>
      <w:r w:rsidR="00323048">
        <w:t>represent movement in the list</w:t>
      </w:r>
      <w:r w:rsidR="0031708F">
        <w:t xml:space="preserve"> for quick sort, heap sort, and radix sort since </w:t>
      </w:r>
      <w:r w:rsidR="00BB5CF5">
        <w:t>this was my first time implementing those algorithms</w:t>
      </w:r>
      <w:r w:rsidR="002F581A">
        <w:t>.</w:t>
      </w:r>
      <w:r w:rsidR="00405DBC">
        <w:t xml:space="preserve"> </w:t>
      </w:r>
      <w:r w:rsidR="00CB5DD8">
        <w:t>I feel as though the largest challenge I faced was deci</w:t>
      </w:r>
      <w:r w:rsidR="00B66FCD">
        <w:t xml:space="preserve">ding what will determine the winning </w:t>
      </w:r>
      <w:r w:rsidR="00960971">
        <w:t>algorithm</w:t>
      </w:r>
      <w:r w:rsidR="00B66FCD">
        <w:t xml:space="preserve"> which I have talked about in the Defining the Winning Algorithm </w:t>
      </w:r>
      <w:r w:rsidR="00960971">
        <w:t>section</w:t>
      </w:r>
      <w:r w:rsidR="004852A7">
        <w:t xml:space="preserve"> in which was largely part of me overthinking about the solution</w:t>
      </w:r>
      <w:r w:rsidR="00B66FCD">
        <w:t xml:space="preserve">. </w:t>
      </w:r>
      <w:r w:rsidR="007608B3">
        <w:t xml:space="preserve">I then wanted to make a creative </w:t>
      </w:r>
      <w:r w:rsidR="00552EA3">
        <w:t xml:space="preserve">different portion of this project which took a while to have a reasonable idea which </w:t>
      </w:r>
      <w:r w:rsidR="00F74A0E">
        <w:t xml:space="preserve">will be </w:t>
      </w:r>
      <w:r w:rsidR="00F74A0E">
        <w:lastRenderedPageBreak/>
        <w:t xml:space="preserve">shown after the </w:t>
      </w:r>
      <w:r w:rsidR="00DA0786">
        <w:t>Results</w:t>
      </w:r>
      <w:r w:rsidR="00F74A0E">
        <w:t xml:space="preserve"> section below. </w:t>
      </w:r>
      <w:r w:rsidR="00BB5CF5">
        <w:t xml:space="preserve">The last </w:t>
      </w:r>
      <w:r w:rsidR="00323048">
        <w:t>challenge I have encountered was creating a working GUI that both executes the creation of lists and the sorting algorithms while printing the results</w:t>
      </w:r>
      <w:r w:rsidR="00E62176">
        <w:t xml:space="preserve"> since this was my first GUI.</w:t>
      </w:r>
    </w:p>
    <w:p w14:paraId="2F480C3A" w14:textId="173C715D" w:rsidR="00070587" w:rsidRDefault="00070587" w:rsidP="00070587">
      <w:pPr>
        <w:rPr>
          <w:b/>
          <w:bCs/>
          <w:u w:val="single"/>
        </w:rPr>
      </w:pPr>
      <w:r w:rsidRPr="00C53DF5">
        <w:rPr>
          <w:b/>
          <w:bCs/>
          <w:u w:val="single"/>
        </w:rPr>
        <w:t>Results:</w:t>
      </w:r>
    </w:p>
    <w:p w14:paraId="689D8851" w14:textId="26C8E9BD" w:rsidR="000E26A8" w:rsidRDefault="000E26A8" w:rsidP="00070587">
      <w:pPr>
        <w:rPr>
          <w:b/>
          <w:bCs/>
        </w:rPr>
      </w:pPr>
      <w:r>
        <w:rPr>
          <w:b/>
          <w:bCs/>
        </w:rPr>
        <w:tab/>
        <w:t>In Order</w:t>
      </w:r>
    </w:p>
    <w:p w14:paraId="04BBBCE6" w14:textId="20F730AE" w:rsidR="00B14113" w:rsidRDefault="002C3355" w:rsidP="002C33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03F3B74" wp14:editId="04D8AE95">
            <wp:extent cx="4569254" cy="2683990"/>
            <wp:effectExtent l="0" t="0" r="3175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81AE43-BFB7-46EE-A388-8375474879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1349B8" w14:textId="42596C29" w:rsidR="003E06CA" w:rsidRDefault="003E06CA" w:rsidP="002C33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D339E2C" wp14:editId="3CE183B8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A00D60C-F297-4F97-A1DA-99FCBB4202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9730FD" w14:textId="007EB379" w:rsidR="00C7043A" w:rsidRDefault="00C7043A" w:rsidP="002C3355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B7E49A" wp14:editId="04C9B1E8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03ED2ED-8BA2-4219-B374-2A726A62AF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48E957" w14:textId="415FF32C" w:rsidR="000E26A8" w:rsidRDefault="000E26A8" w:rsidP="00070587">
      <w:r w:rsidRPr="003E0E58">
        <w:rPr>
          <w:b/>
          <w:bCs/>
        </w:rPr>
        <w:t>Analysis</w:t>
      </w:r>
      <w:r>
        <w:t xml:space="preserve">:  </w:t>
      </w:r>
      <w:r w:rsidR="00FA1CFA">
        <w:t xml:space="preserve">Based on time, insertion sort would be the best algorithm to sort </w:t>
      </w:r>
      <w:r w:rsidR="00457A3D">
        <w:t>in order lists.</w:t>
      </w:r>
      <w:r w:rsidR="003A5861">
        <w:t xml:space="preserve"> </w:t>
      </w:r>
      <w:r w:rsidR="00AC3505">
        <w:t xml:space="preserve">For pre-sorted </w:t>
      </w:r>
      <w:r w:rsidR="006C3E46">
        <w:t xml:space="preserve">lists, </w:t>
      </w:r>
      <w:r w:rsidR="00B54FD0">
        <w:t xml:space="preserve">Insertion Sort has the best case </w:t>
      </w:r>
      <w:r w:rsidR="007027DF">
        <w:t>scenario</w:t>
      </w:r>
      <w:r w:rsidR="00B54FD0">
        <w:t xml:space="preserve"> since Insertion Sort will only require one comparison per element inside the list </w:t>
      </w:r>
      <w:r w:rsidR="00A3179D">
        <w:t xml:space="preserve">and no movement for the list. </w:t>
      </w:r>
      <w:r w:rsidR="002F12D1">
        <w:t xml:space="preserve">On the other hand, sorting algorithms like </w:t>
      </w:r>
      <w:r w:rsidR="007027DF">
        <w:t xml:space="preserve">Quick, Merge, Heap, and Radix </w:t>
      </w:r>
      <w:r w:rsidR="00A84F5C">
        <w:t>all involve</w:t>
      </w:r>
      <w:r w:rsidR="00B178ED">
        <w:t>s either building new data structures</w:t>
      </w:r>
      <w:r w:rsidR="00E63850">
        <w:t xml:space="preserve">, </w:t>
      </w:r>
      <w:r w:rsidR="00C4109F">
        <w:t>require a large amount of recursion,</w:t>
      </w:r>
      <w:r w:rsidR="00D270B1">
        <w:t xml:space="preserve"> </w:t>
      </w:r>
      <w:r w:rsidR="00B81C49">
        <w:t>or is based on a counting structure which all take</w:t>
      </w:r>
      <w:r w:rsidR="00A04AAD">
        <w:t>s</w:t>
      </w:r>
      <w:r w:rsidR="00B81C49">
        <w:t xml:space="preserve"> time to accomplish.</w:t>
      </w:r>
    </w:p>
    <w:p w14:paraId="6BFFDF4C" w14:textId="77777777" w:rsidR="00D708FA" w:rsidRDefault="00D708FA" w:rsidP="00D708FA">
      <w:pPr>
        <w:rPr>
          <w:b/>
          <w:bCs/>
        </w:rPr>
      </w:pPr>
      <w:r>
        <w:rPr>
          <w:b/>
          <w:bCs/>
        </w:rPr>
        <w:t>Almost Order</w:t>
      </w:r>
    </w:p>
    <w:p w14:paraId="5226537B" w14:textId="5DCE55D0" w:rsidR="00D708FA" w:rsidRDefault="00A83676" w:rsidP="00D708F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C55B7B" wp14:editId="69536EAC">
            <wp:extent cx="4582288" cy="2754052"/>
            <wp:effectExtent l="0" t="0" r="889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9811696-390F-418C-ABC7-A5016DF587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BEF683" w14:textId="0B8B6A61" w:rsidR="008F1D1F" w:rsidRDefault="00581F48" w:rsidP="00D708F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A05319" wp14:editId="3CA0B967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FE407DA-7FC2-4A99-BB44-EA74F28F33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7CCD19" w14:textId="6A8D8584" w:rsidR="0091379F" w:rsidRPr="000E26A8" w:rsidRDefault="00117E0F" w:rsidP="00D708F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480513" wp14:editId="2FF787DD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91B0E63-848B-4B4C-B565-A6F4CF64F4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97DCD6" w14:textId="1E4CC8B9" w:rsidR="00D708FA" w:rsidRDefault="00D708FA" w:rsidP="00070587">
      <w:r w:rsidRPr="00701040">
        <w:rPr>
          <w:b/>
          <w:bCs/>
        </w:rPr>
        <w:t>Analysis:</w:t>
      </w:r>
      <w:r w:rsidR="00457A3D">
        <w:rPr>
          <w:b/>
          <w:bCs/>
        </w:rPr>
        <w:t xml:space="preserve"> </w:t>
      </w:r>
      <w:r w:rsidR="00457A3D">
        <w:t xml:space="preserve">Overall, Quick Sort would be the </w:t>
      </w:r>
      <w:r w:rsidR="002752D8">
        <w:t>best type of algorithm to implement for almost in order lists.</w:t>
      </w:r>
      <w:r w:rsidR="0014363E">
        <w:t xml:space="preserve"> </w:t>
      </w:r>
      <w:r w:rsidR="00EE0D7B">
        <w:t xml:space="preserve">Although Radix Sort was </w:t>
      </w:r>
      <w:r w:rsidR="00A4639A">
        <w:t xml:space="preserve">close to Quick Sort in time, Quick Sort </w:t>
      </w:r>
      <w:r w:rsidR="005F2597">
        <w:t>utilizes</w:t>
      </w:r>
      <w:r w:rsidR="00017846">
        <w:t xml:space="preserve"> comparison and divide-and-conquer</w:t>
      </w:r>
      <w:r w:rsidR="005F2597">
        <w:t xml:space="preserve"> strategy</w:t>
      </w:r>
      <w:r w:rsidR="00985F00">
        <w:t xml:space="preserve"> </w:t>
      </w:r>
      <w:r w:rsidR="005F2597">
        <w:t xml:space="preserve">(based on </w:t>
      </w:r>
      <w:r w:rsidR="00985F00">
        <w:t>the partition function)</w:t>
      </w:r>
      <w:r w:rsidR="00017846">
        <w:t xml:space="preserve"> </w:t>
      </w:r>
      <w:r w:rsidR="00EA1EC8">
        <w:t xml:space="preserve">which provides a better </w:t>
      </w:r>
      <w:r w:rsidR="00A20D3A">
        <w:t>sorting algorithm</w:t>
      </w:r>
      <w:r w:rsidR="00FA03D7">
        <w:t xml:space="preserve"> at times</w:t>
      </w:r>
      <w:r w:rsidR="00A20D3A">
        <w:t xml:space="preserve"> then the counting structure that Radix </w:t>
      </w:r>
      <w:r w:rsidR="00FA03D7">
        <w:t>provides</w:t>
      </w:r>
      <w:r w:rsidR="00C7726A">
        <w:t>.</w:t>
      </w:r>
      <w:r w:rsidR="009B6A34">
        <w:t xml:space="preserve"> In addition, Quick Sort </w:t>
      </w:r>
      <w:r w:rsidR="008C7AFC">
        <w:t xml:space="preserve">doesn’t create another structure nor require memory in order </w:t>
      </w:r>
      <w:r w:rsidR="00DC6937">
        <w:t>to sort the list unlike Merge Sort.</w:t>
      </w:r>
      <w:r w:rsidR="00C7726A">
        <w:t xml:space="preserve"> </w:t>
      </w:r>
      <w:r w:rsidR="00C4308B">
        <w:t xml:space="preserve">For Insertion Sort, the amount of movement is higher then others since </w:t>
      </w:r>
      <w:r w:rsidR="001D6EE8">
        <w:t xml:space="preserve">the algorithm for Insertion Sort </w:t>
      </w:r>
      <w:r w:rsidR="00AA4542">
        <w:t>relies heav</w:t>
      </w:r>
      <w:r w:rsidR="00FA3F25">
        <w:t xml:space="preserve">ily on swapping elements and for Selection Sort, it relies heavily on </w:t>
      </w:r>
      <w:r w:rsidR="00833DEE">
        <w:t>comparing elements.</w:t>
      </w:r>
    </w:p>
    <w:p w14:paraId="2ACFFF3E" w14:textId="087FB8FB" w:rsidR="00833DEE" w:rsidRDefault="00833DEE" w:rsidP="00070587"/>
    <w:p w14:paraId="26E8254A" w14:textId="32EB52E3" w:rsidR="00833DEE" w:rsidRDefault="00833DEE" w:rsidP="00070587"/>
    <w:p w14:paraId="08D7A17D" w14:textId="535AF5C7" w:rsidR="00833DEE" w:rsidRDefault="00833DEE" w:rsidP="00070587"/>
    <w:p w14:paraId="6393A410" w14:textId="77777777" w:rsidR="00833DEE" w:rsidRPr="00457A3D" w:rsidRDefault="00833DEE" w:rsidP="00070587"/>
    <w:p w14:paraId="78C1AFB9" w14:textId="28764077" w:rsidR="000E26A8" w:rsidRDefault="000E26A8" w:rsidP="000E26A8">
      <w:pPr>
        <w:rPr>
          <w:b/>
          <w:bCs/>
        </w:rPr>
      </w:pPr>
      <w:r>
        <w:lastRenderedPageBreak/>
        <w:tab/>
      </w:r>
      <w:r w:rsidRPr="0052148D">
        <w:rPr>
          <w:b/>
          <w:bCs/>
        </w:rPr>
        <w:t>Reverse Order</w:t>
      </w:r>
    </w:p>
    <w:p w14:paraId="5B93E374" w14:textId="7D7DA973" w:rsidR="0052148D" w:rsidRDefault="00245695" w:rsidP="00441FCE">
      <w:pPr>
        <w:jc w:val="center"/>
      </w:pPr>
      <w:r>
        <w:rPr>
          <w:noProof/>
        </w:rPr>
        <w:drawing>
          <wp:inline distT="0" distB="0" distL="0" distR="0" wp14:anchorId="3DFC69C8" wp14:editId="1772E271">
            <wp:extent cx="4556235" cy="2772760"/>
            <wp:effectExtent l="0" t="0" r="15875" b="889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CA40F36-F143-4C55-81CD-1AE825AF5E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DAA9E5" w14:textId="59F4C248" w:rsidR="00C841E1" w:rsidRDefault="009A680C" w:rsidP="00441FCE">
      <w:pPr>
        <w:jc w:val="center"/>
      </w:pPr>
      <w:r>
        <w:rPr>
          <w:noProof/>
        </w:rPr>
        <w:drawing>
          <wp:inline distT="0" distB="0" distL="0" distR="0" wp14:anchorId="29344B31" wp14:editId="563557EA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55AA7627-5891-4939-B5E2-2398A194ED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CE1FDF" w14:textId="296F8061" w:rsidR="009A680C" w:rsidRPr="00441FCE" w:rsidRDefault="00C34C77" w:rsidP="00441FCE">
      <w:pPr>
        <w:jc w:val="center"/>
      </w:pPr>
      <w:r>
        <w:rPr>
          <w:noProof/>
        </w:rPr>
        <w:lastRenderedPageBreak/>
        <w:drawing>
          <wp:inline distT="0" distB="0" distL="0" distR="0" wp14:anchorId="359CC4F5" wp14:editId="5A3CBBED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C921682-FA96-4E54-855A-13A54AEC6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7F32B6" w14:textId="5ABBFE49" w:rsidR="000E26A8" w:rsidRPr="002752D8" w:rsidRDefault="000E26A8" w:rsidP="000E26A8">
      <w:r w:rsidRPr="003E0E58">
        <w:rPr>
          <w:b/>
          <w:bCs/>
        </w:rPr>
        <w:t xml:space="preserve">Analysis: </w:t>
      </w:r>
      <w:r w:rsidR="00C25DEF">
        <w:t>Quick Sort, once again, is proven to be the quickest sort to implement for reverse ordered lists.</w:t>
      </w:r>
      <w:r w:rsidR="001407E5">
        <w:t xml:space="preserve"> </w:t>
      </w:r>
      <w:r w:rsidR="001D4BFB">
        <w:t xml:space="preserve">The other two algorithms that came close to </w:t>
      </w:r>
      <w:r w:rsidR="008526F7">
        <w:t xml:space="preserve">Quick Sort are Radix Sort and Merge Sort. Comparing these </w:t>
      </w:r>
      <w:r w:rsidR="00B8271E">
        <w:t xml:space="preserve">three sorts, Quick Sort has the least amount of movement required </w:t>
      </w:r>
      <w:r w:rsidR="009A62E3">
        <w:t>for the lis</w:t>
      </w:r>
      <w:r w:rsidR="006264A9">
        <w:t>ts</w:t>
      </w:r>
      <w:r w:rsidR="001E45D8">
        <w:t xml:space="preserve">, but looking at the time graph it seems as though </w:t>
      </w:r>
      <w:r w:rsidR="00A07D5B">
        <w:t xml:space="preserve">if the lists size were bigger then Merge Sort would have been more efficient </w:t>
      </w:r>
      <w:r w:rsidR="005F64EF">
        <w:t>then Quick Sort.</w:t>
      </w:r>
    </w:p>
    <w:p w14:paraId="53B7354E" w14:textId="3458246F" w:rsidR="000E26A8" w:rsidRDefault="004F34EA" w:rsidP="00D708FA">
      <w:pPr>
        <w:rPr>
          <w:b/>
          <w:bCs/>
        </w:rPr>
      </w:pPr>
      <w:r>
        <w:rPr>
          <w:b/>
          <w:bCs/>
        </w:rPr>
        <w:tab/>
      </w:r>
    </w:p>
    <w:p w14:paraId="62F16F47" w14:textId="2265BF82" w:rsidR="004F34EA" w:rsidRDefault="004F34EA" w:rsidP="004F34EA">
      <w:pPr>
        <w:ind w:firstLine="720"/>
        <w:rPr>
          <w:b/>
          <w:bCs/>
        </w:rPr>
      </w:pPr>
      <w:r>
        <w:rPr>
          <w:b/>
          <w:bCs/>
        </w:rPr>
        <w:t>Random</w:t>
      </w:r>
      <w:r>
        <w:rPr>
          <w:b/>
          <w:bCs/>
        </w:rPr>
        <w:t xml:space="preserve"> Orde</w:t>
      </w:r>
      <w:r>
        <w:rPr>
          <w:b/>
          <w:bCs/>
        </w:rPr>
        <w:t>r</w:t>
      </w:r>
    </w:p>
    <w:p w14:paraId="3470AE67" w14:textId="17AC750B" w:rsidR="00D4658C" w:rsidRDefault="00FA1CFA" w:rsidP="00D4658C">
      <w:pPr>
        <w:ind w:firstLine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B945BB" wp14:editId="34B4FFFC">
            <wp:extent cx="4908550" cy="274320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3055964-1CF7-4712-9A2B-A72B992D9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E12D6E0" w14:textId="29B8F0CA" w:rsidR="00F35F8B" w:rsidRDefault="00A35442" w:rsidP="00D4658C">
      <w:pPr>
        <w:ind w:firstLine="72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AB1AB0" wp14:editId="122BD0B8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7DA696F-4499-4888-AC48-0B4D378929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FA4123" w14:textId="7008031C" w:rsidR="00FD3522" w:rsidRPr="000E26A8" w:rsidRDefault="00C841E1" w:rsidP="00D4658C">
      <w:pPr>
        <w:ind w:firstLine="7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6C300C" wp14:editId="177C2556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AA1EF615-2327-4B54-B88A-F90A49775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346DF8A" w14:textId="6DB5FD62" w:rsidR="004F34EA" w:rsidRPr="00B07901" w:rsidRDefault="004F34EA" w:rsidP="004F34EA">
      <w:r w:rsidRPr="00701040">
        <w:rPr>
          <w:b/>
          <w:bCs/>
        </w:rPr>
        <w:t>Analysis:</w:t>
      </w:r>
      <w:r w:rsidR="00C25DEF">
        <w:rPr>
          <w:b/>
          <w:bCs/>
        </w:rPr>
        <w:t xml:space="preserve"> </w:t>
      </w:r>
      <w:r w:rsidR="00B07901">
        <w:t xml:space="preserve">Radix Sort is shown to be the quickest algorithm for randomly ordered lists and </w:t>
      </w:r>
      <w:r w:rsidR="005045D4">
        <w:t>I believe that the reason as to why radix sort is the best is because radix sort is not a comparison sort in which</w:t>
      </w:r>
      <w:r w:rsidR="00D45365">
        <w:t xml:space="preserve"> is the opposite case for</w:t>
      </w:r>
      <w:r w:rsidR="005045D4">
        <w:t xml:space="preserve"> the five other algorithms</w:t>
      </w:r>
      <w:r w:rsidR="00D45365">
        <w:t xml:space="preserve">. I believe that for randomly sorted lists, comparing </w:t>
      </w:r>
      <w:r w:rsidR="000578CD">
        <w:t>elements slow down the algorithm execution</w:t>
      </w:r>
      <w:r w:rsidR="00F238A3">
        <w:t xml:space="preserve"> instead of </w:t>
      </w:r>
      <w:r w:rsidR="007C4B8C">
        <w:t>comparing values of the elemen</w:t>
      </w:r>
      <w:r w:rsidR="00B22662">
        <w:t>t</w:t>
      </w:r>
      <w:r w:rsidR="008C7D56">
        <w:t>s then sorting based on a counting algorithm</w:t>
      </w:r>
      <w:r w:rsidR="000578CD">
        <w:t>.</w:t>
      </w:r>
      <w:r w:rsidR="00CE73BE">
        <w:t xml:space="preserve"> In addition, I noticed that for Selection Sort </w:t>
      </w:r>
      <w:r w:rsidR="000B13BE">
        <w:t>is exponentially increasing at a |n^2| rate</w:t>
      </w:r>
      <w:r w:rsidR="00DB6EE7">
        <w:t xml:space="preserve"> for comparing </w:t>
      </w:r>
      <w:r w:rsidR="0059386E">
        <w:t>elements while Insertion Sort is exponentially increasing at a |n^2| rate for the movement of elements.</w:t>
      </w:r>
    </w:p>
    <w:p w14:paraId="18AA93B6" w14:textId="77777777" w:rsidR="004F34EA" w:rsidRPr="00701040" w:rsidRDefault="004F34EA" w:rsidP="004F34EA"/>
    <w:p w14:paraId="3684CD59" w14:textId="6B5D11B6" w:rsidR="000E26A8" w:rsidRPr="00865F1A" w:rsidRDefault="000E26A8" w:rsidP="000E26A8">
      <w:pPr>
        <w:rPr>
          <w:b/>
          <w:bCs/>
        </w:rPr>
      </w:pPr>
      <w:r w:rsidRPr="00865F1A">
        <w:rPr>
          <w:b/>
          <w:bCs/>
        </w:rPr>
        <w:t>Conclusion of Experiments and Future Improvements</w:t>
      </w:r>
      <w:r w:rsidR="00CE0875" w:rsidRPr="00865F1A">
        <w:rPr>
          <w:b/>
          <w:bCs/>
        </w:rPr>
        <w:t xml:space="preserve"> to the GUI:</w:t>
      </w:r>
    </w:p>
    <w:p w14:paraId="6C7D6CA6" w14:textId="43ADD35E" w:rsidR="00CE0875" w:rsidRDefault="00CE0875" w:rsidP="000E26A8">
      <w:r>
        <w:tab/>
      </w:r>
      <w:r w:rsidR="00453846">
        <w:t>I have noticed after implementing my memory probe that certain algorithms like Merge Sort and Heap Sort would not get a constant value</w:t>
      </w:r>
      <w:r w:rsidR="00F33A50">
        <w:t xml:space="preserve"> for memory which leads me to believe that either the sorts don’t sort </w:t>
      </w:r>
      <w:r w:rsidR="009838D0">
        <w:t xml:space="preserve">in a consistent fashion or that my memory probe is unreliable </w:t>
      </w:r>
      <w:r w:rsidR="00CF37BE">
        <w:t xml:space="preserve">to test the amount of </w:t>
      </w:r>
      <w:r w:rsidR="00CF37BE">
        <w:lastRenderedPageBreak/>
        <w:t xml:space="preserve">memory used to sort the lists. </w:t>
      </w:r>
      <w:r w:rsidR="007270BF">
        <w:t xml:space="preserve">In addition, with exception of in ordered lists, if the size of the lists became larger then Merge Sort would have been the most efficient </w:t>
      </w:r>
      <w:r w:rsidR="00AB55F3">
        <w:t xml:space="preserve">sorting </w:t>
      </w:r>
      <w:r w:rsidR="007270BF">
        <w:t>algorithm</w:t>
      </w:r>
      <w:r w:rsidR="00AB55F3">
        <w:t>.</w:t>
      </w:r>
      <w:r w:rsidR="007270BF">
        <w:t xml:space="preserve"> </w:t>
      </w:r>
      <w:r w:rsidR="00B95AF4">
        <w:t xml:space="preserve">I added an </w:t>
      </w:r>
      <w:r w:rsidR="00A01E15">
        <w:t xml:space="preserve">error system for if I forgotten to create a list. </w:t>
      </w:r>
      <w:r>
        <w:t>I</w:t>
      </w:r>
      <w:r w:rsidR="00A01E15">
        <w:t xml:space="preserve"> also</w:t>
      </w:r>
      <w:r>
        <w:t xml:space="preserve"> decided to implement</w:t>
      </w:r>
      <w:r w:rsidR="001E7EE3">
        <w:t xml:space="preserve"> a best algorithm selector. </w:t>
      </w:r>
      <w:r w:rsidR="00C42B95">
        <w:t xml:space="preserve">In </w:t>
      </w:r>
      <w:r w:rsidR="00334DD9">
        <w:t xml:space="preserve">the first version of the selector, the algorithm </w:t>
      </w:r>
      <w:r w:rsidR="00A432CF">
        <w:t xml:space="preserve">decided what type of list was created by the user and then </w:t>
      </w:r>
      <w:r w:rsidR="007E4766">
        <w:t>runs the sorting algorithm best suited for that list.</w:t>
      </w:r>
      <w:r w:rsidR="001E2391">
        <w:t xml:space="preserve"> I then tried to make improvements on the best sorting algorith</w:t>
      </w:r>
      <w:r w:rsidR="002A4B34">
        <w:t xml:space="preserve">m, for example, the algorithm can determine if a list is already sorted and not </w:t>
      </w:r>
      <w:r w:rsidR="00FD1E01">
        <w:t>resort the list.</w:t>
      </w:r>
      <w:r w:rsidR="00CE416A">
        <w:t xml:space="preserve"> For </w:t>
      </w:r>
      <w:r w:rsidR="001269A6">
        <w:t xml:space="preserve">when the algorithm is </w:t>
      </w:r>
      <w:r w:rsidR="00FD1E01">
        <w:t xml:space="preserve">mostly </w:t>
      </w:r>
      <w:r w:rsidR="001269A6">
        <w:t xml:space="preserve">reversed, I had implemented a function that flipped the list which </w:t>
      </w:r>
      <w:r w:rsidR="00A4604C">
        <w:t>decreased the amount of time required for the list to be In Order (Look Below For Graph).</w:t>
      </w:r>
      <w:r w:rsidR="00FD3522">
        <w:t xml:space="preserve"> I started to implement this feature of flipping </w:t>
      </w:r>
      <w:r w:rsidR="009212A8">
        <w:t xml:space="preserve">a mostly reverse list to </w:t>
      </w:r>
      <w:r w:rsidR="00D621C5">
        <w:t xml:space="preserve">Quick and Radix Sort </w:t>
      </w:r>
      <w:r w:rsidR="009212A8">
        <w:t xml:space="preserve">to see </w:t>
      </w:r>
      <w:r w:rsidR="00293A85">
        <w:t>if it would decrease the time it takes to sort.</w:t>
      </w:r>
      <w:r w:rsidR="00C933BC">
        <w:t xml:space="preserve"> </w:t>
      </w:r>
      <w:r w:rsidR="002C12AB">
        <w:t xml:space="preserve">However, it seems as though to take a longer time in order to flip the list rather than letting the sorting algorithm </w:t>
      </w:r>
      <w:r w:rsidR="00BB4D1A">
        <w:t>sort by itself.</w:t>
      </w:r>
    </w:p>
    <w:p w14:paraId="764AE211" w14:textId="35290597" w:rsidR="00FE4DE1" w:rsidRDefault="00FE4DE1" w:rsidP="00FE4DE1">
      <w:pPr>
        <w:jc w:val="center"/>
      </w:pPr>
      <w:r>
        <w:rPr>
          <w:noProof/>
        </w:rPr>
        <w:drawing>
          <wp:inline distT="0" distB="0" distL="0" distR="0" wp14:anchorId="01C85477" wp14:editId="1E7143DA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9AC9C08-2014-4B81-B599-AE912F5D43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D9DA721" w14:textId="77777777" w:rsidR="00A4604C" w:rsidRDefault="00A4604C" w:rsidP="00A4604C">
      <w:pPr>
        <w:jc w:val="center"/>
      </w:pPr>
    </w:p>
    <w:p w14:paraId="393224B6" w14:textId="77777777" w:rsidR="000E26A8" w:rsidRDefault="000E26A8" w:rsidP="00070587">
      <w:pPr>
        <w:rPr>
          <w:b/>
          <w:bCs/>
          <w:u w:val="single"/>
        </w:rPr>
      </w:pPr>
    </w:p>
    <w:p w14:paraId="7A21951E" w14:textId="3C7EC930" w:rsidR="00742776" w:rsidRDefault="00742776" w:rsidP="00070587">
      <w:pPr>
        <w:rPr>
          <w:b/>
          <w:bCs/>
          <w:u w:val="single"/>
        </w:rPr>
      </w:pPr>
      <w:r>
        <w:rPr>
          <w:b/>
          <w:bCs/>
          <w:u w:val="single"/>
        </w:rPr>
        <w:t>Appendix:</w:t>
      </w:r>
    </w:p>
    <w:p w14:paraId="66F91692" w14:textId="5B19B873" w:rsidR="004F34EA" w:rsidRPr="004F34EA" w:rsidRDefault="004F34EA" w:rsidP="00070587">
      <w:r>
        <w:tab/>
        <w:t>Check the Excel Document</w:t>
      </w:r>
      <w:r w:rsidR="000578CD">
        <w:t xml:space="preserve"> for data trials and results.</w:t>
      </w:r>
    </w:p>
    <w:sectPr w:rsidR="004F34EA" w:rsidRPr="004F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30"/>
    <w:multiLevelType w:val="hybridMultilevel"/>
    <w:tmpl w:val="37B0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87"/>
    <w:rsid w:val="00000E7F"/>
    <w:rsid w:val="00006480"/>
    <w:rsid w:val="00011681"/>
    <w:rsid w:val="00017846"/>
    <w:rsid w:val="00023D72"/>
    <w:rsid w:val="00032EEC"/>
    <w:rsid w:val="00035DBD"/>
    <w:rsid w:val="00040058"/>
    <w:rsid w:val="000509A0"/>
    <w:rsid w:val="000545A0"/>
    <w:rsid w:val="000578CD"/>
    <w:rsid w:val="0006330F"/>
    <w:rsid w:val="00070587"/>
    <w:rsid w:val="00075D1B"/>
    <w:rsid w:val="000779A7"/>
    <w:rsid w:val="00082A1C"/>
    <w:rsid w:val="00082E3E"/>
    <w:rsid w:val="00087312"/>
    <w:rsid w:val="000945B2"/>
    <w:rsid w:val="000A0573"/>
    <w:rsid w:val="000A5831"/>
    <w:rsid w:val="000A5A97"/>
    <w:rsid w:val="000A5E32"/>
    <w:rsid w:val="000B13BE"/>
    <w:rsid w:val="000B2E81"/>
    <w:rsid w:val="000B5510"/>
    <w:rsid w:val="000B77FC"/>
    <w:rsid w:val="000D0D66"/>
    <w:rsid w:val="000D1D3E"/>
    <w:rsid w:val="000D2FC8"/>
    <w:rsid w:val="000D37A1"/>
    <w:rsid w:val="000D5CB2"/>
    <w:rsid w:val="000E1BE9"/>
    <w:rsid w:val="000E26A8"/>
    <w:rsid w:val="000E39A4"/>
    <w:rsid w:val="000E5118"/>
    <w:rsid w:val="000E7DD3"/>
    <w:rsid w:val="000F10AB"/>
    <w:rsid w:val="000F4766"/>
    <w:rsid w:val="00105337"/>
    <w:rsid w:val="001063D4"/>
    <w:rsid w:val="0010666C"/>
    <w:rsid w:val="00115A60"/>
    <w:rsid w:val="00117E0F"/>
    <w:rsid w:val="001219C0"/>
    <w:rsid w:val="00122857"/>
    <w:rsid w:val="00125328"/>
    <w:rsid w:val="001269A6"/>
    <w:rsid w:val="001342A2"/>
    <w:rsid w:val="001400F0"/>
    <w:rsid w:val="001407E5"/>
    <w:rsid w:val="0014363E"/>
    <w:rsid w:val="00144D97"/>
    <w:rsid w:val="00146532"/>
    <w:rsid w:val="001535A4"/>
    <w:rsid w:val="0015689E"/>
    <w:rsid w:val="00157CF3"/>
    <w:rsid w:val="001831A4"/>
    <w:rsid w:val="00185DBB"/>
    <w:rsid w:val="0018728F"/>
    <w:rsid w:val="00187C7E"/>
    <w:rsid w:val="00194EBE"/>
    <w:rsid w:val="001A0556"/>
    <w:rsid w:val="001B107F"/>
    <w:rsid w:val="001D4A70"/>
    <w:rsid w:val="001D4BFB"/>
    <w:rsid w:val="001D6EE8"/>
    <w:rsid w:val="001E2391"/>
    <w:rsid w:val="001E45D8"/>
    <w:rsid w:val="001E7EE3"/>
    <w:rsid w:val="001F0B20"/>
    <w:rsid w:val="001F7118"/>
    <w:rsid w:val="00205492"/>
    <w:rsid w:val="0020660F"/>
    <w:rsid w:val="00210C0D"/>
    <w:rsid w:val="00215825"/>
    <w:rsid w:val="002159BA"/>
    <w:rsid w:val="002175FE"/>
    <w:rsid w:val="00221534"/>
    <w:rsid w:val="00223FB5"/>
    <w:rsid w:val="00227CA2"/>
    <w:rsid w:val="0023178F"/>
    <w:rsid w:val="0024189D"/>
    <w:rsid w:val="00243791"/>
    <w:rsid w:val="00245695"/>
    <w:rsid w:val="002526B4"/>
    <w:rsid w:val="002574ED"/>
    <w:rsid w:val="00260E12"/>
    <w:rsid w:val="002624C3"/>
    <w:rsid w:val="0026260A"/>
    <w:rsid w:val="00273B02"/>
    <w:rsid w:val="002752D8"/>
    <w:rsid w:val="00280E98"/>
    <w:rsid w:val="00285AA2"/>
    <w:rsid w:val="00292502"/>
    <w:rsid w:val="00292AA0"/>
    <w:rsid w:val="00293A85"/>
    <w:rsid w:val="002A4B34"/>
    <w:rsid w:val="002A5D82"/>
    <w:rsid w:val="002B29C8"/>
    <w:rsid w:val="002B315E"/>
    <w:rsid w:val="002B6831"/>
    <w:rsid w:val="002C12AB"/>
    <w:rsid w:val="002C3355"/>
    <w:rsid w:val="002C58F0"/>
    <w:rsid w:val="002E4B8F"/>
    <w:rsid w:val="002E4BF0"/>
    <w:rsid w:val="002E64A4"/>
    <w:rsid w:val="002F12D1"/>
    <w:rsid w:val="002F3560"/>
    <w:rsid w:val="002F3DAE"/>
    <w:rsid w:val="002F581A"/>
    <w:rsid w:val="002F6F82"/>
    <w:rsid w:val="00300E3F"/>
    <w:rsid w:val="003014B9"/>
    <w:rsid w:val="0030425D"/>
    <w:rsid w:val="00310067"/>
    <w:rsid w:val="00315BC4"/>
    <w:rsid w:val="00316A25"/>
    <w:rsid w:val="0031708F"/>
    <w:rsid w:val="00321E59"/>
    <w:rsid w:val="00323048"/>
    <w:rsid w:val="00326281"/>
    <w:rsid w:val="00327099"/>
    <w:rsid w:val="00332702"/>
    <w:rsid w:val="00334A71"/>
    <w:rsid w:val="00334DD9"/>
    <w:rsid w:val="00337CCA"/>
    <w:rsid w:val="0034281D"/>
    <w:rsid w:val="0034355B"/>
    <w:rsid w:val="00343AE5"/>
    <w:rsid w:val="00345FD1"/>
    <w:rsid w:val="00355A0C"/>
    <w:rsid w:val="00366EE0"/>
    <w:rsid w:val="0037666C"/>
    <w:rsid w:val="00380126"/>
    <w:rsid w:val="003A16A4"/>
    <w:rsid w:val="003A5861"/>
    <w:rsid w:val="003B3526"/>
    <w:rsid w:val="003C0B00"/>
    <w:rsid w:val="003D76BA"/>
    <w:rsid w:val="003E0554"/>
    <w:rsid w:val="003E06CA"/>
    <w:rsid w:val="003E0E58"/>
    <w:rsid w:val="003E781B"/>
    <w:rsid w:val="003F03B9"/>
    <w:rsid w:val="003F0C2F"/>
    <w:rsid w:val="003F196D"/>
    <w:rsid w:val="004038F0"/>
    <w:rsid w:val="00405DBC"/>
    <w:rsid w:val="00406B4A"/>
    <w:rsid w:val="00424EB6"/>
    <w:rsid w:val="00426884"/>
    <w:rsid w:val="00426B4E"/>
    <w:rsid w:val="00426FD4"/>
    <w:rsid w:val="0043205D"/>
    <w:rsid w:val="00441FCE"/>
    <w:rsid w:val="004459F1"/>
    <w:rsid w:val="00446923"/>
    <w:rsid w:val="004512DC"/>
    <w:rsid w:val="00451BD1"/>
    <w:rsid w:val="0045233C"/>
    <w:rsid w:val="00452D5A"/>
    <w:rsid w:val="00453846"/>
    <w:rsid w:val="0045442B"/>
    <w:rsid w:val="00457A3D"/>
    <w:rsid w:val="004619E2"/>
    <w:rsid w:val="00471794"/>
    <w:rsid w:val="00472FB4"/>
    <w:rsid w:val="004732CF"/>
    <w:rsid w:val="00473EA1"/>
    <w:rsid w:val="00474F8C"/>
    <w:rsid w:val="00477B1F"/>
    <w:rsid w:val="00481712"/>
    <w:rsid w:val="004852A7"/>
    <w:rsid w:val="00485794"/>
    <w:rsid w:val="00485FEF"/>
    <w:rsid w:val="00491AEE"/>
    <w:rsid w:val="00496FB4"/>
    <w:rsid w:val="004A3203"/>
    <w:rsid w:val="004A505E"/>
    <w:rsid w:val="004A53F5"/>
    <w:rsid w:val="004C2649"/>
    <w:rsid w:val="004C4BAB"/>
    <w:rsid w:val="004C557F"/>
    <w:rsid w:val="004D4792"/>
    <w:rsid w:val="004D5F90"/>
    <w:rsid w:val="004D60A5"/>
    <w:rsid w:val="004E73FD"/>
    <w:rsid w:val="004F0448"/>
    <w:rsid w:val="004F2BE0"/>
    <w:rsid w:val="004F34EA"/>
    <w:rsid w:val="004F39B5"/>
    <w:rsid w:val="004F45B3"/>
    <w:rsid w:val="00500B00"/>
    <w:rsid w:val="00501E73"/>
    <w:rsid w:val="0050319B"/>
    <w:rsid w:val="005045D4"/>
    <w:rsid w:val="00505108"/>
    <w:rsid w:val="00510A9C"/>
    <w:rsid w:val="00514DF0"/>
    <w:rsid w:val="0052148D"/>
    <w:rsid w:val="00540716"/>
    <w:rsid w:val="00552EA3"/>
    <w:rsid w:val="00554427"/>
    <w:rsid w:val="00554BE9"/>
    <w:rsid w:val="00555A9F"/>
    <w:rsid w:val="00555C5E"/>
    <w:rsid w:val="00561818"/>
    <w:rsid w:val="00572022"/>
    <w:rsid w:val="00577E41"/>
    <w:rsid w:val="00581F48"/>
    <w:rsid w:val="00587554"/>
    <w:rsid w:val="0059074F"/>
    <w:rsid w:val="005926CE"/>
    <w:rsid w:val="005936E0"/>
    <w:rsid w:val="0059386E"/>
    <w:rsid w:val="00596B9C"/>
    <w:rsid w:val="005C1B72"/>
    <w:rsid w:val="005C2AC8"/>
    <w:rsid w:val="005C5A34"/>
    <w:rsid w:val="005C65FD"/>
    <w:rsid w:val="005C795C"/>
    <w:rsid w:val="005D6CFD"/>
    <w:rsid w:val="005F0DF7"/>
    <w:rsid w:val="005F2597"/>
    <w:rsid w:val="005F34F4"/>
    <w:rsid w:val="005F64EF"/>
    <w:rsid w:val="00604B14"/>
    <w:rsid w:val="006127A2"/>
    <w:rsid w:val="00613707"/>
    <w:rsid w:val="00614EC2"/>
    <w:rsid w:val="00615BCE"/>
    <w:rsid w:val="00617945"/>
    <w:rsid w:val="006264A9"/>
    <w:rsid w:val="006405D7"/>
    <w:rsid w:val="00646A0D"/>
    <w:rsid w:val="006538B3"/>
    <w:rsid w:val="006549EE"/>
    <w:rsid w:val="00655533"/>
    <w:rsid w:val="00672615"/>
    <w:rsid w:val="00681D03"/>
    <w:rsid w:val="00682EF4"/>
    <w:rsid w:val="00687788"/>
    <w:rsid w:val="00690DF6"/>
    <w:rsid w:val="00692415"/>
    <w:rsid w:val="00693292"/>
    <w:rsid w:val="006B344A"/>
    <w:rsid w:val="006B504A"/>
    <w:rsid w:val="006C38D2"/>
    <w:rsid w:val="006C3E46"/>
    <w:rsid w:val="006C5045"/>
    <w:rsid w:val="006D5580"/>
    <w:rsid w:val="006E37A7"/>
    <w:rsid w:val="006F6C2B"/>
    <w:rsid w:val="006F768E"/>
    <w:rsid w:val="00701040"/>
    <w:rsid w:val="007027DF"/>
    <w:rsid w:val="007118A9"/>
    <w:rsid w:val="007211E7"/>
    <w:rsid w:val="00723085"/>
    <w:rsid w:val="007270BF"/>
    <w:rsid w:val="00733FEC"/>
    <w:rsid w:val="007348DF"/>
    <w:rsid w:val="00735A59"/>
    <w:rsid w:val="00735EC7"/>
    <w:rsid w:val="00742776"/>
    <w:rsid w:val="00746A43"/>
    <w:rsid w:val="00752E16"/>
    <w:rsid w:val="0075354C"/>
    <w:rsid w:val="00753698"/>
    <w:rsid w:val="007538D6"/>
    <w:rsid w:val="00755E8F"/>
    <w:rsid w:val="00756CD9"/>
    <w:rsid w:val="007608B3"/>
    <w:rsid w:val="00764961"/>
    <w:rsid w:val="00765E0F"/>
    <w:rsid w:val="007661D9"/>
    <w:rsid w:val="00772B3A"/>
    <w:rsid w:val="00772EF5"/>
    <w:rsid w:val="00781730"/>
    <w:rsid w:val="0079467F"/>
    <w:rsid w:val="007A415B"/>
    <w:rsid w:val="007B04BC"/>
    <w:rsid w:val="007B26B3"/>
    <w:rsid w:val="007B3242"/>
    <w:rsid w:val="007B78C6"/>
    <w:rsid w:val="007C0C35"/>
    <w:rsid w:val="007C4B8C"/>
    <w:rsid w:val="007D7BE6"/>
    <w:rsid w:val="007E012E"/>
    <w:rsid w:val="007E3FFE"/>
    <w:rsid w:val="007E4766"/>
    <w:rsid w:val="007E5C80"/>
    <w:rsid w:val="007F31C5"/>
    <w:rsid w:val="007F5C47"/>
    <w:rsid w:val="007F6243"/>
    <w:rsid w:val="007F6A8C"/>
    <w:rsid w:val="0080141E"/>
    <w:rsid w:val="00810F8D"/>
    <w:rsid w:val="008111D9"/>
    <w:rsid w:val="008137B6"/>
    <w:rsid w:val="00814863"/>
    <w:rsid w:val="00817DB2"/>
    <w:rsid w:val="008204FA"/>
    <w:rsid w:val="00824581"/>
    <w:rsid w:val="00831C6D"/>
    <w:rsid w:val="00833DEE"/>
    <w:rsid w:val="00844481"/>
    <w:rsid w:val="00846FE4"/>
    <w:rsid w:val="008526F7"/>
    <w:rsid w:val="00853E4C"/>
    <w:rsid w:val="00865F1A"/>
    <w:rsid w:val="008717C4"/>
    <w:rsid w:val="008728F7"/>
    <w:rsid w:val="00872A3F"/>
    <w:rsid w:val="00873BCB"/>
    <w:rsid w:val="00876A05"/>
    <w:rsid w:val="00884A06"/>
    <w:rsid w:val="00884BA6"/>
    <w:rsid w:val="00886E12"/>
    <w:rsid w:val="00896773"/>
    <w:rsid w:val="0089745F"/>
    <w:rsid w:val="0089786C"/>
    <w:rsid w:val="008A03B1"/>
    <w:rsid w:val="008A4E35"/>
    <w:rsid w:val="008A5625"/>
    <w:rsid w:val="008B685C"/>
    <w:rsid w:val="008B6B48"/>
    <w:rsid w:val="008C2A71"/>
    <w:rsid w:val="008C42D7"/>
    <w:rsid w:val="008C6C21"/>
    <w:rsid w:val="008C7AFC"/>
    <w:rsid w:val="008C7D56"/>
    <w:rsid w:val="008D1A14"/>
    <w:rsid w:val="008E6591"/>
    <w:rsid w:val="008F1A9A"/>
    <w:rsid w:val="008F1D1F"/>
    <w:rsid w:val="00900FCB"/>
    <w:rsid w:val="00901446"/>
    <w:rsid w:val="00901BD5"/>
    <w:rsid w:val="00907238"/>
    <w:rsid w:val="00912153"/>
    <w:rsid w:val="0091379F"/>
    <w:rsid w:val="00913F93"/>
    <w:rsid w:val="00917DBB"/>
    <w:rsid w:val="009212A8"/>
    <w:rsid w:val="0092336F"/>
    <w:rsid w:val="00930092"/>
    <w:rsid w:val="009332BB"/>
    <w:rsid w:val="00934F92"/>
    <w:rsid w:val="00936759"/>
    <w:rsid w:val="00946C51"/>
    <w:rsid w:val="00953B6D"/>
    <w:rsid w:val="00955B14"/>
    <w:rsid w:val="00960971"/>
    <w:rsid w:val="009627D8"/>
    <w:rsid w:val="009722A2"/>
    <w:rsid w:val="009775E5"/>
    <w:rsid w:val="00981A2D"/>
    <w:rsid w:val="009838D0"/>
    <w:rsid w:val="00985F00"/>
    <w:rsid w:val="00986A9E"/>
    <w:rsid w:val="00990E13"/>
    <w:rsid w:val="009919C4"/>
    <w:rsid w:val="00997BA5"/>
    <w:rsid w:val="009A36B0"/>
    <w:rsid w:val="009A4E68"/>
    <w:rsid w:val="009A62E3"/>
    <w:rsid w:val="009A680C"/>
    <w:rsid w:val="009A6BCE"/>
    <w:rsid w:val="009A6EC1"/>
    <w:rsid w:val="009B1C4E"/>
    <w:rsid w:val="009B6A34"/>
    <w:rsid w:val="009B76DA"/>
    <w:rsid w:val="009C0350"/>
    <w:rsid w:val="009C298B"/>
    <w:rsid w:val="009C4B09"/>
    <w:rsid w:val="009C4EE0"/>
    <w:rsid w:val="009D3DBC"/>
    <w:rsid w:val="009D50F1"/>
    <w:rsid w:val="009D7236"/>
    <w:rsid w:val="009E3707"/>
    <w:rsid w:val="009F2093"/>
    <w:rsid w:val="009F23EB"/>
    <w:rsid w:val="009F44DE"/>
    <w:rsid w:val="009F530B"/>
    <w:rsid w:val="00A01E15"/>
    <w:rsid w:val="00A04AAD"/>
    <w:rsid w:val="00A07D5B"/>
    <w:rsid w:val="00A15094"/>
    <w:rsid w:val="00A20D3A"/>
    <w:rsid w:val="00A26FF2"/>
    <w:rsid w:val="00A279A2"/>
    <w:rsid w:val="00A3179D"/>
    <w:rsid w:val="00A35442"/>
    <w:rsid w:val="00A42FF3"/>
    <w:rsid w:val="00A432CF"/>
    <w:rsid w:val="00A43792"/>
    <w:rsid w:val="00A4604C"/>
    <w:rsid w:val="00A4639A"/>
    <w:rsid w:val="00A62363"/>
    <w:rsid w:val="00A66012"/>
    <w:rsid w:val="00A757C7"/>
    <w:rsid w:val="00A760A3"/>
    <w:rsid w:val="00A83676"/>
    <w:rsid w:val="00A84F5C"/>
    <w:rsid w:val="00A91EEE"/>
    <w:rsid w:val="00AA4372"/>
    <w:rsid w:val="00AA4542"/>
    <w:rsid w:val="00AB2422"/>
    <w:rsid w:val="00AB55F3"/>
    <w:rsid w:val="00AC2EB6"/>
    <w:rsid w:val="00AC3505"/>
    <w:rsid w:val="00AD14EA"/>
    <w:rsid w:val="00AE3DB9"/>
    <w:rsid w:val="00AE57CB"/>
    <w:rsid w:val="00AE5B2F"/>
    <w:rsid w:val="00AF3E07"/>
    <w:rsid w:val="00AF4F69"/>
    <w:rsid w:val="00AF5BF8"/>
    <w:rsid w:val="00AF63D6"/>
    <w:rsid w:val="00AF6505"/>
    <w:rsid w:val="00AF7A3B"/>
    <w:rsid w:val="00AF7D6A"/>
    <w:rsid w:val="00B002B2"/>
    <w:rsid w:val="00B0125A"/>
    <w:rsid w:val="00B044BA"/>
    <w:rsid w:val="00B07901"/>
    <w:rsid w:val="00B1003F"/>
    <w:rsid w:val="00B1302B"/>
    <w:rsid w:val="00B14113"/>
    <w:rsid w:val="00B178ED"/>
    <w:rsid w:val="00B22662"/>
    <w:rsid w:val="00B24385"/>
    <w:rsid w:val="00B25D8E"/>
    <w:rsid w:val="00B278C1"/>
    <w:rsid w:val="00B35404"/>
    <w:rsid w:val="00B4614F"/>
    <w:rsid w:val="00B54FD0"/>
    <w:rsid w:val="00B60B3C"/>
    <w:rsid w:val="00B66FCD"/>
    <w:rsid w:val="00B70952"/>
    <w:rsid w:val="00B81C49"/>
    <w:rsid w:val="00B8271E"/>
    <w:rsid w:val="00B87C39"/>
    <w:rsid w:val="00B90EF5"/>
    <w:rsid w:val="00B91920"/>
    <w:rsid w:val="00B94286"/>
    <w:rsid w:val="00B955B7"/>
    <w:rsid w:val="00B95AF4"/>
    <w:rsid w:val="00B9621B"/>
    <w:rsid w:val="00BA564C"/>
    <w:rsid w:val="00BA6301"/>
    <w:rsid w:val="00BB4D1A"/>
    <w:rsid w:val="00BB5891"/>
    <w:rsid w:val="00BB5CF5"/>
    <w:rsid w:val="00BD0878"/>
    <w:rsid w:val="00BD32D1"/>
    <w:rsid w:val="00BD6215"/>
    <w:rsid w:val="00BD66EE"/>
    <w:rsid w:val="00BE1D6F"/>
    <w:rsid w:val="00BE7B83"/>
    <w:rsid w:val="00BF16DA"/>
    <w:rsid w:val="00BF27FD"/>
    <w:rsid w:val="00BF4F74"/>
    <w:rsid w:val="00C20F41"/>
    <w:rsid w:val="00C255C9"/>
    <w:rsid w:val="00C25DEF"/>
    <w:rsid w:val="00C34C77"/>
    <w:rsid w:val="00C4109F"/>
    <w:rsid w:val="00C42B95"/>
    <w:rsid w:val="00C4308B"/>
    <w:rsid w:val="00C53DF5"/>
    <w:rsid w:val="00C54868"/>
    <w:rsid w:val="00C55798"/>
    <w:rsid w:val="00C62E25"/>
    <w:rsid w:val="00C644F4"/>
    <w:rsid w:val="00C66B3F"/>
    <w:rsid w:val="00C7043A"/>
    <w:rsid w:val="00C712D4"/>
    <w:rsid w:val="00C7726A"/>
    <w:rsid w:val="00C809C3"/>
    <w:rsid w:val="00C818E1"/>
    <w:rsid w:val="00C82C70"/>
    <w:rsid w:val="00C841E1"/>
    <w:rsid w:val="00C933BC"/>
    <w:rsid w:val="00CA166C"/>
    <w:rsid w:val="00CA2E56"/>
    <w:rsid w:val="00CB0569"/>
    <w:rsid w:val="00CB5DD8"/>
    <w:rsid w:val="00CC09DF"/>
    <w:rsid w:val="00CD2DFA"/>
    <w:rsid w:val="00CD33FE"/>
    <w:rsid w:val="00CD4DC9"/>
    <w:rsid w:val="00CE0875"/>
    <w:rsid w:val="00CE416A"/>
    <w:rsid w:val="00CE73BE"/>
    <w:rsid w:val="00CE7918"/>
    <w:rsid w:val="00CF37BE"/>
    <w:rsid w:val="00CF4A02"/>
    <w:rsid w:val="00D07BE8"/>
    <w:rsid w:val="00D1149D"/>
    <w:rsid w:val="00D1648D"/>
    <w:rsid w:val="00D17EF8"/>
    <w:rsid w:val="00D270B1"/>
    <w:rsid w:val="00D27359"/>
    <w:rsid w:val="00D27ECE"/>
    <w:rsid w:val="00D3635C"/>
    <w:rsid w:val="00D37D23"/>
    <w:rsid w:val="00D41BF9"/>
    <w:rsid w:val="00D45365"/>
    <w:rsid w:val="00D4658C"/>
    <w:rsid w:val="00D621C5"/>
    <w:rsid w:val="00D708FA"/>
    <w:rsid w:val="00D71488"/>
    <w:rsid w:val="00D73765"/>
    <w:rsid w:val="00D91DD9"/>
    <w:rsid w:val="00D951C8"/>
    <w:rsid w:val="00DA0786"/>
    <w:rsid w:val="00DA7268"/>
    <w:rsid w:val="00DA7824"/>
    <w:rsid w:val="00DB6EE7"/>
    <w:rsid w:val="00DC6937"/>
    <w:rsid w:val="00DE22B0"/>
    <w:rsid w:val="00DE52C2"/>
    <w:rsid w:val="00DE6F39"/>
    <w:rsid w:val="00E01CD3"/>
    <w:rsid w:val="00E0470C"/>
    <w:rsid w:val="00E136D1"/>
    <w:rsid w:val="00E15281"/>
    <w:rsid w:val="00E20960"/>
    <w:rsid w:val="00E2451F"/>
    <w:rsid w:val="00E24B3A"/>
    <w:rsid w:val="00E3696F"/>
    <w:rsid w:val="00E50FDF"/>
    <w:rsid w:val="00E615FC"/>
    <w:rsid w:val="00E62176"/>
    <w:rsid w:val="00E63850"/>
    <w:rsid w:val="00E77768"/>
    <w:rsid w:val="00E91A48"/>
    <w:rsid w:val="00E95851"/>
    <w:rsid w:val="00EA1EC8"/>
    <w:rsid w:val="00EA2EFD"/>
    <w:rsid w:val="00EA4CEB"/>
    <w:rsid w:val="00EB378C"/>
    <w:rsid w:val="00EB6633"/>
    <w:rsid w:val="00EC1996"/>
    <w:rsid w:val="00ED3151"/>
    <w:rsid w:val="00EE0D7B"/>
    <w:rsid w:val="00EE3EA7"/>
    <w:rsid w:val="00EE493C"/>
    <w:rsid w:val="00EE62D8"/>
    <w:rsid w:val="00EF1DE2"/>
    <w:rsid w:val="00EF59BC"/>
    <w:rsid w:val="00F152E7"/>
    <w:rsid w:val="00F17845"/>
    <w:rsid w:val="00F2023C"/>
    <w:rsid w:val="00F22EFD"/>
    <w:rsid w:val="00F238A3"/>
    <w:rsid w:val="00F2763A"/>
    <w:rsid w:val="00F30CCE"/>
    <w:rsid w:val="00F33A50"/>
    <w:rsid w:val="00F35F8B"/>
    <w:rsid w:val="00F36919"/>
    <w:rsid w:val="00F42AF0"/>
    <w:rsid w:val="00F54057"/>
    <w:rsid w:val="00F62EC3"/>
    <w:rsid w:val="00F71D34"/>
    <w:rsid w:val="00F74A0E"/>
    <w:rsid w:val="00F74DB5"/>
    <w:rsid w:val="00F76A71"/>
    <w:rsid w:val="00F8785A"/>
    <w:rsid w:val="00F95492"/>
    <w:rsid w:val="00FA0008"/>
    <w:rsid w:val="00FA03D7"/>
    <w:rsid w:val="00FA0680"/>
    <w:rsid w:val="00FA1CFA"/>
    <w:rsid w:val="00FA3CBA"/>
    <w:rsid w:val="00FA3F25"/>
    <w:rsid w:val="00FA6835"/>
    <w:rsid w:val="00FA6B6C"/>
    <w:rsid w:val="00FA6FA8"/>
    <w:rsid w:val="00FB091E"/>
    <w:rsid w:val="00FB226B"/>
    <w:rsid w:val="00FC2E20"/>
    <w:rsid w:val="00FC6546"/>
    <w:rsid w:val="00FC7820"/>
    <w:rsid w:val="00FD1E01"/>
    <w:rsid w:val="00FD2729"/>
    <w:rsid w:val="00FD3522"/>
    <w:rsid w:val="00FE4DE1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E023"/>
  <w15:chartTrackingRefBased/>
  <w15:docId w15:val="{CCE5D890-3DA5-4D88-8EB7-2530C236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87"/>
    <w:pPr>
      <w:ind w:left="720"/>
      <w:contextualSpacing/>
    </w:pPr>
  </w:style>
  <w:style w:type="table" w:styleId="TableGrid">
    <w:name w:val="Table Grid"/>
    <w:basedOn w:val="TableNormal"/>
    <w:uiPriority w:val="39"/>
    <w:rsid w:val="0045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76006b5db54ca4c/Desktop/Campanac-DataAlgoAssignment1/CalculationsGraph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</a:t>
            </a:r>
            <a:r>
              <a:rPr lang="en-US" baseline="0"/>
              <a:t>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Sheet4!$B$2:$G$2</c:f>
              <c:numCache>
                <c:formatCode>General</c:formatCode>
                <c:ptCount val="6"/>
                <c:pt idx="0">
                  <c:v>3940</c:v>
                </c:pt>
                <c:pt idx="1">
                  <c:v>10180</c:v>
                </c:pt>
                <c:pt idx="2">
                  <c:v>19480</c:v>
                </c:pt>
                <c:pt idx="3">
                  <c:v>33840</c:v>
                </c:pt>
                <c:pt idx="4">
                  <c:v>53360</c:v>
                </c:pt>
                <c:pt idx="5">
                  <c:v>157940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75-4379-B883-07233714AEA0}"/>
            </c:ext>
          </c:extLst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Sheet4!$B$3:$G$3</c:f>
              <c:numCache>
                <c:formatCode>General</c:formatCode>
                <c:ptCount val="6"/>
                <c:pt idx="0">
                  <c:v>1126940</c:v>
                </c:pt>
                <c:pt idx="1">
                  <c:v>9263480</c:v>
                </c:pt>
                <c:pt idx="2">
                  <c:v>24843420</c:v>
                </c:pt>
                <c:pt idx="3">
                  <c:v>51353280</c:v>
                </c:pt>
                <c:pt idx="4">
                  <c:v>203193140</c:v>
                </c:pt>
                <c:pt idx="5">
                  <c:v>726550380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75-4379-B883-07233714AEA0}"/>
            </c:ext>
          </c:extLst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Sheet4!$B$4:$G$4</c:f>
              <c:numCache>
                <c:formatCode>General</c:formatCode>
                <c:ptCount val="6"/>
                <c:pt idx="0">
                  <c:v>88360</c:v>
                </c:pt>
                <c:pt idx="1">
                  <c:v>185400</c:v>
                </c:pt>
                <c:pt idx="2">
                  <c:v>401200</c:v>
                </c:pt>
                <c:pt idx="3">
                  <c:v>783100</c:v>
                </c:pt>
                <c:pt idx="4">
                  <c:v>1800240</c:v>
                </c:pt>
                <c:pt idx="5">
                  <c:v>3988840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75-4379-B883-07233714AEA0}"/>
            </c:ext>
          </c:extLst>
        </c:ser>
        <c:ser>
          <c:idx val="3"/>
          <c:order val="3"/>
          <c:tx>
            <c:strRef>
              <c:f>Sheet4!$A$5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Sheet4!$B$5:$G$5</c:f>
              <c:numCache>
                <c:formatCode>General</c:formatCode>
                <c:ptCount val="6"/>
                <c:pt idx="0">
                  <c:v>191060</c:v>
                </c:pt>
                <c:pt idx="1">
                  <c:v>561912.80000000005</c:v>
                </c:pt>
                <c:pt idx="2">
                  <c:v>1710940</c:v>
                </c:pt>
                <c:pt idx="3">
                  <c:v>2765200</c:v>
                </c:pt>
                <c:pt idx="4">
                  <c:v>6076620</c:v>
                </c:pt>
                <c:pt idx="5">
                  <c:v>14506420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75-4379-B883-07233714AEA0}"/>
            </c:ext>
          </c:extLst>
        </c:ser>
        <c:ser>
          <c:idx val="4"/>
          <c:order val="4"/>
          <c:tx>
            <c:strRef>
              <c:f>Sheet4!$A$6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Sheet4!$B$6:$G$6</c:f>
              <c:numCache>
                <c:formatCode>General</c:formatCode>
                <c:ptCount val="6"/>
                <c:pt idx="0">
                  <c:v>999720</c:v>
                </c:pt>
                <c:pt idx="1">
                  <c:v>2159200</c:v>
                </c:pt>
                <c:pt idx="2">
                  <c:v>6093840</c:v>
                </c:pt>
                <c:pt idx="3">
                  <c:v>10994700</c:v>
                </c:pt>
                <c:pt idx="4">
                  <c:v>30526080</c:v>
                </c:pt>
                <c:pt idx="5">
                  <c:v>60088680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075-4379-B883-07233714AEA0}"/>
            </c:ext>
          </c:extLst>
        </c:ser>
        <c:ser>
          <c:idx val="5"/>
          <c:order val="5"/>
          <c:tx>
            <c:strRef>
              <c:f>Sheet4!$A$7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Sheet4!$B$1:$G$1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Sheet4!$B$7:$G$7</c:f>
              <c:numCache>
                <c:formatCode>General</c:formatCode>
                <c:ptCount val="6"/>
                <c:pt idx="0">
                  <c:v>1318840</c:v>
                </c:pt>
                <c:pt idx="1">
                  <c:v>1913880</c:v>
                </c:pt>
                <c:pt idx="2">
                  <c:v>1985280</c:v>
                </c:pt>
                <c:pt idx="3">
                  <c:v>3585840</c:v>
                </c:pt>
                <c:pt idx="4">
                  <c:v>8736320</c:v>
                </c:pt>
                <c:pt idx="5">
                  <c:v>13202500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075-4379-B883-07233714AE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331152"/>
        <c:axId val="717331472"/>
      </c:scatterChart>
      <c:valAx>
        <c:axId val="717331152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List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472"/>
        <c:crosses val="autoZero"/>
        <c:crossBetween val="midCat"/>
      </c:valAx>
      <c:valAx>
        <c:axId val="717331472"/>
        <c:scaling>
          <c:logBase val="10"/>
          <c:orientation val="minMax"/>
          <c:min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 Order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Sheet1!$B$2:$G$2</c:f>
              <c:numCache>
                <c:formatCode>General</c:formatCode>
                <c:ptCount val="6"/>
                <c:pt idx="0">
                  <c:v>1529820</c:v>
                </c:pt>
                <c:pt idx="1">
                  <c:v>4671500</c:v>
                </c:pt>
                <c:pt idx="2">
                  <c:v>19904960</c:v>
                </c:pt>
                <c:pt idx="3">
                  <c:v>83808120</c:v>
                </c:pt>
                <c:pt idx="4">
                  <c:v>332725400</c:v>
                </c:pt>
                <c:pt idx="5">
                  <c:v>1423899240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C2-4F46-B98F-D0CE9DB98E3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1146160</c:v>
                </c:pt>
                <c:pt idx="1">
                  <c:v>2000660</c:v>
                </c:pt>
                <c:pt idx="2">
                  <c:v>7000360</c:v>
                </c:pt>
                <c:pt idx="3">
                  <c:v>51024180</c:v>
                </c:pt>
                <c:pt idx="4">
                  <c:v>122510520</c:v>
                </c:pt>
                <c:pt idx="5">
                  <c:v>452695520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2-4F46-B98F-D0CE9DB98E3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Sheet1!$B$4:$G$4</c:f>
              <c:numCache>
                <c:formatCode>General</c:formatCode>
                <c:ptCount val="6"/>
                <c:pt idx="0">
                  <c:v>142880</c:v>
                </c:pt>
                <c:pt idx="1">
                  <c:v>223020</c:v>
                </c:pt>
                <c:pt idx="2">
                  <c:v>561000</c:v>
                </c:pt>
                <c:pt idx="3">
                  <c:v>3450400</c:v>
                </c:pt>
                <c:pt idx="4">
                  <c:v>9668600</c:v>
                </c:pt>
                <c:pt idx="5">
                  <c:v>18630160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C2-4F46-B98F-D0CE9DB98E3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Sheet1!$B$5:$G$5</c:f>
              <c:numCache>
                <c:formatCode>General</c:formatCode>
                <c:ptCount val="6"/>
                <c:pt idx="0">
                  <c:v>291720</c:v>
                </c:pt>
                <c:pt idx="1">
                  <c:v>1249140</c:v>
                </c:pt>
                <c:pt idx="2">
                  <c:v>1723480</c:v>
                </c:pt>
                <c:pt idx="3">
                  <c:v>5728380</c:v>
                </c:pt>
                <c:pt idx="4">
                  <c:v>19218380</c:v>
                </c:pt>
                <c:pt idx="5">
                  <c:v>29609080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2-4F46-B98F-D0CE9DB98E32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457820</c:v>
                </c:pt>
                <c:pt idx="1">
                  <c:v>1260000</c:v>
                </c:pt>
                <c:pt idx="2">
                  <c:v>4620780</c:v>
                </c:pt>
                <c:pt idx="3">
                  <c:v>18882480</c:v>
                </c:pt>
                <c:pt idx="4">
                  <c:v>29662960</c:v>
                </c:pt>
                <c:pt idx="5">
                  <c:v>44442440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5C2-4F46-B98F-D0CE9DB98E32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Sheet1!$B$7:$G$7</c:f>
              <c:numCache>
                <c:formatCode>General</c:formatCode>
                <c:ptCount val="6"/>
                <c:pt idx="0">
                  <c:v>79520</c:v>
                </c:pt>
                <c:pt idx="1">
                  <c:v>170280</c:v>
                </c:pt>
                <c:pt idx="2">
                  <c:v>381160</c:v>
                </c:pt>
                <c:pt idx="3">
                  <c:v>3395920</c:v>
                </c:pt>
                <c:pt idx="4">
                  <c:v>6970160</c:v>
                </c:pt>
                <c:pt idx="5">
                  <c:v>13367960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5C2-4F46-B98F-D0CE9DB98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331152"/>
        <c:axId val="717331472"/>
      </c:scatterChart>
      <c:valAx>
        <c:axId val="717331152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List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472"/>
        <c:crosses val="autoZero"/>
        <c:crossBetween val="midCat"/>
      </c:valAx>
      <c:valAx>
        <c:axId val="717331472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Random: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Sheet5!$A$31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Sheet5!$B$31:$G$31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FD-4CD6-B14D-E14E521D5DBF}"/>
            </c:ext>
          </c:extLst>
        </c:ser>
        <c:ser>
          <c:idx val="1"/>
          <c:order val="1"/>
          <c:tx>
            <c:strRef>
              <c:f>Sheet5!$A$32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Sheet5!$B$32:$G$32</c:f>
              <c:numCache>
                <c:formatCode>General</c:formatCode>
                <c:ptCount val="6"/>
                <c:pt idx="0">
                  <c:v>500499</c:v>
                </c:pt>
                <c:pt idx="1">
                  <c:v>3332070</c:v>
                </c:pt>
                <c:pt idx="2">
                  <c:v>15006980</c:v>
                </c:pt>
                <c:pt idx="3">
                  <c:v>52229309</c:v>
                </c:pt>
                <c:pt idx="4">
                  <c:v>292420835</c:v>
                </c:pt>
                <c:pt idx="5">
                  <c:v>1250024999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FD-4CD6-B14D-E14E521D5DBF}"/>
            </c:ext>
          </c:extLst>
        </c:ser>
        <c:ser>
          <c:idx val="2"/>
          <c:order val="2"/>
          <c:tx>
            <c:strRef>
              <c:f>Sheet5!$A$33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Sheet5!$B$33:$G$33</c:f>
              <c:numCache>
                <c:formatCode>General</c:formatCode>
                <c:ptCount val="6"/>
                <c:pt idx="0">
                  <c:v>18355</c:v>
                </c:pt>
                <c:pt idx="1">
                  <c:v>52195</c:v>
                </c:pt>
                <c:pt idx="2">
                  <c:v>122942</c:v>
                </c:pt>
                <c:pt idx="3">
                  <c:v>242194</c:v>
                </c:pt>
                <c:pt idx="4">
                  <c:v>665835</c:v>
                </c:pt>
                <c:pt idx="5">
                  <c:v>1464875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FD-4CD6-B14D-E14E521D5DBF}"/>
            </c:ext>
          </c:extLst>
        </c:ser>
        <c:ser>
          <c:idx val="3"/>
          <c:order val="3"/>
          <c:tx>
            <c:strRef>
              <c:f>Sheet5!$A$34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Sheet5!$B$34:$G$34</c:f>
              <c:numCache>
                <c:formatCode>General</c:formatCode>
                <c:ptCount val="6"/>
                <c:pt idx="0">
                  <c:v>20687</c:v>
                </c:pt>
                <c:pt idx="1">
                  <c:v>60743</c:v>
                </c:pt>
                <c:pt idx="2">
                  <c:v>140774</c:v>
                </c:pt>
                <c:pt idx="3">
                  <c:v>280656</c:v>
                </c:pt>
                <c:pt idx="4">
                  <c:v>724451</c:v>
                </c:pt>
                <c:pt idx="5">
                  <c:v>1602510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FD-4CD6-B14D-E14E521D5DBF}"/>
            </c:ext>
          </c:extLst>
        </c:ser>
        <c:ser>
          <c:idx val="4"/>
          <c:order val="4"/>
          <c:tx>
            <c:strRef>
              <c:f>Sheet5!$A$35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Sheet5!$B$35:$G$35</c:f>
              <c:numCache>
                <c:formatCode>General</c:formatCode>
                <c:ptCount val="6"/>
                <c:pt idx="0">
                  <c:v>44798</c:v>
                </c:pt>
                <c:pt idx="1">
                  <c:v>133289</c:v>
                </c:pt>
                <c:pt idx="2">
                  <c:v>312838</c:v>
                </c:pt>
                <c:pt idx="3">
                  <c:v>629417</c:v>
                </c:pt>
                <c:pt idx="4">
                  <c:v>1639677</c:v>
                </c:pt>
                <c:pt idx="5">
                  <c:v>3652092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FD-4CD6-B14D-E14E521D5DBF}"/>
            </c:ext>
          </c:extLst>
        </c:ser>
        <c:ser>
          <c:idx val="5"/>
          <c:order val="5"/>
          <c:tx>
            <c:strRef>
              <c:f>Sheet5!$A$36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Sheet5!$B$30:$G$30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Sheet5!$B$36:$G$36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FD-4CD6-B14D-E14E521D5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03829624"/>
        <c:axId val="903832504"/>
        <c:axId val="0"/>
      </c:bar3DChart>
      <c:catAx>
        <c:axId val="90382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832504"/>
        <c:crosses val="autoZero"/>
        <c:auto val="1"/>
        <c:lblAlgn val="ctr"/>
        <c:lblOffset val="100"/>
        <c:noMultiLvlLbl val="0"/>
      </c:catAx>
      <c:valAx>
        <c:axId val="903832504"/>
        <c:scaling>
          <c:logBase val="10"/>
          <c:orientation val="minMax"/>
          <c:max val="13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Comparisons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82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  <a:r>
              <a:rPr lang="en-US" baseline="0"/>
              <a:t>: Movement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Sheet5!$A$69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Sheet5!$B$69:$G$69</c:f>
              <c:numCache>
                <c:formatCode>General</c:formatCode>
                <c:ptCount val="6"/>
                <c:pt idx="0">
                  <c:v>184619</c:v>
                </c:pt>
                <c:pt idx="1">
                  <c:v>1267674</c:v>
                </c:pt>
                <c:pt idx="2">
                  <c:v>5533366</c:v>
                </c:pt>
                <c:pt idx="3">
                  <c:v>19015336</c:v>
                </c:pt>
                <c:pt idx="4">
                  <c:v>107220930</c:v>
                </c:pt>
                <c:pt idx="5">
                  <c:v>459788123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74-43D6-8D4E-701F1FFFC41F}"/>
            </c:ext>
          </c:extLst>
        </c:ser>
        <c:ser>
          <c:idx val="1"/>
          <c:order val="1"/>
          <c:tx>
            <c:strRef>
              <c:f>Sheet5!$A$70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Sheet5!$B$70:$G$70</c:f>
              <c:numCache>
                <c:formatCode>General</c:formatCode>
                <c:ptCount val="6"/>
                <c:pt idx="0">
                  <c:v>1958</c:v>
                </c:pt>
                <c:pt idx="1">
                  <c:v>5148</c:v>
                </c:pt>
                <c:pt idx="2">
                  <c:v>10924</c:v>
                </c:pt>
                <c:pt idx="3">
                  <c:v>20420</c:v>
                </c:pt>
                <c:pt idx="4">
                  <c:v>48346</c:v>
                </c:pt>
                <c:pt idx="5">
                  <c:v>99968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74-43D6-8D4E-701F1FFFC41F}"/>
            </c:ext>
          </c:extLst>
        </c:ser>
        <c:ser>
          <c:idx val="2"/>
          <c:order val="2"/>
          <c:tx>
            <c:strRef>
              <c:f>Sheet5!$A$71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Sheet5!$B$71:$G$71</c:f>
              <c:numCache>
                <c:formatCode>General</c:formatCode>
                <c:ptCount val="6"/>
                <c:pt idx="0">
                  <c:v>4302</c:v>
                </c:pt>
                <c:pt idx="1">
                  <c:v>12832</c:v>
                </c:pt>
                <c:pt idx="2">
                  <c:v>30042</c:v>
                </c:pt>
                <c:pt idx="3">
                  <c:v>60370</c:v>
                </c:pt>
                <c:pt idx="4">
                  <c:v>153332</c:v>
                </c:pt>
                <c:pt idx="5">
                  <c:v>344322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74-43D6-8D4E-701F1FFFC41F}"/>
            </c:ext>
          </c:extLst>
        </c:ser>
        <c:ser>
          <c:idx val="3"/>
          <c:order val="3"/>
          <c:tx>
            <c:strRef>
              <c:f>Sheet5!$A$72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Sheet5!$B$72:$G$72</c:f>
              <c:numCache>
                <c:formatCode>General</c:formatCode>
                <c:ptCount val="6"/>
                <c:pt idx="0">
                  <c:v>9976</c:v>
                </c:pt>
                <c:pt idx="1">
                  <c:v>29457</c:v>
                </c:pt>
                <c:pt idx="2">
                  <c:v>68500</c:v>
                </c:pt>
                <c:pt idx="3">
                  <c:v>136916</c:v>
                </c:pt>
                <c:pt idx="4">
                  <c:v>354160</c:v>
                </c:pt>
                <c:pt idx="5">
                  <c:v>784464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74-43D6-8D4E-701F1FFFC41F}"/>
            </c:ext>
          </c:extLst>
        </c:ser>
        <c:ser>
          <c:idx val="4"/>
          <c:order val="4"/>
          <c:tx>
            <c:strRef>
              <c:f>Sheet5!$A$73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Sheet5!$B$73:$G$73</c:f>
              <c:numCache>
                <c:formatCode>General</c:formatCode>
                <c:ptCount val="6"/>
                <c:pt idx="0">
                  <c:v>19328</c:v>
                </c:pt>
                <c:pt idx="1">
                  <c:v>56758</c:v>
                </c:pt>
                <c:pt idx="2">
                  <c:v>132632</c:v>
                </c:pt>
                <c:pt idx="3">
                  <c:v>265674</c:v>
                </c:pt>
                <c:pt idx="4">
                  <c:v>688642</c:v>
                </c:pt>
                <c:pt idx="5">
                  <c:v>1528210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774-43D6-8D4E-701F1FFFC41F}"/>
            </c:ext>
          </c:extLst>
        </c:ser>
        <c:ser>
          <c:idx val="5"/>
          <c:order val="5"/>
          <c:tx>
            <c:strRef>
              <c:f>Sheet5!$A$74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Sheet5!$B$68:$G$68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Sheet5!$B$74:$G$74</c:f>
              <c:numCache>
                <c:formatCode>General</c:formatCode>
                <c:ptCount val="6"/>
                <c:pt idx="0">
                  <c:v>3000</c:v>
                </c:pt>
                <c:pt idx="1">
                  <c:v>10324</c:v>
                </c:pt>
                <c:pt idx="2">
                  <c:v>21912</c:v>
                </c:pt>
                <c:pt idx="3">
                  <c:v>51100</c:v>
                </c:pt>
                <c:pt idx="4">
                  <c:v>120915</c:v>
                </c:pt>
                <c:pt idx="5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774-43D6-8D4E-701F1FFFC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81888440"/>
        <c:axId val="781885880"/>
        <c:axId val="0"/>
      </c:bar3DChart>
      <c:catAx>
        <c:axId val="781888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885880"/>
        <c:crosses val="autoZero"/>
        <c:auto val="1"/>
        <c:lblAlgn val="ctr"/>
        <c:lblOffset val="100"/>
        <c:noMultiLvlLbl val="0"/>
      </c:catAx>
      <c:valAx>
        <c:axId val="78188588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Movement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1888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 Order</a:t>
            </a:r>
            <a:r>
              <a:rPr lang="en-US" baseline="0"/>
              <a:t> </a:t>
            </a:r>
            <a:r>
              <a:rPr lang="en-US"/>
              <a:t>Time</a:t>
            </a:r>
            <a:r>
              <a:rPr lang="en-US" baseline="0"/>
              <a:t>: Flip vs Quick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Sheet5!$A$79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Sheet5!$B$78:$G$78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Sheet5!$B$79:$G$79</c:f>
              <c:numCache>
                <c:formatCode>General</c:formatCode>
                <c:ptCount val="6"/>
                <c:pt idx="0">
                  <c:v>112500</c:v>
                </c:pt>
                <c:pt idx="1">
                  <c:v>233820</c:v>
                </c:pt>
                <c:pt idx="2">
                  <c:v>422700</c:v>
                </c:pt>
                <c:pt idx="3">
                  <c:v>775180</c:v>
                </c:pt>
                <c:pt idx="4">
                  <c:v>2588420</c:v>
                </c:pt>
                <c:pt idx="5">
                  <c:v>4828860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18-4CCE-8A2F-632B3991DBF1}"/>
            </c:ext>
          </c:extLst>
        </c:ser>
        <c:ser>
          <c:idx val="1"/>
          <c:order val="1"/>
          <c:tx>
            <c:strRef>
              <c:f>Sheet5!$A$80</c:f>
              <c:strCache>
                <c:ptCount val="1"/>
                <c:pt idx="0">
                  <c:v>Flip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Sheet5!$B$78:$G$78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Sheet5!$B$80:$G$80</c:f>
              <c:numCache>
                <c:formatCode>General</c:formatCode>
                <c:ptCount val="6"/>
                <c:pt idx="0">
                  <c:v>2900</c:v>
                </c:pt>
                <c:pt idx="1">
                  <c:v>5000</c:v>
                </c:pt>
                <c:pt idx="2">
                  <c:v>9100</c:v>
                </c:pt>
                <c:pt idx="3">
                  <c:v>16600</c:v>
                </c:pt>
                <c:pt idx="4">
                  <c:v>35600</c:v>
                </c:pt>
                <c:pt idx="5">
                  <c:v>83900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18-4CCE-8A2F-632B3991DB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85232"/>
        <c:axId val="549087792"/>
      </c:scatterChart>
      <c:valAx>
        <c:axId val="54908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87792"/>
        <c:crosses val="autoZero"/>
        <c:crossBetween val="midCat"/>
      </c:valAx>
      <c:valAx>
        <c:axId val="5490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85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</a:t>
            </a:r>
            <a:r>
              <a:rPr lang="en-US" baseline="0"/>
              <a:t> Order: Comparisons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Sheet5!$A$4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Sheet5!$B$4:$G$4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D1-450C-A3B8-7965976302F2}"/>
            </c:ext>
          </c:extLst>
        </c:ser>
        <c:ser>
          <c:idx val="1"/>
          <c:order val="1"/>
          <c:tx>
            <c:strRef>
              <c:f>Sheet5!$A$5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Sheet5!$B$5:$G$5</c:f>
              <c:numCache>
                <c:formatCode>General</c:formatCode>
                <c:ptCount val="6"/>
                <c:pt idx="0">
                  <c:v>500499</c:v>
                </c:pt>
                <c:pt idx="1">
                  <c:v>3332070</c:v>
                </c:pt>
                <c:pt idx="2">
                  <c:v>15006980</c:v>
                </c:pt>
                <c:pt idx="3">
                  <c:v>52229309</c:v>
                </c:pt>
                <c:pt idx="4">
                  <c:v>292420835</c:v>
                </c:pt>
                <c:pt idx="5">
                  <c:v>1250024999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D1-450C-A3B8-7965976302F2}"/>
            </c:ext>
          </c:extLst>
        </c:ser>
        <c:ser>
          <c:idx val="2"/>
          <c:order val="2"/>
          <c:tx>
            <c:strRef>
              <c:f>Sheet5!$A$6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Sheet5!$B$6:$G$6</c:f>
              <c:numCache>
                <c:formatCode>General</c:formatCode>
                <c:ptCount val="6"/>
                <c:pt idx="0">
                  <c:v>1054</c:v>
                </c:pt>
                <c:pt idx="1">
                  <c:v>34648</c:v>
                </c:pt>
                <c:pt idx="2">
                  <c:v>79687</c:v>
                </c:pt>
                <c:pt idx="3">
                  <c:v>157367</c:v>
                </c:pt>
                <c:pt idx="4">
                  <c:v>404764</c:v>
                </c:pt>
                <c:pt idx="5">
                  <c:v>888716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D1-450C-A3B8-7965976302F2}"/>
            </c:ext>
          </c:extLst>
        </c:ser>
        <c:ser>
          <c:idx val="3"/>
          <c:order val="3"/>
          <c:tx>
            <c:strRef>
              <c:f>Sheet5!$A$7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Sheet5!$B$7:$G$7</c:f>
              <c:numCache>
                <c:formatCode>General</c:formatCode>
                <c:ptCount val="6"/>
                <c:pt idx="0">
                  <c:v>9976</c:v>
                </c:pt>
                <c:pt idx="1">
                  <c:v>48782</c:v>
                </c:pt>
                <c:pt idx="2">
                  <c:v>112340</c:v>
                </c:pt>
                <c:pt idx="3">
                  <c:v>223715</c:v>
                </c:pt>
                <c:pt idx="4">
                  <c:v>574782</c:v>
                </c:pt>
                <c:pt idx="5">
                  <c:v>1266975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8D1-450C-A3B8-7965976302F2}"/>
            </c:ext>
          </c:extLst>
        </c:ser>
        <c:ser>
          <c:idx val="4"/>
          <c:order val="4"/>
          <c:tx>
            <c:strRef>
              <c:f>Sheet5!$A$8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Sheet5!$B$8:$G$8</c:f>
              <c:numCache>
                <c:formatCode>General</c:formatCode>
                <c:ptCount val="6"/>
                <c:pt idx="0">
                  <c:v>31950</c:v>
                </c:pt>
                <c:pt idx="1">
                  <c:v>167577</c:v>
                </c:pt>
                <c:pt idx="2">
                  <c:v>397429</c:v>
                </c:pt>
                <c:pt idx="3">
                  <c:v>805218</c:v>
                </c:pt>
                <c:pt idx="4">
                  <c:v>2116489</c:v>
                </c:pt>
                <c:pt idx="5">
                  <c:v>4741368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D1-450C-A3B8-7965976302F2}"/>
            </c:ext>
          </c:extLst>
        </c:ser>
        <c:ser>
          <c:idx val="5"/>
          <c:order val="5"/>
          <c:tx>
            <c:strRef>
              <c:f>Sheet5!$A$9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Sheet5!$B$3:$G$3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Sheet5!$B$9:$G$9</c:f>
              <c:numCache>
                <c:formatCode>General</c:formatCode>
                <c:ptCount val="6"/>
                <c:pt idx="0">
                  <c:v>3000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8D1-450C-A3B8-796597630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9134192"/>
        <c:axId val="549132592"/>
        <c:axId val="0"/>
      </c:bar3DChart>
      <c:catAx>
        <c:axId val="549134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32592"/>
        <c:crosses val="autoZero"/>
        <c:auto val="1"/>
        <c:lblAlgn val="ctr"/>
        <c:lblOffset val="100"/>
        <c:noMultiLvlLbl val="0"/>
      </c:catAx>
      <c:valAx>
        <c:axId val="549132592"/>
        <c:scaling>
          <c:logBase val="10"/>
          <c:orientation val="minMax"/>
          <c:max val="1300000000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Comparisons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3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In</a:t>
            </a:r>
            <a:r>
              <a:rPr lang="en-US" baseline="0"/>
              <a:t> Order: Movement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Sheet5!$A$42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Sheet5!$B$42:$G$42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C3-4821-8657-363140FB7F68}"/>
            </c:ext>
          </c:extLst>
        </c:ser>
        <c:ser>
          <c:idx val="1"/>
          <c:order val="1"/>
          <c:tx>
            <c:strRef>
              <c:f>Sheet5!$A$43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Sheet5!$B$43:$G$43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C3-4821-8657-363140FB7F68}"/>
            </c:ext>
          </c:extLst>
        </c:ser>
        <c:ser>
          <c:idx val="2"/>
          <c:order val="2"/>
          <c:tx>
            <c:strRef>
              <c:f>Sheet5!$A$44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Sheet5!$B$44:$G$44</c:f>
              <c:numCache>
                <c:formatCode>General</c:formatCode>
                <c:ptCount val="6"/>
                <c:pt idx="0">
                  <c:v>1054</c:v>
                </c:pt>
                <c:pt idx="1">
                  <c:v>2576</c:v>
                </c:pt>
                <c:pt idx="2">
                  <c:v>5406</c:v>
                </c:pt>
                <c:pt idx="3">
                  <c:v>10222</c:v>
                </c:pt>
                <c:pt idx="4">
                  <c:v>24102</c:v>
                </c:pt>
                <c:pt idx="5">
                  <c:v>50508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C3-4821-8657-363140FB7F68}"/>
            </c:ext>
          </c:extLst>
        </c:ser>
        <c:ser>
          <c:idx val="3"/>
          <c:order val="3"/>
          <c:tx>
            <c:strRef>
              <c:f>Sheet5!$A$45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Sheet5!$B$45:$G$45</c:f>
              <c:numCache>
                <c:formatCode>General</c:formatCode>
                <c:ptCount val="6"/>
                <c:pt idx="0">
                  <c:v>9976</c:v>
                </c:pt>
                <c:pt idx="1">
                  <c:v>29457</c:v>
                </c:pt>
                <c:pt idx="2">
                  <c:v>68500</c:v>
                </c:pt>
                <c:pt idx="3">
                  <c:v>136916</c:v>
                </c:pt>
                <c:pt idx="4">
                  <c:v>354160</c:v>
                </c:pt>
                <c:pt idx="5">
                  <c:v>784464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7C3-4821-8657-363140FB7F68}"/>
            </c:ext>
          </c:extLst>
        </c:ser>
        <c:ser>
          <c:idx val="4"/>
          <c:order val="4"/>
          <c:tx>
            <c:strRef>
              <c:f>Sheet5!$A$46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Sheet5!$B$46:$G$46</c:f>
              <c:numCache>
                <c:formatCode>General</c:formatCode>
                <c:ptCount val="6"/>
                <c:pt idx="0">
                  <c:v>31950</c:v>
                </c:pt>
                <c:pt idx="1">
                  <c:v>97234</c:v>
                </c:pt>
                <c:pt idx="2">
                  <c:v>230234</c:v>
                </c:pt>
                <c:pt idx="3">
                  <c:v>465966</c:v>
                </c:pt>
                <c:pt idx="4">
                  <c:v>1223242</c:v>
                </c:pt>
                <c:pt idx="5">
                  <c:v>2737926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C3-4821-8657-363140FB7F68}"/>
            </c:ext>
          </c:extLst>
        </c:ser>
        <c:ser>
          <c:idx val="5"/>
          <c:order val="5"/>
          <c:tx>
            <c:strRef>
              <c:f>Sheet5!$A$47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Sheet5!$B$41:$G$41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Sheet5!$B$47:$G$47</c:f>
              <c:numCache>
                <c:formatCode>General</c:formatCode>
                <c:ptCount val="6"/>
                <c:pt idx="0">
                  <c:v>3000</c:v>
                </c:pt>
                <c:pt idx="1">
                  <c:v>10324</c:v>
                </c:pt>
                <c:pt idx="2">
                  <c:v>21912</c:v>
                </c:pt>
                <c:pt idx="3">
                  <c:v>51100</c:v>
                </c:pt>
                <c:pt idx="4">
                  <c:v>120915</c:v>
                </c:pt>
                <c:pt idx="5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7C3-4821-8657-363140FB7F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9117872"/>
        <c:axId val="549118192"/>
        <c:axId val="0"/>
      </c:bar3DChart>
      <c:catAx>
        <c:axId val="549117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18192"/>
        <c:crosses val="autoZero"/>
        <c:auto val="1"/>
        <c:lblAlgn val="ctr"/>
        <c:lblOffset val="100"/>
        <c:noMultiLvlLbl val="0"/>
      </c:catAx>
      <c:valAx>
        <c:axId val="549118192"/>
        <c:scaling>
          <c:logBase val="10"/>
          <c:orientation val="minMax"/>
          <c:max val="27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Movements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1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Almost InOrder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Sheet2!$B$2:$G$2</c:f>
              <c:numCache>
                <c:formatCode>General</c:formatCode>
                <c:ptCount val="6"/>
                <c:pt idx="0">
                  <c:v>288460</c:v>
                </c:pt>
                <c:pt idx="1">
                  <c:v>1813820</c:v>
                </c:pt>
                <c:pt idx="2">
                  <c:v>5754640</c:v>
                </c:pt>
                <c:pt idx="3">
                  <c:v>22819080</c:v>
                </c:pt>
                <c:pt idx="4">
                  <c:v>54963420</c:v>
                </c:pt>
                <c:pt idx="5">
                  <c:v>129522580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76-4E2C-A679-8A34EC9376D3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Sheet2!$B$3:$G$3</c:f>
              <c:numCache>
                <c:formatCode>General</c:formatCode>
                <c:ptCount val="6"/>
                <c:pt idx="0">
                  <c:v>1092180</c:v>
                </c:pt>
                <c:pt idx="1">
                  <c:v>6306340</c:v>
                </c:pt>
                <c:pt idx="2">
                  <c:v>9036740</c:v>
                </c:pt>
                <c:pt idx="3">
                  <c:v>27255040</c:v>
                </c:pt>
                <c:pt idx="4">
                  <c:v>110189360</c:v>
                </c:pt>
                <c:pt idx="5">
                  <c:v>424050140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276-4E2C-A679-8A34EC9376D3}"/>
            </c:ext>
          </c:extLst>
        </c:ser>
        <c:ser>
          <c:idx val="2"/>
          <c:order val="2"/>
          <c:tx>
            <c:strRef>
              <c:f>Sheet2!$A$4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Sheet2!$B$4:$G$4</c:f>
              <c:numCache>
                <c:formatCode>General</c:formatCode>
                <c:ptCount val="6"/>
                <c:pt idx="0">
                  <c:v>292660</c:v>
                </c:pt>
                <c:pt idx="1">
                  <c:v>667740</c:v>
                </c:pt>
                <c:pt idx="2">
                  <c:v>1537820</c:v>
                </c:pt>
                <c:pt idx="3">
                  <c:v>2942220</c:v>
                </c:pt>
                <c:pt idx="4">
                  <c:v>4769560</c:v>
                </c:pt>
                <c:pt idx="5">
                  <c:v>7653700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276-4E2C-A679-8A34EC9376D3}"/>
            </c:ext>
          </c:extLst>
        </c:ser>
        <c:ser>
          <c:idx val="3"/>
          <c:order val="3"/>
          <c:tx>
            <c:strRef>
              <c:f>Sheet2!$A$5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Sheet2!$B$5:$G$5</c:f>
              <c:numCache>
                <c:formatCode>General</c:formatCode>
                <c:ptCount val="6"/>
                <c:pt idx="0">
                  <c:v>427920</c:v>
                </c:pt>
                <c:pt idx="1">
                  <c:v>912620</c:v>
                </c:pt>
                <c:pt idx="2">
                  <c:v>1965420</c:v>
                </c:pt>
                <c:pt idx="3">
                  <c:v>3666040</c:v>
                </c:pt>
                <c:pt idx="4">
                  <c:v>5978560</c:v>
                </c:pt>
                <c:pt idx="5">
                  <c:v>14508180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276-4E2C-A679-8A34EC9376D3}"/>
            </c:ext>
          </c:extLst>
        </c:ser>
        <c:ser>
          <c:idx val="4"/>
          <c:order val="4"/>
          <c:tx>
            <c:strRef>
              <c:f>Sheet2!$A$6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Sheet2!$B$6:$G$6</c:f>
              <c:numCache>
                <c:formatCode>General</c:formatCode>
                <c:ptCount val="6"/>
                <c:pt idx="0">
                  <c:v>890500</c:v>
                </c:pt>
                <c:pt idx="1">
                  <c:v>1824240</c:v>
                </c:pt>
                <c:pt idx="2">
                  <c:v>5007380</c:v>
                </c:pt>
                <c:pt idx="3">
                  <c:v>9154260</c:v>
                </c:pt>
                <c:pt idx="4">
                  <c:v>16220980</c:v>
                </c:pt>
                <c:pt idx="5">
                  <c:v>22435180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276-4E2C-A679-8A34EC9376D3}"/>
            </c:ext>
          </c:extLst>
        </c:ser>
        <c:ser>
          <c:idx val="5"/>
          <c:order val="5"/>
          <c:tx>
            <c:strRef>
              <c:f>Sheet2!$A$7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Sheet2!$B$7:$G$7</c:f>
              <c:numCache>
                <c:formatCode>General</c:formatCode>
                <c:ptCount val="6"/>
                <c:pt idx="0">
                  <c:v>265640</c:v>
                </c:pt>
                <c:pt idx="1">
                  <c:v>764460</c:v>
                </c:pt>
                <c:pt idx="2">
                  <c:v>1536520</c:v>
                </c:pt>
                <c:pt idx="3">
                  <c:v>2810600</c:v>
                </c:pt>
                <c:pt idx="4">
                  <c:v>5659840</c:v>
                </c:pt>
                <c:pt idx="5">
                  <c:v>8718100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276-4E2C-A679-8A34EC937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331152"/>
        <c:axId val="717331472"/>
      </c:scatterChart>
      <c:valAx>
        <c:axId val="717331152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472"/>
        <c:crosses val="autoZero"/>
        <c:crossBetween val="midCat"/>
      </c:valAx>
      <c:valAx>
        <c:axId val="717331472"/>
        <c:scaling>
          <c:logBase val="10"/>
          <c:orientation val="minMax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Almost</a:t>
            </a:r>
            <a:r>
              <a:rPr lang="en-US" baseline="0"/>
              <a:t> Ordered: Comparisons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Sheet5!$A$22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Sheet5!$B$22:$G$22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9E-4CCF-A80E-B7BE99B25FF4}"/>
            </c:ext>
          </c:extLst>
        </c:ser>
        <c:ser>
          <c:idx val="1"/>
          <c:order val="1"/>
          <c:tx>
            <c:strRef>
              <c:f>Sheet5!$A$23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Sheet5!$B$23:$G$23</c:f>
              <c:numCache>
                <c:formatCode>General</c:formatCode>
                <c:ptCount val="6"/>
                <c:pt idx="0">
                  <c:v>500499</c:v>
                </c:pt>
                <c:pt idx="1">
                  <c:v>3332070</c:v>
                </c:pt>
                <c:pt idx="2">
                  <c:v>15006980</c:v>
                </c:pt>
                <c:pt idx="3">
                  <c:v>52229309</c:v>
                </c:pt>
                <c:pt idx="4">
                  <c:v>292420835</c:v>
                </c:pt>
                <c:pt idx="5">
                  <c:v>1250024999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9E-4CCF-A80E-B7BE99B25FF4}"/>
            </c:ext>
          </c:extLst>
        </c:ser>
        <c:ser>
          <c:idx val="2"/>
          <c:order val="2"/>
          <c:tx>
            <c:strRef>
              <c:f>Sheet5!$A$24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Sheet5!$B$24:$G$24</c:f>
              <c:numCache>
                <c:formatCode>General</c:formatCode>
                <c:ptCount val="6"/>
                <c:pt idx="0">
                  <c:v>21793</c:v>
                </c:pt>
                <c:pt idx="1">
                  <c:v>60088</c:v>
                </c:pt>
                <c:pt idx="2">
                  <c:v>153529</c:v>
                </c:pt>
                <c:pt idx="3">
                  <c:v>267085</c:v>
                </c:pt>
                <c:pt idx="4">
                  <c:v>691616</c:v>
                </c:pt>
                <c:pt idx="5">
                  <c:v>1875465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9E-4CCF-A80E-B7BE99B25FF4}"/>
            </c:ext>
          </c:extLst>
        </c:ser>
        <c:ser>
          <c:idx val="3"/>
          <c:order val="3"/>
          <c:tx>
            <c:strRef>
              <c:f>Sheet5!$A$25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Sheet5!$B$25:$G$25</c:f>
              <c:numCache>
                <c:formatCode>General</c:formatCode>
                <c:ptCount val="6"/>
                <c:pt idx="0">
                  <c:v>18171</c:v>
                </c:pt>
                <c:pt idx="1">
                  <c:v>52497</c:v>
                </c:pt>
                <c:pt idx="2">
                  <c:v>120839</c:v>
                </c:pt>
                <c:pt idx="3">
                  <c:v>240393</c:v>
                </c:pt>
                <c:pt idx="4">
                  <c:v>617387</c:v>
                </c:pt>
                <c:pt idx="5">
                  <c:v>1360015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9E-4CCF-A80E-B7BE99B25FF4}"/>
            </c:ext>
          </c:extLst>
        </c:ser>
        <c:ser>
          <c:idx val="4"/>
          <c:order val="4"/>
          <c:tx>
            <c:strRef>
              <c:f>Sheet5!$A$26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Sheet5!$B$26:$G$26</c:f>
              <c:numCache>
                <c:formatCode>General</c:formatCode>
                <c:ptCount val="6"/>
                <c:pt idx="0">
                  <c:v>45669</c:v>
                </c:pt>
                <c:pt idx="1">
                  <c:v>137229</c:v>
                </c:pt>
                <c:pt idx="2">
                  <c:v>319485</c:v>
                </c:pt>
                <c:pt idx="3">
                  <c:v>642520</c:v>
                </c:pt>
                <c:pt idx="4">
                  <c:v>1667096</c:v>
                </c:pt>
                <c:pt idx="5">
                  <c:v>3706365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9E-4CCF-A80E-B7BE99B25FF4}"/>
            </c:ext>
          </c:extLst>
        </c:ser>
        <c:ser>
          <c:idx val="5"/>
          <c:order val="5"/>
          <c:tx>
            <c:strRef>
              <c:f>Sheet5!$A$27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Sheet5!$B$21:$G$21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Sheet5!$B$27:$G$27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A9E-4CCF-A80E-B7BE99B25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9185392"/>
        <c:axId val="549187312"/>
        <c:axId val="0"/>
      </c:bar3DChart>
      <c:catAx>
        <c:axId val="54918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87312"/>
        <c:crosses val="autoZero"/>
        <c:auto val="1"/>
        <c:lblAlgn val="ctr"/>
        <c:lblOffset val="100"/>
        <c:noMultiLvlLbl val="0"/>
      </c:catAx>
      <c:valAx>
        <c:axId val="549187312"/>
        <c:scaling>
          <c:logBase val="10"/>
          <c:orientation val="minMax"/>
          <c:max val="13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Comparisons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8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Almost</a:t>
            </a:r>
            <a:r>
              <a:rPr lang="en-US" baseline="0"/>
              <a:t> Ordered: Movement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Sheet5!$A$60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Sheet5!$B$60:$G$60</c:f>
              <c:numCache>
                <c:formatCode>General</c:formatCode>
                <c:ptCount val="6"/>
                <c:pt idx="0">
                  <c:v>64895</c:v>
                </c:pt>
                <c:pt idx="1">
                  <c:v>418694</c:v>
                </c:pt>
                <c:pt idx="2">
                  <c:v>20189350</c:v>
                </c:pt>
                <c:pt idx="3">
                  <c:v>7236047</c:v>
                </c:pt>
                <c:pt idx="4">
                  <c:v>38963422</c:v>
                </c:pt>
                <c:pt idx="5">
                  <c:v>170787574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E5-49D1-8854-10E0A81B339E}"/>
            </c:ext>
          </c:extLst>
        </c:ser>
        <c:ser>
          <c:idx val="1"/>
          <c:order val="1"/>
          <c:tx>
            <c:strRef>
              <c:f>Sheet5!$A$61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Sheet5!$B$61:$G$61</c:f>
              <c:numCache>
                <c:formatCode>General</c:formatCode>
                <c:ptCount val="6"/>
                <c:pt idx="0">
                  <c:v>1958</c:v>
                </c:pt>
                <c:pt idx="1">
                  <c:v>5138</c:v>
                </c:pt>
                <c:pt idx="2">
                  <c:v>10924</c:v>
                </c:pt>
                <c:pt idx="3">
                  <c:v>20406</c:v>
                </c:pt>
                <c:pt idx="4">
                  <c:v>48342</c:v>
                </c:pt>
                <c:pt idx="5">
                  <c:v>99950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E5-49D1-8854-10E0A81B339E}"/>
            </c:ext>
          </c:extLst>
        </c:ser>
        <c:ser>
          <c:idx val="2"/>
          <c:order val="2"/>
          <c:tx>
            <c:strRef>
              <c:f>Sheet5!$A$62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Sheet5!$B$62:$G$62</c:f>
              <c:numCache>
                <c:formatCode>General</c:formatCode>
                <c:ptCount val="6"/>
                <c:pt idx="0">
                  <c:v>3564</c:v>
                </c:pt>
                <c:pt idx="1">
                  <c:v>10696</c:v>
                </c:pt>
                <c:pt idx="2">
                  <c:v>24718</c:v>
                </c:pt>
                <c:pt idx="3">
                  <c:v>50418</c:v>
                </c:pt>
                <c:pt idx="4">
                  <c:v>126650</c:v>
                </c:pt>
                <c:pt idx="5">
                  <c:v>284914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E5-49D1-8854-10E0A81B339E}"/>
            </c:ext>
          </c:extLst>
        </c:ser>
        <c:ser>
          <c:idx val="3"/>
          <c:order val="3"/>
          <c:tx>
            <c:strRef>
              <c:f>Sheet5!$A$63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Sheet5!$B$63:$G$63</c:f>
              <c:numCache>
                <c:formatCode>General</c:formatCode>
                <c:ptCount val="6"/>
                <c:pt idx="0">
                  <c:v>9976</c:v>
                </c:pt>
                <c:pt idx="1">
                  <c:v>29457</c:v>
                </c:pt>
                <c:pt idx="2">
                  <c:v>68500</c:v>
                </c:pt>
                <c:pt idx="3">
                  <c:v>136916</c:v>
                </c:pt>
                <c:pt idx="4">
                  <c:v>354160</c:v>
                </c:pt>
                <c:pt idx="5">
                  <c:v>784464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E5-49D1-8854-10E0A81B339E}"/>
            </c:ext>
          </c:extLst>
        </c:ser>
        <c:ser>
          <c:idx val="4"/>
          <c:order val="4"/>
          <c:tx>
            <c:strRef>
              <c:f>Sheet5!$A$64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Sheet5!$B$64:$G$64</c:f>
              <c:numCache>
                <c:formatCode>General</c:formatCode>
                <c:ptCount val="6"/>
                <c:pt idx="0">
                  <c:v>21150</c:v>
                </c:pt>
                <c:pt idx="1">
                  <c:v>62828</c:v>
                </c:pt>
                <c:pt idx="2">
                  <c:v>144266</c:v>
                </c:pt>
                <c:pt idx="3">
                  <c:v>287872</c:v>
                </c:pt>
                <c:pt idx="4">
                  <c:v>736960</c:v>
                </c:pt>
                <c:pt idx="5">
                  <c:v>1626956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AE5-49D1-8854-10E0A81B339E}"/>
            </c:ext>
          </c:extLst>
        </c:ser>
        <c:ser>
          <c:idx val="5"/>
          <c:order val="5"/>
          <c:tx>
            <c:strRef>
              <c:f>Sheet5!$A$65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Sheet5!$B$59:$G$59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cat>
          <c:val>
            <c:numRef>
              <c:f>Sheet5!$B$65:$G$65</c:f>
              <c:numCache>
                <c:formatCode>General</c:formatCode>
                <c:ptCount val="6"/>
                <c:pt idx="0">
                  <c:v>3000</c:v>
                </c:pt>
                <c:pt idx="1">
                  <c:v>10324</c:v>
                </c:pt>
                <c:pt idx="2">
                  <c:v>21912</c:v>
                </c:pt>
                <c:pt idx="3">
                  <c:v>51100</c:v>
                </c:pt>
                <c:pt idx="4">
                  <c:v>120915</c:v>
                </c:pt>
                <c:pt idx="5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AE5-49D1-8854-10E0A81B33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9186672"/>
        <c:axId val="549192432"/>
        <c:axId val="0"/>
      </c:bar3DChart>
      <c:catAx>
        <c:axId val="549186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 of Lists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92432"/>
        <c:crosses val="autoZero"/>
        <c:auto val="1"/>
        <c:lblAlgn val="ctr"/>
        <c:lblOffset val="100"/>
        <c:noMultiLvlLbl val="0"/>
      </c:catAx>
      <c:valAx>
        <c:axId val="5491924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Movement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18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</a:t>
            </a:r>
            <a:r>
              <a:rPr lang="en-US" baseline="0"/>
              <a:t> Order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Sheet3!$B$2:$G$2</c:f>
              <c:numCache>
                <c:formatCode>General</c:formatCode>
                <c:ptCount val="6"/>
                <c:pt idx="0">
                  <c:v>1645320</c:v>
                </c:pt>
                <c:pt idx="1">
                  <c:v>12681560</c:v>
                </c:pt>
                <c:pt idx="2">
                  <c:v>53928260</c:v>
                </c:pt>
                <c:pt idx="3">
                  <c:v>121623720</c:v>
                </c:pt>
                <c:pt idx="4">
                  <c:v>329039380</c:v>
                </c:pt>
                <c:pt idx="5">
                  <c:v>1155393540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FC-4871-9E5B-473A7A9AF756}"/>
            </c:ext>
          </c:extLst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Sheet3!$B$3:$G$3</c:f>
              <c:numCache>
                <c:formatCode>General</c:formatCode>
                <c:ptCount val="6"/>
                <c:pt idx="0">
                  <c:v>1657880</c:v>
                </c:pt>
                <c:pt idx="1">
                  <c:v>12756560</c:v>
                </c:pt>
                <c:pt idx="2">
                  <c:v>51597780</c:v>
                </c:pt>
                <c:pt idx="3">
                  <c:v>116545480</c:v>
                </c:pt>
                <c:pt idx="4">
                  <c:v>311785140</c:v>
                </c:pt>
                <c:pt idx="5">
                  <c:v>1126386300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FC-4871-9E5B-473A7A9AF756}"/>
            </c:ext>
          </c:extLst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Quick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Sheet3!$B$4:$G$4</c:f>
              <c:numCache>
                <c:formatCode>General</c:formatCode>
                <c:ptCount val="6"/>
                <c:pt idx="0">
                  <c:v>112500</c:v>
                </c:pt>
                <c:pt idx="1">
                  <c:v>233820</c:v>
                </c:pt>
                <c:pt idx="2">
                  <c:v>422700</c:v>
                </c:pt>
                <c:pt idx="3">
                  <c:v>775180</c:v>
                </c:pt>
                <c:pt idx="4">
                  <c:v>2588420</c:v>
                </c:pt>
                <c:pt idx="5">
                  <c:v>4828860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FC-4871-9E5B-473A7A9AF756}"/>
            </c:ext>
          </c:extLst>
        </c:ser>
        <c:ser>
          <c:idx val="3"/>
          <c:order val="3"/>
          <c:tx>
            <c:strRef>
              <c:f>Sheet3!$A$5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Sheet3!$B$5:$G$5</c:f>
              <c:numCache>
                <c:formatCode>General</c:formatCode>
                <c:ptCount val="6"/>
                <c:pt idx="0">
                  <c:v>430840</c:v>
                </c:pt>
                <c:pt idx="1">
                  <c:v>773020</c:v>
                </c:pt>
                <c:pt idx="2">
                  <c:v>1823680</c:v>
                </c:pt>
                <c:pt idx="3">
                  <c:v>3824320</c:v>
                </c:pt>
                <c:pt idx="4">
                  <c:v>7535720</c:v>
                </c:pt>
                <c:pt idx="5">
                  <c:v>16086500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FC-4871-9E5B-473A7A9AF756}"/>
            </c:ext>
          </c:extLst>
        </c:ser>
        <c:ser>
          <c:idx val="4"/>
          <c:order val="4"/>
          <c:tx>
            <c:strRef>
              <c:f>Sheet3!$A$6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Sheet3!$B$6:$G$6</c:f>
              <c:numCache>
                <c:formatCode>General</c:formatCode>
                <c:ptCount val="6"/>
                <c:pt idx="0">
                  <c:v>816080</c:v>
                </c:pt>
                <c:pt idx="1">
                  <c:v>2414560</c:v>
                </c:pt>
                <c:pt idx="2">
                  <c:v>4312080</c:v>
                </c:pt>
                <c:pt idx="3">
                  <c:v>8438760</c:v>
                </c:pt>
                <c:pt idx="4">
                  <c:v>21162540</c:v>
                </c:pt>
                <c:pt idx="5">
                  <c:v>46985700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FC-4871-9E5B-473A7A9AF756}"/>
            </c:ext>
          </c:extLst>
        </c:ser>
        <c:ser>
          <c:idx val="5"/>
          <c:order val="5"/>
          <c:tx>
            <c:strRef>
              <c:f>Sheet3!$A$7</c:f>
              <c:strCache>
                <c:ptCount val="1"/>
                <c:pt idx="0">
                  <c:v>Radix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Sheet3!$B$1:$G$1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50000</c:v>
                </c:pt>
              </c:numCache>
            </c:numRef>
          </c:xVal>
          <c:yVal>
            <c:numRef>
              <c:f>Sheet3!$B$7:$G$7</c:f>
              <c:numCache>
                <c:formatCode>General</c:formatCode>
                <c:ptCount val="6"/>
                <c:pt idx="0">
                  <c:v>464440</c:v>
                </c:pt>
                <c:pt idx="1">
                  <c:v>683360</c:v>
                </c:pt>
                <c:pt idx="2">
                  <c:v>1332160</c:v>
                </c:pt>
                <c:pt idx="3">
                  <c:v>3390400</c:v>
                </c:pt>
                <c:pt idx="4">
                  <c:v>6558820</c:v>
                </c:pt>
                <c:pt idx="5">
                  <c:v>13311280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FC-4871-9E5B-473A7A9AF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7331152"/>
        <c:axId val="717331472"/>
      </c:scatterChart>
      <c:valAx>
        <c:axId val="717331152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472"/>
        <c:crosses val="autoZero"/>
        <c:crossBetween val="midCat"/>
      </c:valAx>
      <c:valAx>
        <c:axId val="717331472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(NS)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331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</a:t>
            </a:r>
            <a:r>
              <a:rPr lang="en-US" baseline="0"/>
              <a:t> Order: Comparisons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Sheet5!$A$13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Sheet5!$B$13:$G$13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E4-472B-8E1E-FEFE68FAB31D}"/>
            </c:ext>
          </c:extLst>
        </c:ser>
        <c:ser>
          <c:idx val="1"/>
          <c:order val="1"/>
          <c:tx>
            <c:strRef>
              <c:f>Sheet5!$A$14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Sheet5!$B$14:$G$14</c:f>
              <c:numCache>
                <c:formatCode>General</c:formatCode>
                <c:ptCount val="6"/>
                <c:pt idx="0">
                  <c:v>500499</c:v>
                </c:pt>
                <c:pt idx="1">
                  <c:v>3332070</c:v>
                </c:pt>
                <c:pt idx="2">
                  <c:v>15006980</c:v>
                </c:pt>
                <c:pt idx="3">
                  <c:v>52229309</c:v>
                </c:pt>
                <c:pt idx="4">
                  <c:v>292420835</c:v>
                </c:pt>
                <c:pt idx="5">
                  <c:v>1250024999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E4-472B-8E1E-FEFE68FAB31D}"/>
            </c:ext>
          </c:extLst>
        </c:ser>
        <c:ser>
          <c:idx val="2"/>
          <c:order val="2"/>
          <c:tx>
            <c:strRef>
              <c:f>Sheet5!$A$15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Sheet5!$B$15:$G$15</c:f>
              <c:numCache>
                <c:formatCode>General</c:formatCode>
                <c:ptCount val="6"/>
                <c:pt idx="0">
                  <c:v>12893</c:v>
                </c:pt>
                <c:pt idx="1">
                  <c:v>37225</c:v>
                </c:pt>
                <c:pt idx="2">
                  <c:v>85159</c:v>
                </c:pt>
                <c:pt idx="3">
                  <c:v>167581</c:v>
                </c:pt>
                <c:pt idx="4">
                  <c:v>428943</c:v>
                </c:pt>
                <c:pt idx="5">
                  <c:v>938710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9E4-472B-8E1E-FEFE68FAB31D}"/>
            </c:ext>
          </c:extLst>
        </c:ser>
        <c:ser>
          <c:idx val="3"/>
          <c:order val="3"/>
          <c:tx>
            <c:strRef>
              <c:f>Sheet5!$A$16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Sheet5!$B$16:$G$16</c:f>
              <c:numCache>
                <c:formatCode>General</c:formatCode>
                <c:ptCount val="6"/>
                <c:pt idx="0">
                  <c:v>17019</c:v>
                </c:pt>
                <c:pt idx="1">
                  <c:v>49911</c:v>
                </c:pt>
                <c:pt idx="2">
                  <c:v>115070</c:v>
                </c:pt>
                <c:pt idx="3">
                  <c:v>227911</c:v>
                </c:pt>
                <c:pt idx="4">
                  <c:v>584428</c:v>
                </c:pt>
                <c:pt idx="5">
                  <c:v>1286415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9E4-472B-8E1E-FEFE68FAB31D}"/>
            </c:ext>
          </c:extLst>
        </c:ser>
        <c:ser>
          <c:idx val="4"/>
          <c:order val="4"/>
          <c:tx>
            <c:strRef>
              <c:f>Sheet5!$A$17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Sheet5!$B$17:$G$17</c:f>
              <c:numCache>
                <c:formatCode>General</c:formatCode>
                <c:ptCount val="6"/>
                <c:pt idx="0">
                  <c:v>42087</c:v>
                </c:pt>
                <c:pt idx="1">
                  <c:v>126549</c:v>
                </c:pt>
                <c:pt idx="2">
                  <c:v>298475</c:v>
                </c:pt>
                <c:pt idx="3">
                  <c:v>602379</c:v>
                </c:pt>
                <c:pt idx="4">
                  <c:v>1577865</c:v>
                </c:pt>
                <c:pt idx="5">
                  <c:v>3521906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9E4-472B-8E1E-FEFE68FAB31D}"/>
            </c:ext>
          </c:extLst>
        </c:ser>
        <c:ser>
          <c:idx val="5"/>
          <c:order val="5"/>
          <c:tx>
            <c:strRef>
              <c:f>Sheet5!$A$18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Sheet5!$B$12:$G$12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Sheet5!$B$18:$G$18</c:f>
              <c:numCache>
                <c:formatCode>General</c:formatCode>
                <c:ptCount val="6"/>
                <c:pt idx="0">
                  <c:v>999</c:v>
                </c:pt>
                <c:pt idx="1">
                  <c:v>2580</c:v>
                </c:pt>
                <c:pt idx="2">
                  <c:v>5477</c:v>
                </c:pt>
                <c:pt idx="3">
                  <c:v>10219</c:v>
                </c:pt>
                <c:pt idx="4">
                  <c:v>24182</c:v>
                </c:pt>
                <c:pt idx="5">
                  <c:v>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9E4-472B-8E1E-FEFE68FAB3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03812984"/>
        <c:axId val="903817464"/>
        <c:axId val="0"/>
      </c:bar3DChart>
      <c:catAx>
        <c:axId val="903812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817464"/>
        <c:crosses val="autoZero"/>
        <c:auto val="1"/>
        <c:lblAlgn val="ctr"/>
        <c:lblOffset val="100"/>
        <c:noMultiLvlLbl val="0"/>
      </c:catAx>
      <c:valAx>
        <c:axId val="903817464"/>
        <c:scaling>
          <c:logBase val="10"/>
          <c:orientation val="minMax"/>
          <c:max val="13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Comparisons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812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</a:t>
            </a:r>
            <a:r>
              <a:rPr lang="en-US" baseline="0"/>
              <a:t> Order: Movement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Sheet5!$A$51</c:f>
              <c:strCache>
                <c:ptCount val="1"/>
                <c:pt idx="0">
                  <c:v>Insertion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Sheet5!$B$51:$G$51</c:f>
              <c:numCache>
                <c:formatCode>General</c:formatCode>
                <c:ptCount val="6"/>
                <c:pt idx="0">
                  <c:v>500499</c:v>
                </c:pt>
                <c:pt idx="1">
                  <c:v>3332070</c:v>
                </c:pt>
                <c:pt idx="2">
                  <c:v>15006980</c:v>
                </c:pt>
                <c:pt idx="3">
                  <c:v>52229309</c:v>
                </c:pt>
                <c:pt idx="4">
                  <c:v>292420835</c:v>
                </c:pt>
                <c:pt idx="5">
                  <c:v>1250024999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1B-492A-A994-D25844C99DE2}"/>
            </c:ext>
          </c:extLst>
        </c:ser>
        <c:ser>
          <c:idx val="1"/>
          <c:order val="1"/>
          <c:tx>
            <c:strRef>
              <c:f>Sheet5!$A$52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Sheet5!$B$52:$G$52</c:f>
              <c:numCache>
                <c:formatCode>General</c:formatCode>
                <c:ptCount val="6"/>
                <c:pt idx="0">
                  <c:v>1000</c:v>
                </c:pt>
                <c:pt idx="1">
                  <c:v>2580</c:v>
                </c:pt>
                <c:pt idx="2">
                  <c:v>5478</c:v>
                </c:pt>
                <c:pt idx="3">
                  <c:v>10220</c:v>
                </c:pt>
                <c:pt idx="4">
                  <c:v>24182</c:v>
                </c:pt>
                <c:pt idx="5">
                  <c:v>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1B-492A-A994-D25844C99DE2}"/>
            </c:ext>
          </c:extLst>
        </c:ser>
        <c:ser>
          <c:idx val="2"/>
          <c:order val="2"/>
          <c:tx>
            <c:strRef>
              <c:f>Sheet5!$A$53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Sheet5!$B$53:$G$53</c:f>
              <c:numCache>
                <c:formatCode>General</c:formatCode>
                <c:ptCount val="6"/>
                <c:pt idx="0">
                  <c:v>2050</c:v>
                </c:pt>
                <c:pt idx="1">
                  <c:v>5154</c:v>
                </c:pt>
                <c:pt idx="2">
                  <c:v>10880</c:v>
                </c:pt>
                <c:pt idx="3">
                  <c:v>20438</c:v>
                </c:pt>
                <c:pt idx="4">
                  <c:v>48282</c:v>
                </c:pt>
                <c:pt idx="5">
                  <c:v>100504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1B-492A-A994-D25844C99DE2}"/>
            </c:ext>
          </c:extLst>
        </c:ser>
        <c:ser>
          <c:idx val="3"/>
          <c:order val="3"/>
          <c:tx>
            <c:strRef>
              <c:f>Sheet5!$A$54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Sheet5!$B$54:$G$54</c:f>
              <c:numCache>
                <c:formatCode>General</c:formatCode>
                <c:ptCount val="6"/>
                <c:pt idx="0">
                  <c:v>9976</c:v>
                </c:pt>
                <c:pt idx="1">
                  <c:v>29457</c:v>
                </c:pt>
                <c:pt idx="2">
                  <c:v>68500</c:v>
                </c:pt>
                <c:pt idx="3">
                  <c:v>136916</c:v>
                </c:pt>
                <c:pt idx="4">
                  <c:v>354160</c:v>
                </c:pt>
                <c:pt idx="5">
                  <c:v>784464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1B-492A-A994-D25844C99DE2}"/>
            </c:ext>
          </c:extLst>
        </c:ser>
        <c:ser>
          <c:idx val="4"/>
          <c:order val="4"/>
          <c:tx>
            <c:strRef>
              <c:f>Sheet5!$A$55</c:f>
              <c:strCache>
                <c:ptCount val="1"/>
                <c:pt idx="0">
                  <c:v>Heap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Sheet5!$B$55:$G$55</c:f>
              <c:numCache>
                <c:formatCode>General</c:formatCode>
                <c:ptCount val="6"/>
                <c:pt idx="0">
                  <c:v>16634</c:v>
                </c:pt>
                <c:pt idx="1">
                  <c:v>50174</c:v>
                </c:pt>
                <c:pt idx="2">
                  <c:v>118480</c:v>
                </c:pt>
                <c:pt idx="3">
                  <c:v>238998</c:v>
                </c:pt>
                <c:pt idx="4">
                  <c:v>626664</c:v>
                </c:pt>
                <c:pt idx="5">
                  <c:v>1397786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1B-492A-A994-D25844C99DE2}"/>
            </c:ext>
          </c:extLst>
        </c:ser>
        <c:ser>
          <c:idx val="5"/>
          <c:order val="5"/>
          <c:tx>
            <c:strRef>
              <c:f>Sheet5!$A$56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numRef>
              <c:f>Sheet5!$B$50:$G$50</c:f>
              <c:numCache>
                <c:formatCode>General</c:formatCode>
                <c:ptCount val="6"/>
                <c:pt idx="0">
                  <c:v>1000</c:v>
                </c:pt>
                <c:pt idx="1">
                  <c:v>2581</c:v>
                </c:pt>
                <c:pt idx="2">
                  <c:v>5478</c:v>
                </c:pt>
                <c:pt idx="3">
                  <c:v>10220</c:v>
                </c:pt>
                <c:pt idx="4">
                  <c:v>24183</c:v>
                </c:pt>
                <c:pt idx="5">
                  <c:v>5000</c:v>
                </c:pt>
              </c:numCache>
            </c:numRef>
          </c:cat>
          <c:val>
            <c:numRef>
              <c:f>Sheet5!$B$56:$G$56</c:f>
              <c:numCache>
                <c:formatCode>General</c:formatCode>
                <c:ptCount val="6"/>
                <c:pt idx="0">
                  <c:v>4000</c:v>
                </c:pt>
                <c:pt idx="1">
                  <c:v>10324</c:v>
                </c:pt>
                <c:pt idx="2">
                  <c:v>21912</c:v>
                </c:pt>
                <c:pt idx="3">
                  <c:v>51100</c:v>
                </c:pt>
                <c:pt idx="4">
                  <c:v>120915</c:v>
                </c:pt>
                <c:pt idx="5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01B-492A-A994-D25844C99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4169800"/>
        <c:axId val="774170760"/>
        <c:axId val="0"/>
      </c:bar3DChart>
      <c:catAx>
        <c:axId val="774169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  <a:r>
                  <a:rPr lang="en-US" baseline="0"/>
                  <a:t> of List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170760"/>
        <c:crosses val="autoZero"/>
        <c:auto val="1"/>
        <c:lblAlgn val="ctr"/>
        <c:lblOffset val="100"/>
        <c:noMultiLvlLbl val="0"/>
      </c:catAx>
      <c:valAx>
        <c:axId val="774170760"/>
        <c:scaling>
          <c:logBase val="10"/>
          <c:orientation val="minMax"/>
          <c:max val="13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Movements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16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Campanac-Climent</dc:creator>
  <cp:keywords/>
  <dc:description/>
  <cp:lastModifiedBy>Thais Campanac-Climent</cp:lastModifiedBy>
  <cp:revision>471</cp:revision>
  <dcterms:created xsi:type="dcterms:W3CDTF">2020-09-15T22:40:00Z</dcterms:created>
  <dcterms:modified xsi:type="dcterms:W3CDTF">2020-09-18T18:13:00Z</dcterms:modified>
</cp:coreProperties>
</file>