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308" w:rsidRDefault="005C0A4D" w:rsidP="00182009">
      <w:pPr>
        <w:pStyle w:val="Title"/>
        <w:tabs>
          <w:tab w:val="left" w:pos="2268"/>
        </w:tabs>
        <w:jc w:val="both"/>
      </w:pPr>
      <w:r>
        <w:rPr>
          <w:noProof/>
          <w:lang w:val="en-SG" w:eastAsia="en-SG"/>
        </w:rPr>
        <w:drawing>
          <wp:inline distT="0" distB="0" distL="0" distR="0" wp14:anchorId="5D8C9F17" wp14:editId="464684D6">
            <wp:extent cx="2484000" cy="248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_In Mind Cloud colou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4000" cy="2484000"/>
                    </a:xfrm>
                    <a:prstGeom prst="rect">
                      <a:avLst/>
                    </a:prstGeom>
                  </pic:spPr>
                </pic:pic>
              </a:graphicData>
            </a:graphic>
          </wp:inline>
        </w:drawing>
      </w:r>
    </w:p>
    <w:p w:rsidR="00A74137" w:rsidRDefault="00A74137" w:rsidP="00182009">
      <w:pPr>
        <w:jc w:val="both"/>
      </w:pPr>
    </w:p>
    <w:p w:rsidR="00DB57A0" w:rsidRDefault="00C41A3D" w:rsidP="00182009">
      <w:pPr>
        <w:pStyle w:val="Title"/>
        <w:tabs>
          <w:tab w:val="left" w:pos="2268"/>
        </w:tabs>
        <w:jc w:val="both"/>
        <w:rPr>
          <w:sz w:val="72"/>
        </w:rPr>
      </w:pPr>
      <w:r>
        <w:rPr>
          <w:sz w:val="72"/>
        </w:rPr>
        <w:t>CPqm</w:t>
      </w:r>
    </w:p>
    <w:p w:rsidR="0019041B" w:rsidRPr="0019041B" w:rsidRDefault="0019041B" w:rsidP="00182009">
      <w:pPr>
        <w:jc w:val="both"/>
      </w:pPr>
    </w:p>
    <w:p w:rsidR="00C41A3D" w:rsidRPr="00C41A3D" w:rsidRDefault="00C41A3D" w:rsidP="00182009">
      <w:pPr>
        <w:pStyle w:val="Subtitle"/>
        <w:jc w:val="both"/>
      </w:pPr>
      <w:r>
        <w:t>User Manual</w:t>
      </w:r>
    </w:p>
    <w:p w:rsidR="00F604D4" w:rsidRDefault="00F604D4" w:rsidP="00182009">
      <w:pPr>
        <w:jc w:val="both"/>
      </w:pPr>
    </w:p>
    <w:p w:rsidR="00F604D4" w:rsidRPr="00F604D4" w:rsidRDefault="00F604D4" w:rsidP="00182009">
      <w:pPr>
        <w:jc w:val="both"/>
      </w:pPr>
    </w:p>
    <w:p w:rsidR="00B27A4A" w:rsidRDefault="00B27A4A" w:rsidP="00182009">
      <w:pPr>
        <w:pStyle w:val="Subtitle"/>
        <w:jc w:val="both"/>
      </w:pPr>
    </w:p>
    <w:p w:rsidR="00DB57A0" w:rsidRDefault="00DB57A0" w:rsidP="00182009">
      <w:pPr>
        <w:jc w:val="both"/>
      </w:pPr>
    </w:p>
    <w:p w:rsidR="00DB57A0" w:rsidRPr="00DB57A0" w:rsidRDefault="00DB57A0" w:rsidP="00182009">
      <w:pPr>
        <w:jc w:val="both"/>
      </w:pPr>
    </w:p>
    <w:p w:rsidR="00DB5DAD" w:rsidRPr="00DB5DAD" w:rsidRDefault="00D14ACC" w:rsidP="00182009">
      <w:pPr>
        <w:pStyle w:val="Subtitle"/>
        <w:ind w:left="4678" w:hanging="2551"/>
        <w:jc w:val="both"/>
      </w:pPr>
      <w:r>
        <w:t>Developed</w:t>
      </w:r>
      <w:r w:rsidR="00DB5DAD">
        <w:t xml:space="preserve"> </w:t>
      </w:r>
      <w:r>
        <w:t>BY</w:t>
      </w:r>
      <w:r w:rsidR="00DB5DAD">
        <w:tab/>
      </w:r>
      <w:r w:rsidR="00DB57A0">
        <w:t>Stefan Schlund</w:t>
      </w:r>
      <w:r w:rsidR="00DB5DAD">
        <w:br/>
      </w:r>
      <w:r w:rsidR="00DB57A0">
        <w:t>Beck Tan Wei song</w:t>
      </w:r>
    </w:p>
    <w:p w:rsidR="00F604D4" w:rsidRDefault="00F604D4" w:rsidP="00182009">
      <w:pPr>
        <w:pStyle w:val="Subtitle"/>
        <w:ind w:left="4678" w:hanging="2551"/>
        <w:jc w:val="both"/>
      </w:pPr>
      <w:r>
        <w:t>Date</w:t>
      </w:r>
      <w:r>
        <w:tab/>
      </w:r>
      <w:r w:rsidR="00600F13">
        <w:t>September 2016</w:t>
      </w:r>
    </w:p>
    <w:p w:rsidR="00F604D4" w:rsidRDefault="00F604D4" w:rsidP="00182009">
      <w:pPr>
        <w:jc w:val="both"/>
      </w:pPr>
    </w:p>
    <w:p w:rsidR="009F0FA8" w:rsidRDefault="009F0FA8" w:rsidP="00182009">
      <w:pPr>
        <w:jc w:val="both"/>
      </w:pPr>
    </w:p>
    <w:p w:rsidR="00B27A4A" w:rsidRPr="00DB5DAD" w:rsidRDefault="00B27A4A" w:rsidP="00182009">
      <w:pPr>
        <w:jc w:val="both"/>
      </w:pPr>
      <w:r w:rsidRPr="00DB5DAD">
        <w:br w:type="page"/>
      </w:r>
    </w:p>
    <w:bookmarkStart w:id="0" w:name="_Toc461523117" w:displacedByCustomXml="next"/>
    <w:bookmarkStart w:id="1" w:name="_Toc461523606" w:displacedByCustomXml="next"/>
    <w:bookmarkStart w:id="2" w:name="_Toc461467334" w:displacedByCustomXml="next"/>
    <w:sdt>
      <w:sdtPr>
        <w:rPr>
          <w:caps w:val="0"/>
          <w:color w:val="auto"/>
          <w:spacing w:val="0"/>
          <w:sz w:val="20"/>
          <w:szCs w:val="20"/>
          <w:lang w:val="de-DE"/>
        </w:rPr>
        <w:id w:val="1626965873"/>
        <w:docPartObj>
          <w:docPartGallery w:val="Table of Contents"/>
          <w:docPartUnique/>
        </w:docPartObj>
      </w:sdtPr>
      <w:sdtEndPr>
        <w:rPr>
          <w:b/>
          <w:bCs/>
        </w:rPr>
      </w:sdtEndPr>
      <w:sdtContent>
        <w:p w:rsidR="00EA486B" w:rsidRDefault="00916AC4" w:rsidP="00182009">
          <w:pPr>
            <w:pStyle w:val="Heading1"/>
            <w:numPr>
              <w:ilvl w:val="0"/>
              <w:numId w:val="0"/>
            </w:numPr>
            <w:ind w:left="432" w:hanging="432"/>
            <w:jc w:val="both"/>
            <w:rPr>
              <w:noProof/>
            </w:rPr>
          </w:pPr>
          <w:r w:rsidRPr="001E7286">
            <w:t>Content</w:t>
          </w:r>
          <w:bookmarkEnd w:id="1"/>
          <w:bookmarkEnd w:id="0"/>
          <w:r>
            <w:fldChar w:fldCharType="begin"/>
          </w:r>
          <w:r>
            <w:instrText xml:space="preserve"> TOC \o "1-3" \h \z \u </w:instrText>
          </w:r>
          <w:r>
            <w:fldChar w:fldCharType="separate"/>
          </w:r>
        </w:p>
        <w:p w:rsidR="00EA486B" w:rsidRDefault="00522D56" w:rsidP="00182009">
          <w:pPr>
            <w:pStyle w:val="TOC1"/>
            <w:tabs>
              <w:tab w:val="left" w:pos="400"/>
              <w:tab w:val="right" w:leader="dot" w:pos="9350"/>
            </w:tabs>
            <w:jc w:val="both"/>
            <w:rPr>
              <w:noProof/>
              <w:sz w:val="22"/>
              <w:szCs w:val="22"/>
              <w:lang w:eastAsia="en-US"/>
            </w:rPr>
          </w:pPr>
          <w:hyperlink w:anchor="_Toc461523607" w:history="1">
            <w:r w:rsidR="00EA486B" w:rsidRPr="00A91CA2">
              <w:rPr>
                <w:rStyle w:val="Hyperlink"/>
                <w:noProof/>
              </w:rPr>
              <w:t>1</w:t>
            </w:r>
            <w:r w:rsidR="00EA486B">
              <w:rPr>
                <w:noProof/>
                <w:sz w:val="22"/>
                <w:szCs w:val="22"/>
                <w:lang w:eastAsia="en-US"/>
              </w:rPr>
              <w:tab/>
            </w:r>
            <w:r w:rsidR="00EA486B" w:rsidRPr="00A91CA2">
              <w:rPr>
                <w:rStyle w:val="Hyperlink"/>
                <w:noProof/>
              </w:rPr>
              <w:t>Intro</w:t>
            </w:r>
            <w:r w:rsidR="00EA486B">
              <w:rPr>
                <w:noProof/>
                <w:webHidden/>
              </w:rPr>
              <w:tab/>
            </w:r>
            <w:r w:rsidR="00EA486B">
              <w:rPr>
                <w:noProof/>
                <w:webHidden/>
              </w:rPr>
              <w:fldChar w:fldCharType="begin"/>
            </w:r>
            <w:r w:rsidR="00EA486B">
              <w:rPr>
                <w:noProof/>
                <w:webHidden/>
              </w:rPr>
              <w:instrText xml:space="preserve"> PAGEREF _Toc461523607 \h </w:instrText>
            </w:r>
            <w:r w:rsidR="00EA486B">
              <w:rPr>
                <w:noProof/>
                <w:webHidden/>
              </w:rPr>
            </w:r>
            <w:r w:rsidR="00EA486B">
              <w:rPr>
                <w:noProof/>
                <w:webHidden/>
              </w:rPr>
              <w:fldChar w:fldCharType="separate"/>
            </w:r>
            <w:r w:rsidR="00D60D84">
              <w:rPr>
                <w:noProof/>
                <w:webHidden/>
              </w:rPr>
              <w:t>2</w:t>
            </w:r>
            <w:r w:rsidR="00EA486B">
              <w:rPr>
                <w:noProof/>
                <w:webHidden/>
              </w:rPr>
              <w:fldChar w:fldCharType="end"/>
            </w:r>
          </w:hyperlink>
        </w:p>
        <w:p w:rsidR="00EA486B" w:rsidRDefault="00522D56" w:rsidP="00182009">
          <w:pPr>
            <w:pStyle w:val="TOC1"/>
            <w:tabs>
              <w:tab w:val="left" w:pos="400"/>
              <w:tab w:val="right" w:leader="dot" w:pos="9350"/>
            </w:tabs>
            <w:jc w:val="both"/>
            <w:rPr>
              <w:noProof/>
              <w:sz w:val="22"/>
              <w:szCs w:val="22"/>
              <w:lang w:eastAsia="en-US"/>
            </w:rPr>
          </w:pPr>
          <w:hyperlink w:anchor="_Toc461523608" w:history="1">
            <w:r w:rsidR="00EA486B" w:rsidRPr="00A91CA2">
              <w:rPr>
                <w:rStyle w:val="Hyperlink"/>
                <w:noProof/>
              </w:rPr>
              <w:t>2</w:t>
            </w:r>
            <w:r w:rsidR="00EA486B">
              <w:rPr>
                <w:noProof/>
                <w:sz w:val="22"/>
                <w:szCs w:val="22"/>
                <w:lang w:eastAsia="en-US"/>
              </w:rPr>
              <w:tab/>
            </w:r>
            <w:r w:rsidR="00EA486B" w:rsidRPr="00A91CA2">
              <w:rPr>
                <w:rStyle w:val="Hyperlink"/>
                <w:noProof/>
              </w:rPr>
              <w:t>General</w:t>
            </w:r>
            <w:r w:rsidR="00EA486B">
              <w:rPr>
                <w:noProof/>
                <w:webHidden/>
              </w:rPr>
              <w:tab/>
            </w:r>
            <w:r w:rsidR="00EA486B">
              <w:rPr>
                <w:noProof/>
                <w:webHidden/>
              </w:rPr>
              <w:fldChar w:fldCharType="begin"/>
            </w:r>
            <w:r w:rsidR="00EA486B">
              <w:rPr>
                <w:noProof/>
                <w:webHidden/>
              </w:rPr>
              <w:instrText xml:space="preserve"> PAGEREF _Toc461523608 \h </w:instrText>
            </w:r>
            <w:r w:rsidR="00EA486B">
              <w:rPr>
                <w:noProof/>
                <w:webHidden/>
              </w:rPr>
            </w:r>
            <w:r w:rsidR="00EA486B">
              <w:rPr>
                <w:noProof/>
                <w:webHidden/>
              </w:rPr>
              <w:fldChar w:fldCharType="separate"/>
            </w:r>
            <w:r w:rsidR="00D60D84">
              <w:rPr>
                <w:noProof/>
                <w:webHidden/>
              </w:rPr>
              <w:t>2</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09" w:history="1">
            <w:r w:rsidR="00EA486B" w:rsidRPr="00A91CA2">
              <w:rPr>
                <w:rStyle w:val="Hyperlink"/>
                <w:noProof/>
              </w:rPr>
              <w:t>2.1</w:t>
            </w:r>
            <w:r w:rsidR="00EA486B">
              <w:rPr>
                <w:noProof/>
                <w:sz w:val="22"/>
                <w:szCs w:val="22"/>
                <w:lang w:eastAsia="en-US"/>
              </w:rPr>
              <w:tab/>
            </w:r>
            <w:r w:rsidR="00EA486B" w:rsidRPr="00A91CA2">
              <w:rPr>
                <w:rStyle w:val="Hyperlink"/>
                <w:noProof/>
              </w:rPr>
              <w:t>Technology</w:t>
            </w:r>
            <w:r w:rsidR="00EA486B">
              <w:rPr>
                <w:noProof/>
                <w:webHidden/>
              </w:rPr>
              <w:tab/>
            </w:r>
            <w:r w:rsidR="00EA486B">
              <w:rPr>
                <w:noProof/>
                <w:webHidden/>
              </w:rPr>
              <w:fldChar w:fldCharType="begin"/>
            </w:r>
            <w:r w:rsidR="00EA486B">
              <w:rPr>
                <w:noProof/>
                <w:webHidden/>
              </w:rPr>
              <w:instrText xml:space="preserve"> PAGEREF _Toc461523609 \h </w:instrText>
            </w:r>
            <w:r w:rsidR="00EA486B">
              <w:rPr>
                <w:noProof/>
                <w:webHidden/>
              </w:rPr>
            </w:r>
            <w:r w:rsidR="00EA486B">
              <w:rPr>
                <w:noProof/>
                <w:webHidden/>
              </w:rPr>
              <w:fldChar w:fldCharType="separate"/>
            </w:r>
            <w:r w:rsidR="00D60D84">
              <w:rPr>
                <w:noProof/>
                <w:webHidden/>
              </w:rPr>
              <w:t>2</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10" w:history="1">
            <w:r w:rsidR="00EA486B" w:rsidRPr="00A91CA2">
              <w:rPr>
                <w:rStyle w:val="Hyperlink"/>
                <w:noProof/>
              </w:rPr>
              <w:t>2.2</w:t>
            </w:r>
            <w:r w:rsidR="00EA486B">
              <w:rPr>
                <w:noProof/>
                <w:sz w:val="22"/>
                <w:szCs w:val="22"/>
                <w:lang w:eastAsia="en-US"/>
              </w:rPr>
              <w:tab/>
            </w:r>
            <w:r w:rsidR="00EA486B" w:rsidRPr="00A91CA2">
              <w:rPr>
                <w:rStyle w:val="Hyperlink"/>
                <w:noProof/>
              </w:rPr>
              <w:t>Shell</w:t>
            </w:r>
            <w:r w:rsidR="00EA486B">
              <w:rPr>
                <w:noProof/>
                <w:webHidden/>
              </w:rPr>
              <w:tab/>
            </w:r>
            <w:r w:rsidR="00EA486B">
              <w:rPr>
                <w:noProof/>
                <w:webHidden/>
              </w:rPr>
              <w:fldChar w:fldCharType="begin"/>
            </w:r>
            <w:r w:rsidR="00EA486B">
              <w:rPr>
                <w:noProof/>
                <w:webHidden/>
              </w:rPr>
              <w:instrText xml:space="preserve"> PAGEREF _Toc461523610 \h </w:instrText>
            </w:r>
            <w:r w:rsidR="00EA486B">
              <w:rPr>
                <w:noProof/>
                <w:webHidden/>
              </w:rPr>
            </w:r>
            <w:r w:rsidR="00EA486B">
              <w:rPr>
                <w:noProof/>
                <w:webHidden/>
              </w:rPr>
              <w:fldChar w:fldCharType="separate"/>
            </w:r>
            <w:r w:rsidR="00D60D84">
              <w:rPr>
                <w:noProof/>
                <w:webHidden/>
              </w:rPr>
              <w:t>3</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11" w:history="1">
            <w:r w:rsidR="00EA486B" w:rsidRPr="00A91CA2">
              <w:rPr>
                <w:rStyle w:val="Hyperlink"/>
                <w:noProof/>
              </w:rPr>
              <w:t>2.3</w:t>
            </w:r>
            <w:r w:rsidR="00EA486B">
              <w:rPr>
                <w:noProof/>
                <w:sz w:val="22"/>
                <w:szCs w:val="22"/>
                <w:lang w:eastAsia="en-US"/>
              </w:rPr>
              <w:tab/>
            </w:r>
            <w:r w:rsidR="00EA486B" w:rsidRPr="00A91CA2">
              <w:rPr>
                <w:rStyle w:val="Hyperlink"/>
                <w:noProof/>
              </w:rPr>
              <w:t>Navigation &amp; Pages</w:t>
            </w:r>
            <w:r w:rsidR="00EA486B">
              <w:rPr>
                <w:noProof/>
                <w:webHidden/>
              </w:rPr>
              <w:tab/>
            </w:r>
            <w:r w:rsidR="00EA486B">
              <w:rPr>
                <w:noProof/>
                <w:webHidden/>
              </w:rPr>
              <w:fldChar w:fldCharType="begin"/>
            </w:r>
            <w:r w:rsidR="00EA486B">
              <w:rPr>
                <w:noProof/>
                <w:webHidden/>
              </w:rPr>
              <w:instrText xml:space="preserve"> PAGEREF _Toc461523611 \h </w:instrText>
            </w:r>
            <w:r w:rsidR="00EA486B">
              <w:rPr>
                <w:noProof/>
                <w:webHidden/>
              </w:rPr>
            </w:r>
            <w:r w:rsidR="00EA486B">
              <w:rPr>
                <w:noProof/>
                <w:webHidden/>
              </w:rPr>
              <w:fldChar w:fldCharType="separate"/>
            </w:r>
            <w:r w:rsidR="00D60D84">
              <w:rPr>
                <w:noProof/>
                <w:webHidden/>
              </w:rPr>
              <w:t>4</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12" w:history="1">
            <w:r w:rsidR="00EA486B" w:rsidRPr="00A91CA2">
              <w:rPr>
                <w:rStyle w:val="Hyperlink"/>
                <w:noProof/>
              </w:rPr>
              <w:t>2.4</w:t>
            </w:r>
            <w:r w:rsidR="00EA486B">
              <w:rPr>
                <w:noProof/>
                <w:sz w:val="22"/>
                <w:szCs w:val="22"/>
                <w:lang w:eastAsia="en-US"/>
              </w:rPr>
              <w:tab/>
            </w:r>
            <w:r w:rsidR="00EA486B" w:rsidRPr="00A91CA2">
              <w:rPr>
                <w:rStyle w:val="Hyperlink"/>
                <w:noProof/>
              </w:rPr>
              <w:t>Routing</w:t>
            </w:r>
            <w:r w:rsidR="00EA486B">
              <w:rPr>
                <w:noProof/>
                <w:webHidden/>
              </w:rPr>
              <w:tab/>
            </w:r>
            <w:r w:rsidR="00EA486B">
              <w:rPr>
                <w:noProof/>
                <w:webHidden/>
              </w:rPr>
              <w:fldChar w:fldCharType="begin"/>
            </w:r>
            <w:r w:rsidR="00EA486B">
              <w:rPr>
                <w:noProof/>
                <w:webHidden/>
              </w:rPr>
              <w:instrText xml:space="preserve"> PAGEREF _Toc461523612 \h </w:instrText>
            </w:r>
            <w:r w:rsidR="00EA486B">
              <w:rPr>
                <w:noProof/>
                <w:webHidden/>
              </w:rPr>
            </w:r>
            <w:r w:rsidR="00EA486B">
              <w:rPr>
                <w:noProof/>
                <w:webHidden/>
              </w:rPr>
              <w:fldChar w:fldCharType="separate"/>
            </w:r>
            <w:r w:rsidR="00D60D84">
              <w:rPr>
                <w:noProof/>
                <w:webHidden/>
              </w:rPr>
              <w:t>5</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13" w:history="1">
            <w:r w:rsidR="00EA486B" w:rsidRPr="00A91CA2">
              <w:rPr>
                <w:rStyle w:val="Hyperlink"/>
                <w:noProof/>
              </w:rPr>
              <w:t>2.5</w:t>
            </w:r>
            <w:r w:rsidR="00EA486B">
              <w:rPr>
                <w:noProof/>
                <w:sz w:val="22"/>
                <w:szCs w:val="22"/>
                <w:lang w:eastAsia="en-US"/>
              </w:rPr>
              <w:tab/>
            </w:r>
            <w:r w:rsidR="00EA486B" w:rsidRPr="00A91CA2">
              <w:rPr>
                <w:rStyle w:val="Hyperlink"/>
                <w:noProof/>
              </w:rPr>
              <w:t>Controls</w:t>
            </w:r>
            <w:r w:rsidR="00EA486B">
              <w:rPr>
                <w:noProof/>
                <w:webHidden/>
              </w:rPr>
              <w:tab/>
            </w:r>
            <w:r w:rsidR="00EA486B">
              <w:rPr>
                <w:noProof/>
                <w:webHidden/>
              </w:rPr>
              <w:fldChar w:fldCharType="begin"/>
            </w:r>
            <w:r w:rsidR="00EA486B">
              <w:rPr>
                <w:noProof/>
                <w:webHidden/>
              </w:rPr>
              <w:instrText xml:space="preserve"> PAGEREF _Toc461523613 \h </w:instrText>
            </w:r>
            <w:r w:rsidR="00EA486B">
              <w:rPr>
                <w:noProof/>
                <w:webHidden/>
              </w:rPr>
            </w:r>
            <w:r w:rsidR="00EA486B">
              <w:rPr>
                <w:noProof/>
                <w:webHidden/>
              </w:rPr>
              <w:fldChar w:fldCharType="separate"/>
            </w:r>
            <w:r w:rsidR="00D60D84">
              <w:rPr>
                <w:noProof/>
                <w:webHidden/>
              </w:rPr>
              <w:t>5</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14" w:history="1">
            <w:r w:rsidR="00EA486B" w:rsidRPr="00A91CA2">
              <w:rPr>
                <w:rStyle w:val="Hyperlink"/>
                <w:noProof/>
              </w:rPr>
              <w:t>2.5.1</w:t>
            </w:r>
            <w:r w:rsidR="00EA486B">
              <w:rPr>
                <w:noProof/>
                <w:sz w:val="22"/>
                <w:szCs w:val="22"/>
                <w:lang w:eastAsia="en-US"/>
              </w:rPr>
              <w:tab/>
            </w:r>
            <w:r w:rsidR="00EA486B" w:rsidRPr="00A91CA2">
              <w:rPr>
                <w:rStyle w:val="Hyperlink"/>
                <w:noProof/>
              </w:rPr>
              <w:t>Tables</w:t>
            </w:r>
            <w:r w:rsidR="00EA486B">
              <w:rPr>
                <w:noProof/>
                <w:webHidden/>
              </w:rPr>
              <w:tab/>
            </w:r>
            <w:r w:rsidR="00EA486B">
              <w:rPr>
                <w:noProof/>
                <w:webHidden/>
              </w:rPr>
              <w:fldChar w:fldCharType="begin"/>
            </w:r>
            <w:r w:rsidR="00EA486B">
              <w:rPr>
                <w:noProof/>
                <w:webHidden/>
              </w:rPr>
              <w:instrText xml:space="preserve"> PAGEREF _Toc461523614 \h </w:instrText>
            </w:r>
            <w:r w:rsidR="00EA486B">
              <w:rPr>
                <w:noProof/>
                <w:webHidden/>
              </w:rPr>
            </w:r>
            <w:r w:rsidR="00EA486B">
              <w:rPr>
                <w:noProof/>
                <w:webHidden/>
              </w:rPr>
              <w:fldChar w:fldCharType="separate"/>
            </w:r>
            <w:r w:rsidR="00D60D84">
              <w:rPr>
                <w:noProof/>
                <w:webHidden/>
              </w:rPr>
              <w:t>5</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15" w:history="1">
            <w:r w:rsidR="00EA486B" w:rsidRPr="00A91CA2">
              <w:rPr>
                <w:rStyle w:val="Hyperlink"/>
                <w:noProof/>
              </w:rPr>
              <w:t>2.5.2</w:t>
            </w:r>
            <w:r w:rsidR="00EA486B">
              <w:rPr>
                <w:noProof/>
                <w:sz w:val="22"/>
                <w:szCs w:val="22"/>
                <w:lang w:eastAsia="en-US"/>
              </w:rPr>
              <w:tab/>
            </w:r>
            <w:r w:rsidR="00EA486B" w:rsidRPr="00A91CA2">
              <w:rPr>
                <w:rStyle w:val="Hyperlink"/>
                <w:noProof/>
              </w:rPr>
              <w:t>Object Selector</w:t>
            </w:r>
            <w:r w:rsidR="00EA486B">
              <w:rPr>
                <w:noProof/>
                <w:webHidden/>
              </w:rPr>
              <w:tab/>
            </w:r>
            <w:r w:rsidR="00EA486B">
              <w:rPr>
                <w:noProof/>
                <w:webHidden/>
              </w:rPr>
              <w:fldChar w:fldCharType="begin"/>
            </w:r>
            <w:r w:rsidR="00EA486B">
              <w:rPr>
                <w:noProof/>
                <w:webHidden/>
              </w:rPr>
              <w:instrText xml:space="preserve"> PAGEREF _Toc461523615 \h </w:instrText>
            </w:r>
            <w:r w:rsidR="00EA486B">
              <w:rPr>
                <w:noProof/>
                <w:webHidden/>
              </w:rPr>
            </w:r>
            <w:r w:rsidR="00EA486B">
              <w:rPr>
                <w:noProof/>
                <w:webHidden/>
              </w:rPr>
              <w:fldChar w:fldCharType="separate"/>
            </w:r>
            <w:r w:rsidR="00D60D84">
              <w:rPr>
                <w:noProof/>
                <w:webHidden/>
              </w:rPr>
              <w:t>6</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16" w:history="1">
            <w:r w:rsidR="00EA486B" w:rsidRPr="00A91CA2">
              <w:rPr>
                <w:rStyle w:val="Hyperlink"/>
                <w:noProof/>
              </w:rPr>
              <w:t>2.6</w:t>
            </w:r>
            <w:r w:rsidR="00EA486B">
              <w:rPr>
                <w:noProof/>
                <w:sz w:val="22"/>
                <w:szCs w:val="22"/>
                <w:lang w:eastAsia="en-US"/>
              </w:rPr>
              <w:tab/>
            </w:r>
            <w:r w:rsidR="00EA486B" w:rsidRPr="00A91CA2">
              <w:rPr>
                <w:rStyle w:val="Hyperlink"/>
                <w:noProof/>
              </w:rPr>
              <w:t>Validation</w:t>
            </w:r>
            <w:r w:rsidR="00EA486B">
              <w:rPr>
                <w:noProof/>
                <w:webHidden/>
              </w:rPr>
              <w:tab/>
            </w:r>
            <w:r w:rsidR="00EA486B">
              <w:rPr>
                <w:noProof/>
                <w:webHidden/>
              </w:rPr>
              <w:fldChar w:fldCharType="begin"/>
            </w:r>
            <w:r w:rsidR="00EA486B">
              <w:rPr>
                <w:noProof/>
                <w:webHidden/>
              </w:rPr>
              <w:instrText xml:space="preserve"> PAGEREF _Toc461523616 \h </w:instrText>
            </w:r>
            <w:r w:rsidR="00EA486B">
              <w:rPr>
                <w:noProof/>
                <w:webHidden/>
              </w:rPr>
            </w:r>
            <w:r w:rsidR="00EA486B">
              <w:rPr>
                <w:noProof/>
                <w:webHidden/>
              </w:rPr>
              <w:fldChar w:fldCharType="separate"/>
            </w:r>
            <w:r w:rsidR="00D60D84">
              <w:rPr>
                <w:noProof/>
                <w:webHidden/>
              </w:rPr>
              <w:t>7</w:t>
            </w:r>
            <w:r w:rsidR="00EA486B">
              <w:rPr>
                <w:noProof/>
                <w:webHidden/>
              </w:rPr>
              <w:fldChar w:fldCharType="end"/>
            </w:r>
          </w:hyperlink>
        </w:p>
        <w:p w:rsidR="00EA486B" w:rsidRDefault="00522D56" w:rsidP="00182009">
          <w:pPr>
            <w:pStyle w:val="TOC1"/>
            <w:tabs>
              <w:tab w:val="left" w:pos="400"/>
              <w:tab w:val="right" w:leader="dot" w:pos="9350"/>
            </w:tabs>
            <w:jc w:val="both"/>
            <w:rPr>
              <w:noProof/>
              <w:sz w:val="22"/>
              <w:szCs w:val="22"/>
              <w:lang w:eastAsia="en-US"/>
            </w:rPr>
          </w:pPr>
          <w:hyperlink w:anchor="_Toc461523617" w:history="1">
            <w:r w:rsidR="00EA486B" w:rsidRPr="00A91CA2">
              <w:rPr>
                <w:rStyle w:val="Hyperlink"/>
                <w:noProof/>
              </w:rPr>
              <w:t>3</w:t>
            </w:r>
            <w:r w:rsidR="00EA486B">
              <w:rPr>
                <w:noProof/>
                <w:sz w:val="22"/>
                <w:szCs w:val="22"/>
                <w:lang w:eastAsia="en-US"/>
              </w:rPr>
              <w:tab/>
            </w:r>
            <w:r w:rsidR="00EA486B" w:rsidRPr="00A91CA2">
              <w:rPr>
                <w:rStyle w:val="Hyperlink"/>
                <w:noProof/>
              </w:rPr>
              <w:t>Details</w:t>
            </w:r>
            <w:r w:rsidR="00EA486B">
              <w:rPr>
                <w:noProof/>
                <w:webHidden/>
              </w:rPr>
              <w:tab/>
            </w:r>
            <w:r w:rsidR="00EA486B">
              <w:rPr>
                <w:noProof/>
                <w:webHidden/>
              </w:rPr>
              <w:fldChar w:fldCharType="begin"/>
            </w:r>
            <w:r w:rsidR="00EA486B">
              <w:rPr>
                <w:noProof/>
                <w:webHidden/>
              </w:rPr>
              <w:instrText xml:space="preserve"> PAGEREF _Toc461523617 \h </w:instrText>
            </w:r>
            <w:r w:rsidR="00EA486B">
              <w:rPr>
                <w:noProof/>
                <w:webHidden/>
              </w:rPr>
            </w:r>
            <w:r w:rsidR="00EA486B">
              <w:rPr>
                <w:noProof/>
                <w:webHidden/>
              </w:rPr>
              <w:fldChar w:fldCharType="separate"/>
            </w:r>
            <w:r w:rsidR="00D60D84">
              <w:rPr>
                <w:noProof/>
                <w:webHidden/>
              </w:rPr>
              <w:t>7</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18" w:history="1">
            <w:r w:rsidR="00EA486B" w:rsidRPr="00A91CA2">
              <w:rPr>
                <w:rStyle w:val="Hyperlink"/>
                <w:noProof/>
              </w:rPr>
              <w:t>3.1</w:t>
            </w:r>
            <w:r w:rsidR="00EA486B">
              <w:rPr>
                <w:noProof/>
                <w:sz w:val="22"/>
                <w:szCs w:val="22"/>
                <w:lang w:eastAsia="en-US"/>
              </w:rPr>
              <w:tab/>
            </w:r>
            <w:r w:rsidR="00EA486B" w:rsidRPr="00A91CA2">
              <w:rPr>
                <w:rStyle w:val="Hyperlink"/>
                <w:noProof/>
              </w:rPr>
              <w:t>Login Page</w:t>
            </w:r>
            <w:r w:rsidR="00EA486B">
              <w:rPr>
                <w:noProof/>
                <w:webHidden/>
              </w:rPr>
              <w:tab/>
            </w:r>
            <w:r w:rsidR="00EA486B">
              <w:rPr>
                <w:noProof/>
                <w:webHidden/>
              </w:rPr>
              <w:fldChar w:fldCharType="begin"/>
            </w:r>
            <w:r w:rsidR="00EA486B">
              <w:rPr>
                <w:noProof/>
                <w:webHidden/>
              </w:rPr>
              <w:instrText xml:space="preserve"> PAGEREF _Toc461523618 \h </w:instrText>
            </w:r>
            <w:r w:rsidR="00EA486B">
              <w:rPr>
                <w:noProof/>
                <w:webHidden/>
              </w:rPr>
            </w:r>
            <w:r w:rsidR="00EA486B">
              <w:rPr>
                <w:noProof/>
                <w:webHidden/>
              </w:rPr>
              <w:fldChar w:fldCharType="separate"/>
            </w:r>
            <w:r w:rsidR="00D60D84">
              <w:rPr>
                <w:noProof/>
                <w:webHidden/>
              </w:rPr>
              <w:t>7</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19" w:history="1">
            <w:r w:rsidR="00EA486B" w:rsidRPr="00A91CA2">
              <w:rPr>
                <w:rStyle w:val="Hyperlink"/>
                <w:noProof/>
              </w:rPr>
              <w:t>3.2</w:t>
            </w:r>
            <w:r w:rsidR="00EA486B">
              <w:rPr>
                <w:noProof/>
                <w:sz w:val="22"/>
                <w:szCs w:val="22"/>
                <w:lang w:eastAsia="en-US"/>
              </w:rPr>
              <w:tab/>
            </w:r>
            <w:r w:rsidR="00EA486B" w:rsidRPr="00A91CA2">
              <w:rPr>
                <w:rStyle w:val="Hyperlink"/>
                <w:noProof/>
              </w:rPr>
              <w:t>Inbox</w:t>
            </w:r>
            <w:r w:rsidR="00EA486B">
              <w:rPr>
                <w:noProof/>
                <w:webHidden/>
              </w:rPr>
              <w:tab/>
            </w:r>
            <w:r w:rsidR="00EA486B">
              <w:rPr>
                <w:noProof/>
                <w:webHidden/>
              </w:rPr>
              <w:fldChar w:fldCharType="begin"/>
            </w:r>
            <w:r w:rsidR="00EA486B">
              <w:rPr>
                <w:noProof/>
                <w:webHidden/>
              </w:rPr>
              <w:instrText xml:space="preserve"> PAGEREF _Toc461523619 \h </w:instrText>
            </w:r>
            <w:r w:rsidR="00EA486B">
              <w:rPr>
                <w:noProof/>
                <w:webHidden/>
              </w:rPr>
            </w:r>
            <w:r w:rsidR="00EA486B">
              <w:rPr>
                <w:noProof/>
                <w:webHidden/>
              </w:rPr>
              <w:fldChar w:fldCharType="separate"/>
            </w:r>
            <w:r w:rsidR="00D60D84">
              <w:rPr>
                <w:noProof/>
                <w:webHidden/>
              </w:rPr>
              <w:t>8</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20" w:history="1">
            <w:r w:rsidR="00EA486B" w:rsidRPr="00A91CA2">
              <w:rPr>
                <w:rStyle w:val="Hyperlink"/>
                <w:noProof/>
              </w:rPr>
              <w:t>3.3</w:t>
            </w:r>
            <w:r w:rsidR="00EA486B">
              <w:rPr>
                <w:noProof/>
                <w:sz w:val="22"/>
                <w:szCs w:val="22"/>
                <w:lang w:eastAsia="en-US"/>
              </w:rPr>
              <w:tab/>
            </w:r>
            <w:r w:rsidR="00EA486B" w:rsidRPr="00A91CA2">
              <w:rPr>
                <w:rStyle w:val="Hyperlink"/>
                <w:noProof/>
              </w:rPr>
              <w:t>Quote Creation</w:t>
            </w:r>
            <w:r w:rsidR="00EA486B">
              <w:rPr>
                <w:noProof/>
                <w:webHidden/>
              </w:rPr>
              <w:tab/>
            </w:r>
            <w:r w:rsidR="00EA486B">
              <w:rPr>
                <w:noProof/>
                <w:webHidden/>
              </w:rPr>
              <w:fldChar w:fldCharType="begin"/>
            </w:r>
            <w:r w:rsidR="00EA486B">
              <w:rPr>
                <w:noProof/>
                <w:webHidden/>
              </w:rPr>
              <w:instrText xml:space="preserve"> PAGEREF _Toc461523620 \h </w:instrText>
            </w:r>
            <w:r w:rsidR="00EA486B">
              <w:rPr>
                <w:noProof/>
                <w:webHidden/>
              </w:rPr>
            </w:r>
            <w:r w:rsidR="00EA486B">
              <w:rPr>
                <w:noProof/>
                <w:webHidden/>
              </w:rPr>
              <w:fldChar w:fldCharType="separate"/>
            </w:r>
            <w:r w:rsidR="00D60D84">
              <w:rPr>
                <w:noProof/>
                <w:webHidden/>
              </w:rPr>
              <w:t>8</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21" w:history="1">
            <w:r w:rsidR="00EA486B" w:rsidRPr="00A91CA2">
              <w:rPr>
                <w:rStyle w:val="Hyperlink"/>
                <w:noProof/>
              </w:rPr>
              <w:t>3.4</w:t>
            </w:r>
            <w:r w:rsidR="00EA486B">
              <w:rPr>
                <w:noProof/>
                <w:sz w:val="22"/>
                <w:szCs w:val="22"/>
                <w:lang w:eastAsia="en-US"/>
              </w:rPr>
              <w:tab/>
            </w:r>
            <w:r w:rsidR="00EA486B" w:rsidRPr="00A91CA2">
              <w:rPr>
                <w:rStyle w:val="Hyperlink"/>
                <w:noProof/>
              </w:rPr>
              <w:t>Quote Details</w:t>
            </w:r>
            <w:r w:rsidR="00EA486B">
              <w:rPr>
                <w:noProof/>
                <w:webHidden/>
              </w:rPr>
              <w:tab/>
            </w:r>
            <w:r w:rsidR="00EA486B">
              <w:rPr>
                <w:noProof/>
                <w:webHidden/>
              </w:rPr>
              <w:fldChar w:fldCharType="begin"/>
            </w:r>
            <w:r w:rsidR="00EA486B">
              <w:rPr>
                <w:noProof/>
                <w:webHidden/>
              </w:rPr>
              <w:instrText xml:space="preserve"> PAGEREF _Toc461523621 \h </w:instrText>
            </w:r>
            <w:r w:rsidR="00EA486B">
              <w:rPr>
                <w:noProof/>
                <w:webHidden/>
              </w:rPr>
            </w:r>
            <w:r w:rsidR="00EA486B">
              <w:rPr>
                <w:noProof/>
                <w:webHidden/>
              </w:rPr>
              <w:fldChar w:fldCharType="separate"/>
            </w:r>
            <w:r w:rsidR="00D60D84">
              <w:rPr>
                <w:noProof/>
                <w:webHidden/>
              </w:rPr>
              <w:t>9</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2" w:history="1">
            <w:r w:rsidR="00EA486B" w:rsidRPr="00A91CA2">
              <w:rPr>
                <w:rStyle w:val="Hyperlink"/>
                <w:noProof/>
              </w:rPr>
              <w:t>3.4.1</w:t>
            </w:r>
            <w:r w:rsidR="00EA486B">
              <w:rPr>
                <w:noProof/>
                <w:sz w:val="22"/>
                <w:szCs w:val="22"/>
                <w:lang w:eastAsia="en-US"/>
              </w:rPr>
              <w:tab/>
            </w:r>
            <w:r w:rsidR="00EA486B" w:rsidRPr="00A91CA2">
              <w:rPr>
                <w:rStyle w:val="Hyperlink"/>
                <w:noProof/>
              </w:rPr>
              <w:t>General Information</w:t>
            </w:r>
            <w:r w:rsidR="00EA486B">
              <w:rPr>
                <w:noProof/>
                <w:webHidden/>
              </w:rPr>
              <w:tab/>
            </w:r>
            <w:r w:rsidR="00EA486B">
              <w:rPr>
                <w:noProof/>
                <w:webHidden/>
              </w:rPr>
              <w:fldChar w:fldCharType="begin"/>
            </w:r>
            <w:r w:rsidR="00EA486B">
              <w:rPr>
                <w:noProof/>
                <w:webHidden/>
              </w:rPr>
              <w:instrText xml:space="preserve"> PAGEREF _Toc461523622 \h </w:instrText>
            </w:r>
            <w:r w:rsidR="00EA486B">
              <w:rPr>
                <w:noProof/>
                <w:webHidden/>
              </w:rPr>
            </w:r>
            <w:r w:rsidR="00EA486B">
              <w:rPr>
                <w:noProof/>
                <w:webHidden/>
              </w:rPr>
              <w:fldChar w:fldCharType="separate"/>
            </w:r>
            <w:r w:rsidR="00D60D84">
              <w:rPr>
                <w:noProof/>
                <w:webHidden/>
              </w:rPr>
              <w:t>9</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3" w:history="1">
            <w:r w:rsidR="00EA486B" w:rsidRPr="00A91CA2">
              <w:rPr>
                <w:rStyle w:val="Hyperlink"/>
                <w:noProof/>
              </w:rPr>
              <w:t>3.4.2</w:t>
            </w:r>
            <w:r w:rsidR="00EA486B">
              <w:rPr>
                <w:noProof/>
                <w:sz w:val="22"/>
                <w:szCs w:val="22"/>
                <w:lang w:eastAsia="en-US"/>
              </w:rPr>
              <w:tab/>
            </w:r>
            <w:r w:rsidR="00EA486B" w:rsidRPr="00A91CA2">
              <w:rPr>
                <w:rStyle w:val="Hyperlink"/>
                <w:noProof/>
              </w:rPr>
              <w:t>Notes</w:t>
            </w:r>
            <w:r w:rsidR="00EA486B">
              <w:rPr>
                <w:noProof/>
                <w:webHidden/>
              </w:rPr>
              <w:tab/>
            </w:r>
            <w:r w:rsidR="00EA486B">
              <w:rPr>
                <w:noProof/>
                <w:webHidden/>
              </w:rPr>
              <w:fldChar w:fldCharType="begin"/>
            </w:r>
            <w:r w:rsidR="00EA486B">
              <w:rPr>
                <w:noProof/>
                <w:webHidden/>
              </w:rPr>
              <w:instrText xml:space="preserve"> PAGEREF _Toc461523623 \h </w:instrText>
            </w:r>
            <w:r w:rsidR="00EA486B">
              <w:rPr>
                <w:noProof/>
                <w:webHidden/>
              </w:rPr>
            </w:r>
            <w:r w:rsidR="00EA486B">
              <w:rPr>
                <w:noProof/>
                <w:webHidden/>
              </w:rPr>
              <w:fldChar w:fldCharType="separate"/>
            </w:r>
            <w:r w:rsidR="00D60D84">
              <w:rPr>
                <w:noProof/>
                <w:webHidden/>
              </w:rPr>
              <w:t>9</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4" w:history="1">
            <w:r w:rsidR="00EA486B" w:rsidRPr="00A91CA2">
              <w:rPr>
                <w:rStyle w:val="Hyperlink"/>
                <w:noProof/>
              </w:rPr>
              <w:t>3.4.3</w:t>
            </w:r>
            <w:r w:rsidR="00EA486B">
              <w:rPr>
                <w:noProof/>
                <w:sz w:val="22"/>
                <w:szCs w:val="22"/>
                <w:lang w:eastAsia="en-US"/>
              </w:rPr>
              <w:tab/>
            </w:r>
            <w:r w:rsidR="00EA486B" w:rsidRPr="00A91CA2">
              <w:rPr>
                <w:rStyle w:val="Hyperlink"/>
                <w:noProof/>
              </w:rPr>
              <w:t>Line Items</w:t>
            </w:r>
            <w:r w:rsidR="00EA486B">
              <w:rPr>
                <w:noProof/>
                <w:webHidden/>
              </w:rPr>
              <w:tab/>
            </w:r>
            <w:r w:rsidR="00EA486B">
              <w:rPr>
                <w:noProof/>
                <w:webHidden/>
              </w:rPr>
              <w:fldChar w:fldCharType="begin"/>
            </w:r>
            <w:r w:rsidR="00EA486B">
              <w:rPr>
                <w:noProof/>
                <w:webHidden/>
              </w:rPr>
              <w:instrText xml:space="preserve"> PAGEREF _Toc461523624 \h </w:instrText>
            </w:r>
            <w:r w:rsidR="00EA486B">
              <w:rPr>
                <w:noProof/>
                <w:webHidden/>
              </w:rPr>
            </w:r>
            <w:r w:rsidR="00EA486B">
              <w:rPr>
                <w:noProof/>
                <w:webHidden/>
              </w:rPr>
              <w:fldChar w:fldCharType="separate"/>
            </w:r>
            <w:r w:rsidR="00D60D84">
              <w:rPr>
                <w:noProof/>
                <w:webHidden/>
              </w:rPr>
              <w:t>9</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5" w:history="1">
            <w:r w:rsidR="00EA486B" w:rsidRPr="00A91CA2">
              <w:rPr>
                <w:rStyle w:val="Hyperlink"/>
                <w:noProof/>
              </w:rPr>
              <w:t>3.4.4</w:t>
            </w:r>
            <w:r w:rsidR="00EA486B">
              <w:rPr>
                <w:noProof/>
                <w:sz w:val="22"/>
                <w:szCs w:val="22"/>
                <w:lang w:eastAsia="en-US"/>
              </w:rPr>
              <w:tab/>
            </w:r>
            <w:r w:rsidR="00EA486B" w:rsidRPr="00A91CA2">
              <w:rPr>
                <w:rStyle w:val="Hyperlink"/>
                <w:noProof/>
              </w:rPr>
              <w:t>Quote Exchange Rate</w:t>
            </w:r>
            <w:r w:rsidR="00EA486B">
              <w:rPr>
                <w:noProof/>
                <w:webHidden/>
              </w:rPr>
              <w:tab/>
            </w:r>
            <w:r w:rsidR="00EA486B">
              <w:rPr>
                <w:noProof/>
                <w:webHidden/>
              </w:rPr>
              <w:fldChar w:fldCharType="begin"/>
            </w:r>
            <w:r w:rsidR="00EA486B">
              <w:rPr>
                <w:noProof/>
                <w:webHidden/>
              </w:rPr>
              <w:instrText xml:space="preserve"> PAGEREF _Toc461523625 \h </w:instrText>
            </w:r>
            <w:r w:rsidR="00EA486B">
              <w:rPr>
                <w:noProof/>
                <w:webHidden/>
              </w:rPr>
            </w:r>
            <w:r w:rsidR="00EA486B">
              <w:rPr>
                <w:noProof/>
                <w:webHidden/>
              </w:rPr>
              <w:fldChar w:fldCharType="separate"/>
            </w:r>
            <w:r w:rsidR="00D60D84">
              <w:rPr>
                <w:noProof/>
                <w:webHidden/>
              </w:rPr>
              <w:t>10</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6" w:history="1">
            <w:r w:rsidR="00EA486B" w:rsidRPr="00A91CA2">
              <w:rPr>
                <w:rStyle w:val="Hyperlink"/>
                <w:noProof/>
              </w:rPr>
              <w:t>3.4.5</w:t>
            </w:r>
            <w:r w:rsidR="00EA486B">
              <w:rPr>
                <w:noProof/>
                <w:sz w:val="22"/>
                <w:szCs w:val="22"/>
                <w:lang w:eastAsia="en-US"/>
              </w:rPr>
              <w:tab/>
            </w:r>
            <w:r w:rsidR="00EA486B" w:rsidRPr="00A91CA2">
              <w:rPr>
                <w:rStyle w:val="Hyperlink"/>
                <w:noProof/>
              </w:rPr>
              <w:t>Attachments</w:t>
            </w:r>
            <w:r w:rsidR="00EA486B">
              <w:rPr>
                <w:noProof/>
                <w:webHidden/>
              </w:rPr>
              <w:tab/>
            </w:r>
            <w:r w:rsidR="00EA486B">
              <w:rPr>
                <w:noProof/>
                <w:webHidden/>
              </w:rPr>
              <w:fldChar w:fldCharType="begin"/>
            </w:r>
            <w:r w:rsidR="00EA486B">
              <w:rPr>
                <w:noProof/>
                <w:webHidden/>
              </w:rPr>
              <w:instrText xml:space="preserve"> PAGEREF _Toc461523626 \h </w:instrText>
            </w:r>
            <w:r w:rsidR="00EA486B">
              <w:rPr>
                <w:noProof/>
                <w:webHidden/>
              </w:rPr>
            </w:r>
            <w:r w:rsidR="00EA486B">
              <w:rPr>
                <w:noProof/>
                <w:webHidden/>
              </w:rPr>
              <w:fldChar w:fldCharType="separate"/>
            </w:r>
            <w:r w:rsidR="00D60D84">
              <w:rPr>
                <w:noProof/>
                <w:webHidden/>
              </w:rPr>
              <w:t>10</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7" w:history="1">
            <w:r w:rsidR="00EA486B" w:rsidRPr="00A91CA2">
              <w:rPr>
                <w:rStyle w:val="Hyperlink"/>
                <w:noProof/>
              </w:rPr>
              <w:t>3.4.6</w:t>
            </w:r>
            <w:r w:rsidR="00EA486B">
              <w:rPr>
                <w:noProof/>
                <w:sz w:val="22"/>
                <w:szCs w:val="22"/>
                <w:lang w:eastAsia="en-US"/>
              </w:rPr>
              <w:tab/>
            </w:r>
            <w:r w:rsidR="00EA486B" w:rsidRPr="00A91CA2">
              <w:rPr>
                <w:rStyle w:val="Hyperlink"/>
                <w:noProof/>
              </w:rPr>
              <w:t>Versions</w:t>
            </w:r>
            <w:r w:rsidR="00EA486B">
              <w:rPr>
                <w:noProof/>
                <w:webHidden/>
              </w:rPr>
              <w:tab/>
            </w:r>
            <w:r w:rsidR="00EA486B">
              <w:rPr>
                <w:noProof/>
                <w:webHidden/>
              </w:rPr>
              <w:fldChar w:fldCharType="begin"/>
            </w:r>
            <w:r w:rsidR="00EA486B">
              <w:rPr>
                <w:noProof/>
                <w:webHidden/>
              </w:rPr>
              <w:instrText xml:space="preserve"> PAGEREF _Toc461523627 \h </w:instrText>
            </w:r>
            <w:r w:rsidR="00EA486B">
              <w:rPr>
                <w:noProof/>
                <w:webHidden/>
              </w:rPr>
            </w:r>
            <w:r w:rsidR="00EA486B">
              <w:rPr>
                <w:noProof/>
                <w:webHidden/>
              </w:rPr>
              <w:fldChar w:fldCharType="separate"/>
            </w:r>
            <w:r w:rsidR="00D60D84">
              <w:rPr>
                <w:noProof/>
                <w:webHidden/>
              </w:rPr>
              <w:t>10</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8" w:history="1">
            <w:r w:rsidR="00EA486B" w:rsidRPr="00A91CA2">
              <w:rPr>
                <w:rStyle w:val="Hyperlink"/>
                <w:noProof/>
              </w:rPr>
              <w:t>3.4.7</w:t>
            </w:r>
            <w:r w:rsidR="00EA486B">
              <w:rPr>
                <w:noProof/>
                <w:sz w:val="22"/>
                <w:szCs w:val="22"/>
                <w:lang w:eastAsia="en-US"/>
              </w:rPr>
              <w:tab/>
            </w:r>
            <w:r w:rsidR="00EA486B" w:rsidRPr="00A91CA2">
              <w:rPr>
                <w:rStyle w:val="Hyperlink"/>
                <w:noProof/>
              </w:rPr>
              <w:t>Additional tabs</w:t>
            </w:r>
            <w:r w:rsidR="00EA486B">
              <w:rPr>
                <w:noProof/>
                <w:webHidden/>
              </w:rPr>
              <w:tab/>
            </w:r>
            <w:r w:rsidR="00EA486B">
              <w:rPr>
                <w:noProof/>
                <w:webHidden/>
              </w:rPr>
              <w:fldChar w:fldCharType="begin"/>
            </w:r>
            <w:r w:rsidR="00EA486B">
              <w:rPr>
                <w:noProof/>
                <w:webHidden/>
              </w:rPr>
              <w:instrText xml:space="preserve"> PAGEREF _Toc461523628 \h </w:instrText>
            </w:r>
            <w:r w:rsidR="00EA486B">
              <w:rPr>
                <w:noProof/>
                <w:webHidden/>
              </w:rPr>
            </w:r>
            <w:r w:rsidR="00EA486B">
              <w:rPr>
                <w:noProof/>
                <w:webHidden/>
              </w:rPr>
              <w:fldChar w:fldCharType="separate"/>
            </w:r>
            <w:r w:rsidR="00D60D84">
              <w:rPr>
                <w:noProof/>
                <w:webHidden/>
              </w:rPr>
              <w:t>10</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29" w:history="1">
            <w:r w:rsidR="00EA486B" w:rsidRPr="00A91CA2">
              <w:rPr>
                <w:rStyle w:val="Hyperlink"/>
                <w:noProof/>
              </w:rPr>
              <w:t>3.4.8</w:t>
            </w:r>
            <w:r w:rsidR="00EA486B">
              <w:rPr>
                <w:noProof/>
                <w:sz w:val="22"/>
                <w:szCs w:val="22"/>
                <w:lang w:eastAsia="en-US"/>
              </w:rPr>
              <w:tab/>
            </w:r>
            <w:r w:rsidR="00EA486B" w:rsidRPr="00A91CA2">
              <w:rPr>
                <w:rStyle w:val="Hyperlink"/>
                <w:noProof/>
              </w:rPr>
              <w:t>Configurator</w:t>
            </w:r>
            <w:r w:rsidR="00EA486B">
              <w:rPr>
                <w:noProof/>
                <w:webHidden/>
              </w:rPr>
              <w:tab/>
            </w:r>
            <w:r w:rsidR="00EA486B">
              <w:rPr>
                <w:noProof/>
                <w:webHidden/>
              </w:rPr>
              <w:fldChar w:fldCharType="begin"/>
            </w:r>
            <w:r w:rsidR="00EA486B">
              <w:rPr>
                <w:noProof/>
                <w:webHidden/>
              </w:rPr>
              <w:instrText xml:space="preserve"> PAGEREF _Toc461523629 \h </w:instrText>
            </w:r>
            <w:r w:rsidR="00EA486B">
              <w:rPr>
                <w:noProof/>
                <w:webHidden/>
              </w:rPr>
            </w:r>
            <w:r w:rsidR="00EA486B">
              <w:rPr>
                <w:noProof/>
                <w:webHidden/>
              </w:rPr>
              <w:fldChar w:fldCharType="separate"/>
            </w:r>
            <w:r w:rsidR="00D60D84">
              <w:rPr>
                <w:noProof/>
                <w:webHidden/>
              </w:rPr>
              <w:t>10</w:t>
            </w:r>
            <w:r w:rsidR="00EA486B">
              <w:rPr>
                <w:noProof/>
                <w:webHidden/>
              </w:rPr>
              <w:fldChar w:fldCharType="end"/>
            </w:r>
          </w:hyperlink>
        </w:p>
        <w:p w:rsidR="00EA486B" w:rsidRDefault="00522D56" w:rsidP="00182009">
          <w:pPr>
            <w:pStyle w:val="TOC3"/>
            <w:tabs>
              <w:tab w:val="left" w:pos="1100"/>
              <w:tab w:val="right" w:leader="dot" w:pos="9350"/>
            </w:tabs>
            <w:jc w:val="both"/>
            <w:rPr>
              <w:noProof/>
              <w:sz w:val="22"/>
              <w:szCs w:val="22"/>
              <w:lang w:eastAsia="en-US"/>
            </w:rPr>
          </w:pPr>
          <w:hyperlink w:anchor="_Toc461523630" w:history="1">
            <w:r w:rsidR="00EA486B" w:rsidRPr="00A91CA2">
              <w:rPr>
                <w:rStyle w:val="Hyperlink"/>
                <w:noProof/>
              </w:rPr>
              <w:t>3.4.9</w:t>
            </w:r>
            <w:r w:rsidR="00EA486B">
              <w:rPr>
                <w:noProof/>
                <w:sz w:val="22"/>
                <w:szCs w:val="22"/>
                <w:lang w:eastAsia="en-US"/>
              </w:rPr>
              <w:tab/>
            </w:r>
            <w:r w:rsidR="00EA486B" w:rsidRPr="00A91CA2">
              <w:rPr>
                <w:rStyle w:val="Hyperlink"/>
                <w:noProof/>
              </w:rPr>
              <w:t>Pricing Page</w:t>
            </w:r>
            <w:r w:rsidR="00EA486B">
              <w:rPr>
                <w:noProof/>
                <w:webHidden/>
              </w:rPr>
              <w:tab/>
            </w:r>
            <w:r w:rsidR="00EA486B">
              <w:rPr>
                <w:noProof/>
                <w:webHidden/>
              </w:rPr>
              <w:fldChar w:fldCharType="begin"/>
            </w:r>
            <w:r w:rsidR="00EA486B">
              <w:rPr>
                <w:noProof/>
                <w:webHidden/>
              </w:rPr>
              <w:instrText xml:space="preserve"> PAGEREF _Toc461523630 \h </w:instrText>
            </w:r>
            <w:r w:rsidR="00EA486B">
              <w:rPr>
                <w:noProof/>
                <w:webHidden/>
              </w:rPr>
            </w:r>
            <w:r w:rsidR="00EA486B">
              <w:rPr>
                <w:noProof/>
                <w:webHidden/>
              </w:rPr>
              <w:fldChar w:fldCharType="separate"/>
            </w:r>
            <w:r w:rsidR="00D60D84">
              <w:rPr>
                <w:noProof/>
                <w:webHidden/>
              </w:rPr>
              <w:t>11</w:t>
            </w:r>
            <w:r w:rsidR="00EA486B">
              <w:rPr>
                <w:noProof/>
                <w:webHidden/>
              </w:rPr>
              <w:fldChar w:fldCharType="end"/>
            </w:r>
          </w:hyperlink>
        </w:p>
        <w:p w:rsidR="00EA486B" w:rsidRDefault="00522D56" w:rsidP="00182009">
          <w:pPr>
            <w:pStyle w:val="TOC3"/>
            <w:tabs>
              <w:tab w:val="left" w:pos="1320"/>
              <w:tab w:val="right" w:leader="dot" w:pos="9350"/>
            </w:tabs>
            <w:jc w:val="both"/>
            <w:rPr>
              <w:noProof/>
              <w:sz w:val="22"/>
              <w:szCs w:val="22"/>
              <w:lang w:eastAsia="en-US"/>
            </w:rPr>
          </w:pPr>
          <w:hyperlink w:anchor="_Toc461523631" w:history="1">
            <w:r w:rsidR="00EA486B" w:rsidRPr="00A91CA2">
              <w:rPr>
                <w:rStyle w:val="Hyperlink"/>
                <w:noProof/>
              </w:rPr>
              <w:t>3.4.10</w:t>
            </w:r>
            <w:r w:rsidR="00EA486B">
              <w:rPr>
                <w:noProof/>
                <w:sz w:val="22"/>
                <w:szCs w:val="22"/>
                <w:lang w:eastAsia="en-US"/>
              </w:rPr>
              <w:tab/>
            </w:r>
            <w:r w:rsidR="00EA486B" w:rsidRPr="00A91CA2">
              <w:rPr>
                <w:rStyle w:val="Hyperlink"/>
                <w:noProof/>
              </w:rPr>
              <w:t>Embedded Mode</w:t>
            </w:r>
            <w:r w:rsidR="00EA486B">
              <w:rPr>
                <w:noProof/>
                <w:webHidden/>
              </w:rPr>
              <w:tab/>
            </w:r>
            <w:r w:rsidR="00EA486B">
              <w:rPr>
                <w:noProof/>
                <w:webHidden/>
              </w:rPr>
              <w:fldChar w:fldCharType="begin"/>
            </w:r>
            <w:r w:rsidR="00EA486B">
              <w:rPr>
                <w:noProof/>
                <w:webHidden/>
              </w:rPr>
              <w:instrText xml:space="preserve"> PAGEREF _Toc461523631 \h </w:instrText>
            </w:r>
            <w:r w:rsidR="00EA486B">
              <w:rPr>
                <w:noProof/>
                <w:webHidden/>
              </w:rPr>
            </w:r>
            <w:r w:rsidR="00EA486B">
              <w:rPr>
                <w:noProof/>
                <w:webHidden/>
              </w:rPr>
              <w:fldChar w:fldCharType="separate"/>
            </w:r>
            <w:r w:rsidR="00D60D84">
              <w:rPr>
                <w:noProof/>
                <w:webHidden/>
              </w:rPr>
              <w:t>12</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32" w:history="1">
            <w:r w:rsidR="00EA486B" w:rsidRPr="00A91CA2">
              <w:rPr>
                <w:rStyle w:val="Hyperlink"/>
                <w:noProof/>
              </w:rPr>
              <w:t>3.5</w:t>
            </w:r>
            <w:r w:rsidR="00EA486B">
              <w:rPr>
                <w:noProof/>
                <w:sz w:val="22"/>
                <w:szCs w:val="22"/>
                <w:lang w:eastAsia="en-US"/>
              </w:rPr>
              <w:tab/>
            </w:r>
            <w:r w:rsidR="00EA486B" w:rsidRPr="00A91CA2">
              <w:rPr>
                <w:rStyle w:val="Hyperlink"/>
                <w:noProof/>
              </w:rPr>
              <w:t>User Details</w:t>
            </w:r>
            <w:r w:rsidR="00EA486B">
              <w:rPr>
                <w:noProof/>
                <w:webHidden/>
              </w:rPr>
              <w:tab/>
            </w:r>
            <w:r w:rsidR="00EA486B">
              <w:rPr>
                <w:noProof/>
                <w:webHidden/>
              </w:rPr>
              <w:fldChar w:fldCharType="begin"/>
            </w:r>
            <w:r w:rsidR="00EA486B">
              <w:rPr>
                <w:noProof/>
                <w:webHidden/>
              </w:rPr>
              <w:instrText xml:space="preserve"> PAGEREF _Toc461523632 \h </w:instrText>
            </w:r>
            <w:r w:rsidR="00EA486B">
              <w:rPr>
                <w:noProof/>
                <w:webHidden/>
              </w:rPr>
            </w:r>
            <w:r w:rsidR="00EA486B">
              <w:rPr>
                <w:noProof/>
                <w:webHidden/>
              </w:rPr>
              <w:fldChar w:fldCharType="separate"/>
            </w:r>
            <w:r w:rsidR="00D60D84">
              <w:rPr>
                <w:noProof/>
                <w:webHidden/>
              </w:rPr>
              <w:t>12</w:t>
            </w:r>
            <w:r w:rsidR="00EA486B">
              <w:rPr>
                <w:noProof/>
                <w:webHidden/>
              </w:rPr>
              <w:fldChar w:fldCharType="end"/>
            </w:r>
          </w:hyperlink>
        </w:p>
        <w:p w:rsidR="00EA486B" w:rsidRDefault="00522D56" w:rsidP="00182009">
          <w:pPr>
            <w:pStyle w:val="TOC2"/>
            <w:tabs>
              <w:tab w:val="left" w:pos="880"/>
              <w:tab w:val="right" w:leader="dot" w:pos="9350"/>
            </w:tabs>
            <w:jc w:val="both"/>
            <w:rPr>
              <w:noProof/>
              <w:sz w:val="22"/>
              <w:szCs w:val="22"/>
              <w:lang w:eastAsia="en-US"/>
            </w:rPr>
          </w:pPr>
          <w:hyperlink w:anchor="_Toc461523633" w:history="1">
            <w:r w:rsidR="00EA486B" w:rsidRPr="00A91CA2">
              <w:rPr>
                <w:rStyle w:val="Hyperlink"/>
                <w:noProof/>
              </w:rPr>
              <w:t>3.6</w:t>
            </w:r>
            <w:r w:rsidR="00EA486B">
              <w:rPr>
                <w:noProof/>
                <w:sz w:val="22"/>
                <w:szCs w:val="22"/>
                <w:lang w:eastAsia="en-US"/>
              </w:rPr>
              <w:tab/>
            </w:r>
            <w:r w:rsidR="00EA486B" w:rsidRPr="00A91CA2">
              <w:rPr>
                <w:rStyle w:val="Hyperlink"/>
                <w:noProof/>
              </w:rPr>
              <w:t>Notifications</w:t>
            </w:r>
            <w:r w:rsidR="00EA486B">
              <w:rPr>
                <w:noProof/>
                <w:webHidden/>
              </w:rPr>
              <w:tab/>
            </w:r>
            <w:r w:rsidR="00EA486B">
              <w:rPr>
                <w:noProof/>
                <w:webHidden/>
              </w:rPr>
              <w:fldChar w:fldCharType="begin"/>
            </w:r>
            <w:r w:rsidR="00EA486B">
              <w:rPr>
                <w:noProof/>
                <w:webHidden/>
              </w:rPr>
              <w:instrText xml:space="preserve"> PAGEREF _Toc461523633 \h </w:instrText>
            </w:r>
            <w:r w:rsidR="00EA486B">
              <w:rPr>
                <w:noProof/>
                <w:webHidden/>
              </w:rPr>
            </w:r>
            <w:r w:rsidR="00EA486B">
              <w:rPr>
                <w:noProof/>
                <w:webHidden/>
              </w:rPr>
              <w:fldChar w:fldCharType="separate"/>
            </w:r>
            <w:r w:rsidR="00D60D84">
              <w:rPr>
                <w:noProof/>
                <w:webHidden/>
              </w:rPr>
              <w:t>13</w:t>
            </w:r>
            <w:r w:rsidR="00EA486B">
              <w:rPr>
                <w:noProof/>
                <w:webHidden/>
              </w:rPr>
              <w:fldChar w:fldCharType="end"/>
            </w:r>
          </w:hyperlink>
        </w:p>
        <w:p w:rsidR="00916AC4" w:rsidRDefault="00916AC4" w:rsidP="00182009">
          <w:pPr>
            <w:jc w:val="both"/>
          </w:pPr>
          <w:r>
            <w:rPr>
              <w:b/>
              <w:bCs/>
              <w:lang w:val="de-DE"/>
            </w:rPr>
            <w:fldChar w:fldCharType="end"/>
          </w:r>
        </w:p>
      </w:sdtContent>
    </w:sdt>
    <w:bookmarkEnd w:id="2"/>
    <w:p w:rsidR="004424BA" w:rsidRDefault="004424BA" w:rsidP="00182009">
      <w:pPr>
        <w:jc w:val="both"/>
        <w:rPr>
          <w:caps/>
          <w:color w:val="FFFFFF" w:themeColor="background1"/>
          <w:spacing w:val="15"/>
          <w:sz w:val="22"/>
          <w:szCs w:val="22"/>
        </w:rPr>
      </w:pPr>
      <w:r>
        <w:br w:type="page"/>
      </w:r>
    </w:p>
    <w:p w:rsidR="0019041B" w:rsidRDefault="0019041B" w:rsidP="00182009">
      <w:pPr>
        <w:pStyle w:val="Heading1"/>
        <w:numPr>
          <w:ilvl w:val="0"/>
          <w:numId w:val="24"/>
        </w:numPr>
        <w:jc w:val="both"/>
      </w:pPr>
      <w:bookmarkStart w:id="3" w:name="_Toc461523607"/>
      <w:r>
        <w:lastRenderedPageBreak/>
        <w:t>Intro</w:t>
      </w:r>
      <w:bookmarkEnd w:id="3"/>
    </w:p>
    <w:p w:rsidR="0019041B" w:rsidRDefault="0019041B" w:rsidP="00182009">
      <w:pPr>
        <w:jc w:val="both"/>
      </w:pPr>
      <w:r w:rsidRPr="00A82BAC">
        <w:t xml:space="preserve">With the new release </w:t>
      </w:r>
      <w:r>
        <w:t>(1608) the first part of a major rework of the User Interface of the Insight Selling Suite gets introduced. The main goal is to offer a great user experience on all devices – independent of the screen size, input type or browser of a desktop (XL), notebook (L), tablet (M) or smartphone (S). The new UI provides a fast and clear way to support the user fulfilling his tasks. In order to achieve these goals a complete rebuild of the UI source code was required.</w:t>
      </w:r>
    </w:p>
    <w:p w:rsidR="0019041B" w:rsidRDefault="0019041B" w:rsidP="00182009">
      <w:pPr>
        <w:jc w:val="both"/>
      </w:pPr>
      <w:r>
        <w:t xml:space="preserve">The following excerpt describes and illustrates the first phase of the reworked CPQ based views grouped by their context. Although being tested in a regular way the new UI is still in a beta state. Feedback is </w:t>
      </w:r>
      <w:r w:rsidRPr="00880086">
        <w:t>highly appreciated</w:t>
      </w:r>
      <w:r>
        <w:t>.</w:t>
      </w:r>
    </w:p>
    <w:p w:rsidR="0019041B" w:rsidRDefault="0019041B" w:rsidP="00182009">
      <w:pPr>
        <w:jc w:val="both"/>
      </w:pPr>
      <w:r>
        <w:t xml:space="preserve">The new UI can be seen when accessing the ISS with the URL appendix </w:t>
      </w:r>
      <w:r w:rsidRPr="00E504D1">
        <w:rPr>
          <w:rStyle w:val="IntenseEmphasis"/>
        </w:rPr>
        <w:t>index-cpqm.html</w:t>
      </w:r>
      <w:r>
        <w:t>, for example:</w:t>
      </w:r>
    </w:p>
    <w:p w:rsidR="0019041B" w:rsidRDefault="0019041B" w:rsidP="00182009">
      <w:pPr>
        <w:pStyle w:val="IntenseQuote"/>
        <w:jc w:val="both"/>
      </w:pPr>
      <w:r w:rsidRPr="00E716D1">
        <w:t>https://</w:t>
      </w:r>
      <w:r w:rsidR="00182009">
        <w:t>hostname</w:t>
      </w:r>
      <w:r w:rsidRPr="00E716D1">
        <w:t>/iss/</w:t>
      </w:r>
      <w:r w:rsidRPr="00E716D1">
        <w:rPr>
          <w:b/>
        </w:rPr>
        <w:t>index-cpqm.html</w:t>
      </w:r>
    </w:p>
    <w:p w:rsidR="0019041B" w:rsidRDefault="0019041B" w:rsidP="00182009">
      <w:pPr>
        <w:jc w:val="both"/>
      </w:pPr>
    </w:p>
    <w:p w:rsidR="007A653D" w:rsidRDefault="007A653D" w:rsidP="00182009">
      <w:pPr>
        <w:jc w:val="both"/>
      </w:pPr>
    </w:p>
    <w:p w:rsidR="0019041B" w:rsidRDefault="0019041B" w:rsidP="00182009">
      <w:pPr>
        <w:pStyle w:val="Heading1"/>
        <w:numPr>
          <w:ilvl w:val="0"/>
          <w:numId w:val="9"/>
        </w:numPr>
        <w:jc w:val="both"/>
      </w:pPr>
      <w:bookmarkStart w:id="4" w:name="_Toc461523608"/>
      <w:r w:rsidRPr="0019041B">
        <w:t>General</w:t>
      </w:r>
      <w:bookmarkEnd w:id="4"/>
    </w:p>
    <w:p w:rsidR="0019041B" w:rsidRDefault="00182009" w:rsidP="00182009">
      <w:pPr>
        <w:jc w:val="both"/>
      </w:pPr>
      <w:r>
        <w:t xml:space="preserve">New work </w:t>
      </w:r>
      <w:r w:rsidR="0019041B">
        <w:t>always gives the opportunity to use new concepts from the ground up as well as to clean up and slenderize the existing source code which helps maintaining and adding new features later on. The following section describes the high level changes and added features.</w:t>
      </w:r>
    </w:p>
    <w:p w:rsidR="0019041B" w:rsidRDefault="0019041B" w:rsidP="00182009">
      <w:pPr>
        <w:ind w:left="360"/>
        <w:jc w:val="both"/>
      </w:pPr>
    </w:p>
    <w:p w:rsidR="0019041B" w:rsidRPr="0019041B" w:rsidRDefault="0019041B" w:rsidP="00182009">
      <w:pPr>
        <w:pStyle w:val="Heading2"/>
        <w:numPr>
          <w:ilvl w:val="1"/>
          <w:numId w:val="14"/>
        </w:numPr>
        <w:jc w:val="both"/>
      </w:pPr>
      <w:bookmarkStart w:id="5" w:name="_Toc461467336"/>
      <w:bookmarkStart w:id="6" w:name="_Toc461523609"/>
      <w:r w:rsidRPr="0019041B">
        <w:t>Technology</w:t>
      </w:r>
      <w:bookmarkEnd w:id="5"/>
      <w:bookmarkEnd w:id="6"/>
    </w:p>
    <w:p w:rsidR="0019041B" w:rsidRDefault="0019041B" w:rsidP="00182009">
      <w:pPr>
        <w:jc w:val="both"/>
      </w:pPr>
      <w:r>
        <w:t>The most prominent change is the exclusive usage of mobile friendly UI elements. The pivotal source of elements is the SAPUI5 mobile library supported by additional libraries if needed. This comes with a couple of benefits like</w:t>
      </w:r>
    </w:p>
    <w:p w:rsidR="0019041B" w:rsidRDefault="0019041B" w:rsidP="00182009">
      <w:pPr>
        <w:pStyle w:val="ListParagraph"/>
        <w:numPr>
          <w:ilvl w:val="0"/>
          <w:numId w:val="6"/>
        </w:numPr>
        <w:jc w:val="both"/>
      </w:pPr>
      <w:r>
        <w:t>Faster response time,</w:t>
      </w:r>
    </w:p>
    <w:p w:rsidR="0019041B" w:rsidRDefault="0019041B" w:rsidP="00182009">
      <w:pPr>
        <w:pStyle w:val="ListParagraph"/>
        <w:numPr>
          <w:ilvl w:val="0"/>
          <w:numId w:val="6"/>
        </w:numPr>
        <w:jc w:val="both"/>
      </w:pPr>
      <w:r>
        <w:t>Lazy loading,</w:t>
      </w:r>
    </w:p>
    <w:p w:rsidR="0019041B" w:rsidRDefault="0019041B" w:rsidP="00182009">
      <w:pPr>
        <w:pStyle w:val="ListParagraph"/>
        <w:numPr>
          <w:ilvl w:val="0"/>
          <w:numId w:val="6"/>
        </w:numPr>
        <w:jc w:val="both"/>
      </w:pPr>
      <w:r>
        <w:t>Quicker initial loading,</w:t>
      </w:r>
    </w:p>
    <w:p w:rsidR="0019041B" w:rsidRDefault="0019041B" w:rsidP="00182009">
      <w:pPr>
        <w:pStyle w:val="ListParagraph"/>
        <w:numPr>
          <w:ilvl w:val="0"/>
          <w:numId w:val="6"/>
        </w:numPr>
        <w:jc w:val="both"/>
      </w:pPr>
      <w:r>
        <w:t>Fully responsive views and</w:t>
      </w:r>
    </w:p>
    <w:p w:rsidR="0019041B" w:rsidRDefault="0019041B" w:rsidP="00182009">
      <w:pPr>
        <w:pStyle w:val="ListParagraph"/>
        <w:numPr>
          <w:ilvl w:val="0"/>
          <w:numId w:val="6"/>
        </w:numPr>
        <w:jc w:val="both"/>
      </w:pPr>
      <w:r>
        <w:t>High compatibility</w:t>
      </w:r>
    </w:p>
    <w:p w:rsidR="0019041B" w:rsidRDefault="0019041B" w:rsidP="00182009">
      <w:pPr>
        <w:pStyle w:val="ListParagraph"/>
        <w:jc w:val="both"/>
      </w:pPr>
    </w:p>
    <w:p w:rsidR="0019041B" w:rsidRDefault="0019041B" w:rsidP="00182009">
      <w:pPr>
        <w:pStyle w:val="ListParagraph"/>
        <w:jc w:val="both"/>
      </w:pPr>
      <w:r>
        <w:t>As an example the time for a light quote import</w:t>
      </w:r>
      <w:r>
        <w:rPr>
          <w:rStyle w:val="FootnoteReference"/>
        </w:rPr>
        <w:footnoteReference w:id="1"/>
      </w:r>
      <w:r>
        <w:t xml:space="preserve"> is shown in Figure 1 comparing old (left) and new UI (right).</w:t>
      </w:r>
    </w:p>
    <w:p w:rsidR="0019041B" w:rsidRDefault="0019041B" w:rsidP="00182009">
      <w:pPr>
        <w:jc w:val="both"/>
      </w:pPr>
      <w:r>
        <w:rPr>
          <w:noProof/>
          <w:lang w:val="en-SG" w:eastAsia="en-SG"/>
        </w:rPr>
        <w:lastRenderedPageBreak/>
        <w:drawing>
          <wp:inline distT="0" distB="0" distL="0" distR="0">
            <wp:extent cx="2774950" cy="1479550"/>
            <wp:effectExtent l="0" t="0" r="6350" b="6350"/>
            <wp:docPr id="56" name="Grafik 56" descr="initLoad_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Load_des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4950" cy="1479550"/>
                    </a:xfrm>
                    <a:prstGeom prst="rect">
                      <a:avLst/>
                    </a:prstGeom>
                    <a:noFill/>
                    <a:ln>
                      <a:noFill/>
                    </a:ln>
                  </pic:spPr>
                </pic:pic>
              </a:graphicData>
            </a:graphic>
          </wp:inline>
        </w:drawing>
      </w:r>
      <w:r>
        <w:tab/>
      </w:r>
      <w:r>
        <w:rPr>
          <w:noProof/>
          <w:lang w:val="en-SG" w:eastAsia="en-SG"/>
        </w:rPr>
        <w:drawing>
          <wp:inline distT="0" distB="0" distL="0" distR="0">
            <wp:extent cx="2705100" cy="1460500"/>
            <wp:effectExtent l="0" t="0" r="0" b="6350"/>
            <wp:docPr id="55" name="Grafik 55" descr="initLoad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Load_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1460500"/>
                    </a:xfrm>
                    <a:prstGeom prst="rect">
                      <a:avLst/>
                    </a:prstGeom>
                    <a:noFill/>
                    <a:ln>
                      <a:noFill/>
                    </a:ln>
                  </pic:spPr>
                </pic:pic>
              </a:graphicData>
            </a:graphic>
          </wp:inline>
        </w:drawing>
      </w:r>
    </w:p>
    <w:p w:rsidR="0019041B" w:rsidRDefault="0019041B" w:rsidP="00182009">
      <w:pPr>
        <w:pStyle w:val="Caption"/>
        <w:jc w:val="both"/>
      </w:pPr>
      <w:r>
        <w:t>Figure 1 – Comparison of loading times old (left) and new UI (right)</w:t>
      </w:r>
    </w:p>
    <w:p w:rsidR="0019041B" w:rsidRDefault="0019041B" w:rsidP="00182009">
      <w:pPr>
        <w:jc w:val="both"/>
      </w:pPr>
      <w:r>
        <w:t xml:space="preserve">The total time taken should not be a benchmark since the exact call history still differs from old to new UI but the scripting and rendering times are appropriate and </w:t>
      </w:r>
      <w:r w:rsidR="00DC2ACD">
        <w:t xml:space="preserve">prove </w:t>
      </w:r>
      <w:r>
        <w:t>a noticeable improvement.</w:t>
      </w:r>
    </w:p>
    <w:p w:rsidR="0019041B" w:rsidRDefault="0019041B" w:rsidP="00182009">
      <w:pPr>
        <w:jc w:val="both"/>
      </w:pPr>
      <w:r>
        <w:t>Further features like caching and reusing a view to display detail pages help to lower rendering times. For example, in case of switching between objects the view is kept and only the underlying data layer gets replaced. Because of a comprehensive usage of data binding the view gets refreshed automatically.</w:t>
      </w:r>
    </w:p>
    <w:p w:rsidR="0019041B" w:rsidRDefault="0019041B" w:rsidP="00182009">
      <w:pPr>
        <w:jc w:val="both"/>
      </w:pPr>
      <w:r>
        <w:t>The implementation of lazy loading, meaning rendering and showing the view before all data are received, supports this impression.</w:t>
      </w:r>
    </w:p>
    <w:p w:rsidR="0019041B" w:rsidRDefault="0019041B" w:rsidP="00182009">
      <w:pPr>
        <w:pStyle w:val="ListParagraph"/>
        <w:ind w:left="360"/>
        <w:jc w:val="both"/>
      </w:pPr>
    </w:p>
    <w:p w:rsidR="0019041B" w:rsidRPr="00C901DC" w:rsidRDefault="0019041B" w:rsidP="00182009">
      <w:pPr>
        <w:pStyle w:val="Heading2"/>
        <w:numPr>
          <w:ilvl w:val="1"/>
          <w:numId w:val="14"/>
        </w:numPr>
        <w:jc w:val="both"/>
      </w:pPr>
      <w:bookmarkStart w:id="7" w:name="_Toc461467337"/>
      <w:bookmarkStart w:id="8" w:name="_Toc461523610"/>
      <w:r w:rsidRPr="00C901DC">
        <w:t>Shell</w:t>
      </w:r>
      <w:bookmarkEnd w:id="7"/>
      <w:bookmarkEnd w:id="8"/>
    </w:p>
    <w:p w:rsidR="0019041B" w:rsidRDefault="0019041B" w:rsidP="00182009">
      <w:pPr>
        <w:jc w:val="both"/>
      </w:pPr>
      <w:r>
        <w:t>As the underlying container the old shell also got replaced by a mobile friendly one. The basic layout changes as a result. The main tabs (Overview, Insights, Accounts …) have been removed to gain more vertical space to work with which helps especially on small screens. A section on the left replaces the tabs as the main navigation. The user can toggle between a detailed and a small version of this section.</w:t>
      </w:r>
    </w:p>
    <w:p w:rsidR="0019041B" w:rsidRDefault="0019041B" w:rsidP="00182009">
      <w:pPr>
        <w:jc w:val="both"/>
      </w:pPr>
      <w:r>
        <w:t>The quick creation buttons were moved to the lower part of the left bar as a result.</w:t>
      </w:r>
    </w:p>
    <w:p w:rsidR="0019041B" w:rsidRDefault="0019041B" w:rsidP="00182009">
      <w:pPr>
        <w:keepNext/>
        <w:jc w:val="both"/>
      </w:pPr>
      <w:r>
        <w:rPr>
          <w:noProof/>
          <w:lang w:val="en-SG" w:eastAsia="en-SG"/>
        </w:rPr>
        <w:drawing>
          <wp:inline distT="0" distB="0" distL="0" distR="0">
            <wp:extent cx="4171950" cy="2282412"/>
            <wp:effectExtent l="0" t="0" r="0" b="3810"/>
            <wp:docPr id="54" name="Grafik 54" desc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el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763" cy="2301458"/>
                    </a:xfrm>
                    <a:prstGeom prst="rect">
                      <a:avLst/>
                    </a:prstGeom>
                    <a:noFill/>
                    <a:ln>
                      <a:noFill/>
                    </a:ln>
                  </pic:spPr>
                </pic:pic>
              </a:graphicData>
            </a:graphic>
          </wp:inline>
        </w:drawing>
      </w:r>
    </w:p>
    <w:p w:rsidR="0019041B" w:rsidRPr="00FD212F" w:rsidRDefault="00E30485" w:rsidP="00182009">
      <w:pPr>
        <w:pStyle w:val="Caption"/>
        <w:jc w:val="both"/>
      </w:pPr>
      <w:bookmarkStart w:id="9" w:name="_Ref461462903"/>
      <w:r>
        <w:t xml:space="preserve">Figure 2 – </w:t>
      </w:r>
      <w:r w:rsidR="0019041B">
        <w:t>Inbox</w:t>
      </w:r>
      <w:bookmarkEnd w:id="9"/>
      <w:r>
        <w:t xml:space="preserve"> page </w:t>
      </w:r>
      <w:r w:rsidR="00F23ED2">
        <w:t>surrounded by the</w:t>
      </w:r>
      <w:r>
        <w:t xml:space="preserve"> shell</w:t>
      </w:r>
    </w:p>
    <w:p w:rsidR="0019041B" w:rsidRDefault="0019041B" w:rsidP="00182009">
      <w:pPr>
        <w:jc w:val="both"/>
      </w:pPr>
      <w:r>
        <w:t>The top elements of the shell (Logo, User Profile, Logout …) retain their position.</w:t>
      </w:r>
    </w:p>
    <w:p w:rsidR="0019041B" w:rsidRDefault="0019041B" w:rsidP="00182009">
      <w:pPr>
        <w:jc w:val="both"/>
      </w:pPr>
      <w:r>
        <w:lastRenderedPageBreak/>
        <w:t>The right elements (Search, Product Catalog, Cart) were removed for the time being but could be re-introduced if needed</w:t>
      </w:r>
      <w:r w:rsidR="007E21E7">
        <w:t xml:space="preserve"> and deemed fit for mobile consumption</w:t>
      </w:r>
      <w:r>
        <w:t>.</w:t>
      </w:r>
    </w:p>
    <w:p w:rsidR="0019041B" w:rsidRDefault="0019041B" w:rsidP="00182009">
      <w:pPr>
        <w:jc w:val="both"/>
      </w:pPr>
    </w:p>
    <w:p w:rsidR="0019041B" w:rsidRPr="005A3D75" w:rsidRDefault="0019041B" w:rsidP="00182009">
      <w:pPr>
        <w:pStyle w:val="Heading2"/>
        <w:numPr>
          <w:ilvl w:val="1"/>
          <w:numId w:val="14"/>
        </w:numPr>
        <w:jc w:val="both"/>
      </w:pPr>
      <w:bookmarkStart w:id="10" w:name="_Ref461463013"/>
      <w:bookmarkStart w:id="11" w:name="_Toc461467338"/>
      <w:bookmarkStart w:id="12" w:name="_Toc461523611"/>
      <w:r w:rsidRPr="005A3D75">
        <w:t>Navigation &amp; Pages</w:t>
      </w:r>
      <w:bookmarkEnd w:id="10"/>
      <w:bookmarkEnd w:id="11"/>
      <w:bookmarkEnd w:id="12"/>
    </w:p>
    <w:p w:rsidR="0019041B" w:rsidRDefault="0019041B" w:rsidP="00182009">
      <w:pPr>
        <w:jc w:val="both"/>
      </w:pPr>
      <w:r>
        <w:t xml:space="preserve">As a next major change the handling of detail pages was revised. A new detail page doesn’t get opened </w:t>
      </w:r>
      <w:r w:rsidR="007E21E7">
        <w:t>on top anymore</w:t>
      </w:r>
      <w:r>
        <w:t xml:space="preserve">. </w:t>
      </w:r>
      <w:r w:rsidR="007E21E7">
        <w:t>This also has t</w:t>
      </w:r>
      <w:r>
        <w:t xml:space="preserve">he negative effect of multiple views stacked above each other and </w:t>
      </w:r>
      <w:r w:rsidR="007E21E7">
        <w:t xml:space="preserve">that </w:t>
      </w:r>
      <w:r>
        <w:t>confus</w:t>
      </w:r>
      <w:r w:rsidR="007E21E7">
        <w:t>es</w:t>
      </w:r>
      <w:r>
        <w:t xml:space="preserve"> the user about the order </w:t>
      </w:r>
      <w:r w:rsidR="007E21E7">
        <w:t>on what was opened before</w:t>
      </w:r>
      <w:r>
        <w:t>.</w:t>
      </w:r>
    </w:p>
    <w:p w:rsidR="0019041B" w:rsidRDefault="0019041B" w:rsidP="00182009">
      <w:pPr>
        <w:jc w:val="both"/>
      </w:pPr>
      <w:r>
        <w:t>The basic components of the new UI are pages. On navigate the previous page gets replaced by sliding in the new page. The user’s view stays at the same level so there are no screen filling overlays. A back button at the top left of a page always allows the user to go the previous page. This navigation concept has been tried and trusted in major mobile operating systems.</w:t>
      </w:r>
    </w:p>
    <w:p w:rsidR="0019041B" w:rsidRDefault="0019041B" w:rsidP="00182009">
      <w:pPr>
        <w:jc w:val="both"/>
      </w:pPr>
      <w:r w:rsidRPr="007E21E7">
        <w:rPr>
          <w:b/>
        </w:rPr>
        <w:t>Most of the pages are split into two parts: a master section on the left and a detail section on the right. The master section is displayed for bigger screens as a default but can be hidden by the user at any time by using the full screen button at the top right. For small screens the master section is not shown in the beginning</w:t>
      </w:r>
      <w:r>
        <w:t>.</w:t>
      </w:r>
    </w:p>
    <w:p w:rsidR="0019041B" w:rsidRDefault="0019041B" w:rsidP="00182009">
      <w:pPr>
        <w:keepNext/>
        <w:jc w:val="both"/>
      </w:pPr>
      <w:r>
        <w:rPr>
          <w:noProof/>
          <w:lang w:val="en-SG" w:eastAsia="en-SG"/>
        </w:rPr>
        <w:drawing>
          <wp:inline distT="0" distB="0" distL="0" distR="0">
            <wp:extent cx="5962650" cy="2959100"/>
            <wp:effectExtent l="0" t="0" r="0" b="0"/>
            <wp:docPr id="53" name="Grafik 53" descr="quote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oteDetai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2650" cy="2959100"/>
                    </a:xfrm>
                    <a:prstGeom prst="rect">
                      <a:avLst/>
                    </a:prstGeom>
                    <a:noFill/>
                    <a:ln>
                      <a:noFill/>
                    </a:ln>
                  </pic:spPr>
                </pic:pic>
              </a:graphicData>
            </a:graphic>
          </wp:inline>
        </w:drawing>
      </w:r>
    </w:p>
    <w:p w:rsidR="0019041B" w:rsidRDefault="0019041B" w:rsidP="00182009">
      <w:pPr>
        <w:pStyle w:val="Caption"/>
        <w:jc w:val="both"/>
      </w:pPr>
      <w:bookmarkStart w:id="13" w:name="_Ref461463171"/>
      <w:r>
        <w:t>Figure 3 — Quote Details Page</w:t>
      </w:r>
      <w:bookmarkEnd w:id="13"/>
    </w:p>
    <w:p w:rsidR="0019041B" w:rsidRDefault="0019041B" w:rsidP="00182009">
      <w:pPr>
        <w:jc w:val="both"/>
      </w:pPr>
      <w:r>
        <w:t>Depending on the current page context the master section shows a selectable list of all available items and their essential information. A search field on top allows the user to filter the list.</w:t>
      </w:r>
    </w:p>
    <w:p w:rsidR="0019041B" w:rsidRDefault="0019041B" w:rsidP="00182009">
      <w:pPr>
        <w:jc w:val="both"/>
      </w:pPr>
      <w:r>
        <w:t>The detail section shows the object details content consisting of page header, tabs, tab content and page actions. When using the stand-alone ISS the page actions are located in the bottom right.</w:t>
      </w:r>
    </w:p>
    <w:p w:rsidR="0019041B" w:rsidRDefault="0019041B" w:rsidP="00182009">
      <w:pPr>
        <w:pStyle w:val="ListParagraph"/>
        <w:ind w:left="0"/>
        <w:jc w:val="both"/>
      </w:pPr>
    </w:p>
    <w:p w:rsidR="00020E1D" w:rsidRDefault="00020E1D" w:rsidP="00182009">
      <w:pPr>
        <w:jc w:val="both"/>
        <w:rPr>
          <w:caps/>
          <w:spacing w:val="15"/>
        </w:rPr>
      </w:pPr>
      <w:bookmarkStart w:id="14" w:name="_Toc461467339"/>
      <w:bookmarkStart w:id="15" w:name="_Toc461523612"/>
      <w:r>
        <w:br w:type="page"/>
      </w:r>
    </w:p>
    <w:p w:rsidR="0019041B" w:rsidRPr="009E5136" w:rsidRDefault="00465418" w:rsidP="00182009">
      <w:pPr>
        <w:pStyle w:val="Heading2"/>
        <w:numPr>
          <w:ilvl w:val="1"/>
          <w:numId w:val="14"/>
        </w:numPr>
        <w:jc w:val="both"/>
      </w:pPr>
      <w:r>
        <w:lastRenderedPageBreak/>
        <w:t>R</w:t>
      </w:r>
      <w:r w:rsidR="0019041B" w:rsidRPr="009E5136">
        <w:t>outing</w:t>
      </w:r>
      <w:bookmarkEnd w:id="14"/>
      <w:bookmarkEnd w:id="15"/>
    </w:p>
    <w:p w:rsidR="0019041B" w:rsidRDefault="0019041B" w:rsidP="00182009">
      <w:pPr>
        <w:jc w:val="both"/>
      </w:pPr>
      <w:r>
        <w:t>The new navigation concept also allows us to introduce a related feature: the routing. Every navigation gets also reflected in the browser URL. For example, if a user opens a certain quote the URL gets extended by showing that a quote is open together with the fragment of the quote id and even information which page tab is selected (deep link, see Fig. 4).</w:t>
      </w:r>
    </w:p>
    <w:p w:rsidR="0019041B" w:rsidRDefault="0019041B" w:rsidP="00182009">
      <w:pPr>
        <w:pStyle w:val="ListParagraph"/>
        <w:ind w:left="0"/>
        <w:jc w:val="both"/>
      </w:pPr>
    </w:p>
    <w:p w:rsidR="0019041B" w:rsidRDefault="0019041B" w:rsidP="00182009">
      <w:pPr>
        <w:pStyle w:val="ListParagraph"/>
        <w:keepNext/>
        <w:ind w:left="0"/>
        <w:jc w:val="both"/>
      </w:pPr>
      <w:r>
        <w:rPr>
          <w:noProof/>
          <w:lang w:val="en-SG" w:eastAsia="en-SG"/>
        </w:rPr>
        <w:drawing>
          <wp:inline distT="0" distB="0" distL="0" distR="0">
            <wp:extent cx="5969000" cy="1016000"/>
            <wp:effectExtent l="0" t="0" r="0" b="0"/>
            <wp:docPr id="37" name="Grafik 37"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1016000"/>
                    </a:xfrm>
                    <a:prstGeom prst="rect">
                      <a:avLst/>
                    </a:prstGeom>
                    <a:noFill/>
                    <a:ln>
                      <a:noFill/>
                    </a:ln>
                  </pic:spPr>
                </pic:pic>
              </a:graphicData>
            </a:graphic>
          </wp:inline>
        </w:drawing>
      </w:r>
    </w:p>
    <w:p w:rsidR="0019041B" w:rsidRDefault="0019041B" w:rsidP="00182009">
      <w:pPr>
        <w:pStyle w:val="Caption"/>
        <w:jc w:val="both"/>
      </w:pPr>
      <w:r>
        <w:t>Figure 4 – Routing URL</w:t>
      </w:r>
    </w:p>
    <w:p w:rsidR="0019041B" w:rsidRDefault="0019041B" w:rsidP="00182009">
      <w:pPr>
        <w:jc w:val="both"/>
      </w:pPr>
      <w:r>
        <w:t>But not only does the URL follow the navigation. If the user changes the URL the content of the application will also change. This means that the user is able to share a link to a specific quote which would get opened immediately or save bookmarks of important objects.</w:t>
      </w:r>
    </w:p>
    <w:p w:rsidR="0019041B" w:rsidRDefault="0019041B" w:rsidP="00182009">
      <w:pPr>
        <w:jc w:val="both"/>
      </w:pPr>
      <w:r>
        <w:t>By having a meaningful navigation history it is also possible to use the browser’s back button to go to previous pages</w:t>
      </w:r>
      <w:r w:rsidR="007E21E7">
        <w:t xml:space="preserve"> and also to remember the link to objects and share them with team mates</w:t>
      </w:r>
      <w:r>
        <w:t>.</w:t>
      </w:r>
    </w:p>
    <w:p w:rsidR="0019041B" w:rsidRDefault="0019041B" w:rsidP="00182009">
      <w:pPr>
        <w:pStyle w:val="ListParagraph"/>
        <w:ind w:left="0"/>
        <w:jc w:val="both"/>
      </w:pPr>
    </w:p>
    <w:p w:rsidR="0019041B" w:rsidRPr="00434593" w:rsidRDefault="0019041B" w:rsidP="00182009">
      <w:pPr>
        <w:pStyle w:val="Heading2"/>
        <w:numPr>
          <w:ilvl w:val="1"/>
          <w:numId w:val="14"/>
        </w:numPr>
        <w:jc w:val="both"/>
      </w:pPr>
      <w:bookmarkStart w:id="16" w:name="_Toc461467340"/>
      <w:bookmarkStart w:id="17" w:name="_Toc461523613"/>
      <w:r w:rsidRPr="00434593">
        <w:t>Controls</w:t>
      </w:r>
      <w:bookmarkEnd w:id="16"/>
      <w:bookmarkEnd w:id="17"/>
    </w:p>
    <w:p w:rsidR="007A653D" w:rsidRDefault="0019041B" w:rsidP="00182009">
      <w:pPr>
        <w:jc w:val="both"/>
      </w:pPr>
      <w:r>
        <w:t>The consistent usage of the mobile library of UI5 also allows us to use new contro</w:t>
      </w:r>
      <w:bookmarkStart w:id="18" w:name="_GoBack"/>
      <w:bookmarkEnd w:id="18"/>
      <w:r>
        <w:t>l types which help to increase the user experience. Two examples are described in the following.</w:t>
      </w:r>
    </w:p>
    <w:p w:rsidR="00162823" w:rsidRPr="001A4CB2" w:rsidRDefault="00162823" w:rsidP="00182009">
      <w:pPr>
        <w:jc w:val="both"/>
      </w:pPr>
    </w:p>
    <w:p w:rsidR="0019041B" w:rsidRPr="00434593" w:rsidRDefault="0019041B" w:rsidP="00182009">
      <w:pPr>
        <w:pStyle w:val="Heading3"/>
        <w:numPr>
          <w:ilvl w:val="2"/>
          <w:numId w:val="14"/>
        </w:numPr>
        <w:jc w:val="both"/>
      </w:pPr>
      <w:bookmarkStart w:id="19" w:name="_Toc461467341"/>
      <w:bookmarkStart w:id="20" w:name="_Toc461523614"/>
      <w:r w:rsidRPr="00434593">
        <w:t>Tables</w:t>
      </w:r>
      <w:bookmarkEnd w:id="19"/>
      <w:bookmarkEnd w:id="20"/>
    </w:p>
    <w:p w:rsidR="0019041B" w:rsidRDefault="0019041B" w:rsidP="00182009">
      <w:pPr>
        <w:jc w:val="both"/>
      </w:pPr>
      <w:r>
        <w:t xml:space="preserve">Tables </w:t>
      </w:r>
      <w:r w:rsidR="00441DB1">
        <w:t>are used</w:t>
      </w:r>
      <w:r>
        <w:t xml:space="preserve"> to show plenty of information in a structured way. In numerous sections in the ISS, like the line items table, a lot of table rows and columns are needed to transfer the required knowledge. This requirement is a big challenge on small screens which often ends up in a lot of scrolling or zooming when using a regular table layout. The UI5 libraries offer a good alternative to that: the ReponsiveTable.</w:t>
      </w:r>
    </w:p>
    <w:p w:rsidR="0019041B" w:rsidRDefault="0019041B" w:rsidP="00182009">
      <w:pPr>
        <w:jc w:val="both"/>
      </w:pPr>
      <w:r>
        <w:t>A ResponsiveTable provides different options how to show a column depending on the used device or screen size. For smaller screens a table row can be shown in a more compact way by applying a vertical layout (Fig. 5, left) instead of the regular horizontal approach (Fig. 5, right). This helps the user to keep focus on the important information instead of fighting with the unsuitable horizontal UI.</w:t>
      </w:r>
    </w:p>
    <w:p w:rsidR="0019041B" w:rsidRDefault="0019041B" w:rsidP="00182009">
      <w:pPr>
        <w:jc w:val="both"/>
      </w:pPr>
    </w:p>
    <w:p w:rsidR="0019041B" w:rsidRDefault="0019041B" w:rsidP="00182009">
      <w:pPr>
        <w:keepNext/>
        <w:jc w:val="both"/>
      </w:pPr>
      <w:r>
        <w:rPr>
          <w:noProof/>
          <w:lang w:val="en-SG" w:eastAsia="en-SG"/>
        </w:rPr>
        <w:lastRenderedPageBreak/>
        <w:drawing>
          <wp:inline distT="0" distB="0" distL="0" distR="0" wp14:anchorId="2348EE28" wp14:editId="3FE547ED">
            <wp:extent cx="5971540" cy="1987550"/>
            <wp:effectExtent l="0" t="0" r="0" b="0"/>
            <wp:docPr id="3" name="Grafik 3" descr="C:\Users\stefan.schlund\AppData\Local\Microsoft\Windows\INetCache\Content.Word\table_co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efan.schlund\AppData\Local\Microsoft\Windows\INetCache\Content.Word\table_comb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1987550"/>
                    </a:xfrm>
                    <a:prstGeom prst="rect">
                      <a:avLst/>
                    </a:prstGeom>
                    <a:noFill/>
                    <a:ln>
                      <a:noFill/>
                    </a:ln>
                  </pic:spPr>
                </pic:pic>
              </a:graphicData>
            </a:graphic>
          </wp:inline>
        </w:drawing>
      </w:r>
    </w:p>
    <w:p w:rsidR="0019041B" w:rsidRDefault="0019041B" w:rsidP="00182009">
      <w:pPr>
        <w:pStyle w:val="Caption"/>
        <w:jc w:val="both"/>
      </w:pPr>
      <w:r>
        <w:t>Figure 5 – Comparison of a ReponsiveTable on small (left) and big screens (right)</w:t>
      </w:r>
    </w:p>
    <w:p w:rsidR="0019041B" w:rsidRDefault="0019041B" w:rsidP="00182009">
      <w:pPr>
        <w:jc w:val="both"/>
      </w:pPr>
    </w:p>
    <w:p w:rsidR="0019041B" w:rsidRPr="001A4CB2" w:rsidRDefault="005862E4" w:rsidP="00182009">
      <w:pPr>
        <w:pStyle w:val="Heading3"/>
        <w:keepNext/>
        <w:keepLines/>
        <w:numPr>
          <w:ilvl w:val="0"/>
          <w:numId w:val="0"/>
        </w:numPr>
        <w:spacing w:before="40" w:line="259" w:lineRule="auto"/>
        <w:jc w:val="both"/>
      </w:pPr>
      <w:bookmarkStart w:id="21" w:name="_Toc461467342"/>
      <w:bookmarkStart w:id="22" w:name="_Toc461523615"/>
      <w:r>
        <w:t>2.5.2</w:t>
      </w:r>
      <w:r>
        <w:tab/>
      </w:r>
      <w:r w:rsidR="0019041B">
        <w:t>Object Selector</w:t>
      </w:r>
      <w:bookmarkEnd w:id="21"/>
      <w:bookmarkEnd w:id="22"/>
    </w:p>
    <w:p w:rsidR="0019041B" w:rsidRDefault="0019041B" w:rsidP="00182009">
      <w:pPr>
        <w:jc w:val="both"/>
      </w:pPr>
      <w:r>
        <w:t>Throughout the application it is often required to choose an object, like contact or product. A regular DropdownBox is mostly inconvenient since it cannot deal with a lot of items or show more detailed information. The old TableSelector partially solved these issues but raised new ones like unfavorable handling and error-proneness.</w:t>
      </w:r>
    </w:p>
    <w:p w:rsidR="0019041B" w:rsidRDefault="0019041B" w:rsidP="00182009">
      <w:pPr>
        <w:jc w:val="both"/>
      </w:pPr>
      <w:r>
        <w:t>That’s why a new control is introduced: the ObjectSelector. It is a combination of a TextField with suggestions (Fig. 6, left) and a detailed selection dialog (Fig. 6, right) if necessary. Therefore it is suitable for quick inputs if the user already knows the exact name or detailed searches possibly supported by search and filter options.</w:t>
      </w:r>
    </w:p>
    <w:p w:rsidR="0019041B" w:rsidRDefault="0019041B" w:rsidP="00182009">
      <w:pPr>
        <w:jc w:val="both"/>
      </w:pPr>
      <w:r w:rsidRPr="00EB0303">
        <w:rPr>
          <w:noProof/>
          <w:lang w:val="en-SG" w:eastAsia="en-SG"/>
        </w:rPr>
        <w:drawing>
          <wp:inline distT="0" distB="0" distL="0" distR="0" wp14:anchorId="5A052F4E" wp14:editId="13F4A5DF">
            <wp:extent cx="2946400" cy="3047933"/>
            <wp:effectExtent l="0" t="0" r="6350" b="635"/>
            <wp:docPr id="4" name="Grafik 4" descr="C:\Users\stefan.schlund\Desktop\CPQm\User Manual\ObjectSel_su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tefan.schlund\Desktop\CPQm\User Manual\ObjectSel_sug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7823" cy="3101128"/>
                    </a:xfrm>
                    <a:prstGeom prst="rect">
                      <a:avLst/>
                    </a:prstGeom>
                    <a:noFill/>
                    <a:ln>
                      <a:noFill/>
                    </a:ln>
                  </pic:spPr>
                </pic:pic>
              </a:graphicData>
            </a:graphic>
          </wp:inline>
        </w:drawing>
      </w:r>
      <w:r>
        <w:rPr>
          <w:noProof/>
          <w:lang w:val="en-SG" w:eastAsia="en-SG"/>
        </w:rPr>
        <w:drawing>
          <wp:inline distT="0" distB="0" distL="0" distR="0">
            <wp:extent cx="2965734" cy="3049914"/>
            <wp:effectExtent l="0" t="0" r="6350" b="0"/>
            <wp:docPr id="36" name="Grafik 36" descr="ObjectSel_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ectSel_dia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8817" cy="3094220"/>
                    </a:xfrm>
                    <a:prstGeom prst="rect">
                      <a:avLst/>
                    </a:prstGeom>
                    <a:noFill/>
                    <a:ln>
                      <a:noFill/>
                    </a:ln>
                  </pic:spPr>
                </pic:pic>
              </a:graphicData>
            </a:graphic>
          </wp:inline>
        </w:drawing>
      </w:r>
    </w:p>
    <w:p w:rsidR="0019041B" w:rsidRDefault="0019041B" w:rsidP="00182009">
      <w:pPr>
        <w:pStyle w:val="Caption"/>
        <w:jc w:val="both"/>
      </w:pPr>
      <w:r>
        <w:t>Figure 6 – ObjectSelector as a combination of suggestion list (left) and selection dialog (right)</w:t>
      </w:r>
    </w:p>
    <w:p w:rsidR="00B02BDC" w:rsidRDefault="00B02BDC" w:rsidP="00182009">
      <w:pPr>
        <w:jc w:val="both"/>
      </w:pPr>
    </w:p>
    <w:p w:rsidR="0019041B" w:rsidRPr="00327435" w:rsidRDefault="0019041B" w:rsidP="00182009">
      <w:pPr>
        <w:pStyle w:val="Heading2"/>
        <w:numPr>
          <w:ilvl w:val="1"/>
          <w:numId w:val="14"/>
        </w:numPr>
        <w:jc w:val="both"/>
      </w:pPr>
      <w:bookmarkStart w:id="23" w:name="_Toc461467343"/>
      <w:bookmarkStart w:id="24" w:name="_Toc461523616"/>
      <w:r w:rsidRPr="00327435">
        <w:lastRenderedPageBreak/>
        <w:t>Validation</w:t>
      </w:r>
      <w:bookmarkEnd w:id="23"/>
      <w:bookmarkEnd w:id="24"/>
    </w:p>
    <w:p w:rsidR="0019041B" w:rsidRDefault="0019041B" w:rsidP="00182009">
      <w:pPr>
        <w:jc w:val="both"/>
      </w:pPr>
      <w:r>
        <w:t>The new UI heavily uses data binding which means that the value of a certain control is actively bound to the data property of a data model. This allows us to use the following validation features provided by SAPUI5:</w:t>
      </w:r>
    </w:p>
    <w:p w:rsidR="0019041B" w:rsidRDefault="0019041B" w:rsidP="00182009">
      <w:pPr>
        <w:pStyle w:val="ListParagraph"/>
        <w:numPr>
          <w:ilvl w:val="0"/>
          <w:numId w:val="7"/>
        </w:numPr>
        <w:jc w:val="both"/>
      </w:pPr>
      <w:r>
        <w:t>Numerous constraint options (range &amp; format of a number, …)</w:t>
      </w:r>
    </w:p>
    <w:p w:rsidR="0019041B" w:rsidRDefault="0019041B" w:rsidP="00182009">
      <w:pPr>
        <w:pStyle w:val="ListParagraph"/>
        <w:numPr>
          <w:ilvl w:val="0"/>
          <w:numId w:val="7"/>
        </w:numPr>
        <w:jc w:val="both"/>
      </w:pPr>
      <w:r>
        <w:t>Automatic error messages next to the control</w:t>
      </w:r>
    </w:p>
    <w:p w:rsidR="0019041B" w:rsidRDefault="0019041B" w:rsidP="00182009">
      <w:pPr>
        <w:pStyle w:val="ListParagraph"/>
        <w:numPr>
          <w:ilvl w:val="0"/>
          <w:numId w:val="7"/>
        </w:numPr>
        <w:jc w:val="both"/>
      </w:pPr>
      <w:r>
        <w:t>Full localization</w:t>
      </w:r>
    </w:p>
    <w:p w:rsidR="0019041B" w:rsidRDefault="0019041B" w:rsidP="00182009">
      <w:pPr>
        <w:pStyle w:val="ListParagraph"/>
        <w:ind w:left="0"/>
        <w:jc w:val="both"/>
      </w:pPr>
    </w:p>
    <w:p w:rsidR="0019041B" w:rsidRDefault="0019041B" w:rsidP="00182009">
      <w:pPr>
        <w:pStyle w:val="ListParagraph"/>
        <w:ind w:left="0"/>
        <w:jc w:val="both"/>
      </w:pPr>
      <w:r>
        <w:t>Certain handlers and callbacks are used to fire an update only if a valid value was entered.</w:t>
      </w:r>
    </w:p>
    <w:p w:rsidR="0019041B" w:rsidRDefault="0019041B" w:rsidP="00182009">
      <w:pPr>
        <w:pStyle w:val="ListParagraph"/>
        <w:ind w:left="0"/>
        <w:jc w:val="both"/>
      </w:pPr>
    </w:p>
    <w:p w:rsidR="0019041B" w:rsidRDefault="0019041B" w:rsidP="00182009">
      <w:pPr>
        <w:pStyle w:val="ListParagraph"/>
        <w:ind w:left="0"/>
        <w:jc w:val="both"/>
      </w:pPr>
      <w:r>
        <w:rPr>
          <w:noProof/>
          <w:lang w:val="en-SG" w:eastAsia="en-SG"/>
        </w:rPr>
        <w:drawing>
          <wp:inline distT="0" distB="0" distL="0" distR="0">
            <wp:extent cx="3086100" cy="635000"/>
            <wp:effectExtent l="0" t="0" r="0" b="0"/>
            <wp:docPr id="18" name="Grafik 18" descr="validation_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idation_requir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635000"/>
                    </a:xfrm>
                    <a:prstGeom prst="rect">
                      <a:avLst/>
                    </a:prstGeom>
                    <a:noFill/>
                    <a:ln>
                      <a:noFill/>
                    </a:ln>
                  </pic:spPr>
                </pic:pic>
              </a:graphicData>
            </a:graphic>
          </wp:inline>
        </w:drawing>
      </w:r>
      <w:r>
        <w:rPr>
          <w:noProof/>
          <w:lang w:val="en-SG" w:eastAsia="en-SG"/>
        </w:rPr>
        <w:drawing>
          <wp:inline distT="0" distB="0" distL="0" distR="0">
            <wp:extent cx="2717800" cy="838200"/>
            <wp:effectExtent l="0" t="0" r="6350" b="0"/>
            <wp:docPr id="17" name="Grafik 17" descr="validation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lidation_ma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800" cy="838200"/>
                    </a:xfrm>
                    <a:prstGeom prst="rect">
                      <a:avLst/>
                    </a:prstGeom>
                    <a:noFill/>
                    <a:ln>
                      <a:noFill/>
                    </a:ln>
                  </pic:spPr>
                </pic:pic>
              </a:graphicData>
            </a:graphic>
          </wp:inline>
        </w:drawing>
      </w:r>
    </w:p>
    <w:p w:rsidR="0019041B" w:rsidRDefault="0019041B" w:rsidP="00182009">
      <w:pPr>
        <w:pStyle w:val="Caption"/>
        <w:jc w:val="both"/>
      </w:pPr>
      <w:r>
        <w:t>Figure 7 – Validation error messages</w:t>
      </w:r>
    </w:p>
    <w:p w:rsidR="007A653D" w:rsidRDefault="007A653D" w:rsidP="00182009">
      <w:pPr>
        <w:jc w:val="both"/>
      </w:pPr>
    </w:p>
    <w:p w:rsidR="00055108" w:rsidRPr="007A653D" w:rsidRDefault="00055108" w:rsidP="00182009">
      <w:pPr>
        <w:jc w:val="both"/>
      </w:pPr>
    </w:p>
    <w:p w:rsidR="00915202" w:rsidRDefault="00915202" w:rsidP="00182009">
      <w:pPr>
        <w:pStyle w:val="Heading1"/>
        <w:numPr>
          <w:ilvl w:val="0"/>
          <w:numId w:val="23"/>
        </w:numPr>
        <w:jc w:val="both"/>
      </w:pPr>
      <w:bookmarkStart w:id="25" w:name="_Toc461523617"/>
      <w:bookmarkStart w:id="26" w:name="_Toc461467345"/>
      <w:r>
        <w:t>Details</w:t>
      </w:r>
      <w:bookmarkEnd w:id="25"/>
    </w:p>
    <w:p w:rsidR="006E5B50" w:rsidRPr="006E5B50" w:rsidRDefault="006E5B50" w:rsidP="00182009">
      <w:pPr>
        <w:jc w:val="both"/>
      </w:pPr>
    </w:p>
    <w:p w:rsidR="0019041B" w:rsidRPr="006E5B50" w:rsidRDefault="0019041B" w:rsidP="00182009">
      <w:pPr>
        <w:pStyle w:val="Heading2"/>
        <w:jc w:val="both"/>
      </w:pPr>
      <w:bookmarkStart w:id="27" w:name="_Toc461523618"/>
      <w:r w:rsidRPr="006E5B50">
        <w:t>Login Page</w:t>
      </w:r>
      <w:bookmarkEnd w:id="26"/>
      <w:bookmarkEnd w:id="27"/>
    </w:p>
    <w:p w:rsidR="0019041B" w:rsidRDefault="0019041B" w:rsidP="00182009">
      <w:pPr>
        <w:jc w:val="both"/>
      </w:pPr>
      <w:r>
        <w:t>The overall interaction design didn’t change. All controls are based on the mobile library.</w:t>
      </w:r>
    </w:p>
    <w:p w:rsidR="0019041B" w:rsidRDefault="0019041B" w:rsidP="00182009">
      <w:pPr>
        <w:keepNext/>
        <w:jc w:val="both"/>
      </w:pPr>
      <w:r>
        <w:rPr>
          <w:noProof/>
          <w:lang w:val="en-SG" w:eastAsia="en-SG"/>
        </w:rPr>
        <w:drawing>
          <wp:inline distT="0" distB="0" distL="0" distR="0" wp14:anchorId="2B8C0A05" wp14:editId="36692986">
            <wp:extent cx="3173095" cy="2783840"/>
            <wp:effectExtent l="0" t="0" r="8255" b="0"/>
            <wp:docPr id="5" name="Grafik 5" descr="C:\Users\stefan.schlund\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tefan.schlund\AppData\Local\Microsoft\Windows\INetCache\Content.Word\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3095" cy="2783840"/>
                    </a:xfrm>
                    <a:prstGeom prst="rect">
                      <a:avLst/>
                    </a:prstGeom>
                    <a:noFill/>
                    <a:ln>
                      <a:noFill/>
                    </a:ln>
                  </pic:spPr>
                </pic:pic>
              </a:graphicData>
            </a:graphic>
          </wp:inline>
        </w:drawing>
      </w:r>
    </w:p>
    <w:p w:rsidR="0019041B" w:rsidRDefault="0019041B" w:rsidP="00182009">
      <w:pPr>
        <w:pStyle w:val="Caption"/>
        <w:jc w:val="both"/>
      </w:pPr>
      <w:r>
        <w:t>Figure 8 – Login Page</w:t>
      </w:r>
    </w:p>
    <w:p w:rsidR="0019041B" w:rsidRPr="006E5B50" w:rsidRDefault="0019041B" w:rsidP="00182009">
      <w:pPr>
        <w:pStyle w:val="Heading2"/>
        <w:jc w:val="both"/>
      </w:pPr>
      <w:bookmarkStart w:id="28" w:name="_Toc461467346"/>
      <w:bookmarkStart w:id="29" w:name="_Toc461523619"/>
      <w:r w:rsidRPr="006E5B50">
        <w:lastRenderedPageBreak/>
        <w:t>Inbox</w:t>
      </w:r>
      <w:bookmarkEnd w:id="28"/>
      <w:bookmarkEnd w:id="29"/>
    </w:p>
    <w:p w:rsidR="0019041B" w:rsidRDefault="0019041B" w:rsidP="00182009">
      <w:pPr>
        <w:jc w:val="both"/>
      </w:pPr>
      <w:r>
        <w:t>The overall interaction design didn’t change. All controls are based on the mobile library. A few options to filter and sort are not supported yet.</w:t>
      </w:r>
    </w:p>
    <w:p w:rsidR="007A653D" w:rsidRDefault="0019041B" w:rsidP="00182009">
      <w:pPr>
        <w:jc w:val="both"/>
      </w:pPr>
      <w:r>
        <w:t xml:space="preserve">For an image see </w:t>
      </w:r>
      <w:r>
        <w:fldChar w:fldCharType="begin"/>
      </w:r>
      <w:r>
        <w:instrText xml:space="preserve"> REF _Ref461462903 \h </w:instrText>
      </w:r>
      <w:r w:rsidR="00182009">
        <w:instrText xml:space="preserve"> \* MERGEFORMAT </w:instrText>
      </w:r>
      <w:r>
        <w:fldChar w:fldCharType="separate"/>
      </w:r>
      <w:r w:rsidR="00D60D84">
        <w:t>Figure 2 – Inbox</w:t>
      </w:r>
      <w:r>
        <w:fldChar w:fldCharType="end"/>
      </w:r>
      <w:r>
        <w:t>.</w:t>
      </w:r>
      <w:bookmarkStart w:id="30" w:name="_Toc461467347"/>
      <w:bookmarkStart w:id="31" w:name="_Toc461523620"/>
    </w:p>
    <w:p w:rsidR="00055108" w:rsidRDefault="00055108" w:rsidP="00182009">
      <w:pPr>
        <w:jc w:val="both"/>
        <w:rPr>
          <w:caps/>
          <w:spacing w:val="15"/>
        </w:rPr>
      </w:pPr>
    </w:p>
    <w:p w:rsidR="0019041B" w:rsidRPr="006E5B50" w:rsidRDefault="0019041B" w:rsidP="00182009">
      <w:pPr>
        <w:pStyle w:val="Heading2"/>
        <w:jc w:val="both"/>
      </w:pPr>
      <w:r w:rsidRPr="006E5B50">
        <w:t>Quote Creation</w:t>
      </w:r>
      <w:bookmarkEnd w:id="30"/>
      <w:bookmarkEnd w:id="31"/>
    </w:p>
    <w:p w:rsidR="0019041B" w:rsidRDefault="0019041B" w:rsidP="00182009">
      <w:pPr>
        <w:jc w:val="both"/>
      </w:pPr>
      <w:r>
        <w:t>The quote creation page is accessible via the button in the bottom left side of the shell. The master section lists every existing quote. The detail section is split into important and additional information.</w:t>
      </w:r>
    </w:p>
    <w:p w:rsidR="0019041B" w:rsidRDefault="0019041B" w:rsidP="00182009">
      <w:pPr>
        <w:jc w:val="both"/>
      </w:pPr>
      <w:r>
        <w:t>The available attributes are the ones from the old UI plus:</w:t>
      </w:r>
    </w:p>
    <w:p w:rsidR="0019041B" w:rsidRDefault="0019041B" w:rsidP="00182009">
      <w:pPr>
        <w:pStyle w:val="ListParagraph"/>
        <w:numPr>
          <w:ilvl w:val="0"/>
          <w:numId w:val="8"/>
        </w:numPr>
        <w:jc w:val="both"/>
      </w:pPr>
      <w:r>
        <w:t>Description</w:t>
      </w:r>
    </w:p>
    <w:p w:rsidR="0019041B" w:rsidRDefault="0019041B" w:rsidP="00182009">
      <w:pPr>
        <w:pStyle w:val="ListParagraph"/>
        <w:numPr>
          <w:ilvl w:val="0"/>
          <w:numId w:val="8"/>
        </w:numPr>
        <w:jc w:val="both"/>
      </w:pPr>
      <w:r>
        <w:t>Reference</w:t>
      </w:r>
    </w:p>
    <w:p w:rsidR="0019041B" w:rsidRDefault="0019041B" w:rsidP="00182009">
      <w:pPr>
        <w:pStyle w:val="ListParagraph"/>
        <w:numPr>
          <w:ilvl w:val="0"/>
          <w:numId w:val="8"/>
        </w:numPr>
        <w:jc w:val="both"/>
      </w:pPr>
      <w:r>
        <w:t>Requested Date</w:t>
      </w:r>
    </w:p>
    <w:p w:rsidR="0019041B" w:rsidRDefault="0019041B" w:rsidP="00182009">
      <w:pPr>
        <w:pStyle w:val="ListParagraph"/>
        <w:numPr>
          <w:ilvl w:val="0"/>
          <w:numId w:val="8"/>
        </w:numPr>
        <w:jc w:val="both"/>
      </w:pPr>
      <w:r>
        <w:t>Pricing Date</w:t>
      </w:r>
    </w:p>
    <w:p w:rsidR="0019041B" w:rsidRDefault="0019041B" w:rsidP="00182009">
      <w:pPr>
        <w:pStyle w:val="ListParagraph"/>
        <w:jc w:val="both"/>
      </w:pPr>
    </w:p>
    <w:p w:rsidR="0019041B" w:rsidRDefault="0019041B" w:rsidP="00182009">
      <w:pPr>
        <w:pStyle w:val="ListParagraph"/>
        <w:ind w:left="0"/>
        <w:jc w:val="both"/>
      </w:pPr>
      <w:r>
        <w:t>The save button is enabled once all required fields are filled with valid entries.</w:t>
      </w:r>
    </w:p>
    <w:p w:rsidR="0019041B" w:rsidRPr="00A64608" w:rsidRDefault="0019041B" w:rsidP="00182009">
      <w:pPr>
        <w:jc w:val="both"/>
      </w:pPr>
      <w:r>
        <w:t>After a successful creation the user is navigated to the quote details page of the created quote.</w:t>
      </w:r>
    </w:p>
    <w:p w:rsidR="0019041B" w:rsidRDefault="0019041B" w:rsidP="00182009">
      <w:pPr>
        <w:keepNext/>
        <w:jc w:val="both"/>
      </w:pPr>
      <w:r>
        <w:rPr>
          <w:noProof/>
          <w:lang w:val="en-SG" w:eastAsia="en-SG"/>
        </w:rPr>
        <w:drawing>
          <wp:inline distT="0" distB="0" distL="0" distR="0">
            <wp:extent cx="3808583" cy="3930650"/>
            <wp:effectExtent l="0" t="0" r="1905" b="0"/>
            <wp:docPr id="16" name="Grafik 16" descr="new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Qu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3665" cy="3977177"/>
                    </a:xfrm>
                    <a:prstGeom prst="rect">
                      <a:avLst/>
                    </a:prstGeom>
                    <a:noFill/>
                    <a:ln>
                      <a:noFill/>
                    </a:ln>
                  </pic:spPr>
                </pic:pic>
              </a:graphicData>
            </a:graphic>
          </wp:inline>
        </w:drawing>
      </w:r>
    </w:p>
    <w:p w:rsidR="008F58D6" w:rsidRPr="00123388" w:rsidRDefault="0019041B" w:rsidP="00182009">
      <w:pPr>
        <w:pStyle w:val="Caption"/>
        <w:jc w:val="both"/>
      </w:pPr>
      <w:r>
        <w:t>Figure 9 – Quote Creation Page</w:t>
      </w:r>
      <w:bookmarkStart w:id="32" w:name="_Toc461467348"/>
      <w:r w:rsidR="008F58D6">
        <w:br w:type="page"/>
      </w:r>
    </w:p>
    <w:p w:rsidR="0019041B" w:rsidRPr="006E5B50" w:rsidRDefault="0019041B" w:rsidP="00182009">
      <w:pPr>
        <w:pStyle w:val="Heading2"/>
        <w:jc w:val="both"/>
      </w:pPr>
      <w:bookmarkStart w:id="33" w:name="_Toc461523621"/>
      <w:r w:rsidRPr="006E5B50">
        <w:lastRenderedPageBreak/>
        <w:t>Quote Details</w:t>
      </w:r>
      <w:bookmarkEnd w:id="32"/>
      <w:bookmarkEnd w:id="33"/>
    </w:p>
    <w:p w:rsidR="0019041B" w:rsidRDefault="0019041B" w:rsidP="00182009">
      <w:pPr>
        <w:jc w:val="both"/>
      </w:pPr>
      <w:r>
        <w:t xml:space="preserve">For the basic structure of this page please see Section </w:t>
      </w:r>
      <w:r w:rsidRPr="00631194">
        <w:rPr>
          <w:i/>
        </w:rPr>
        <w:fldChar w:fldCharType="begin"/>
      </w:r>
      <w:r w:rsidRPr="00631194">
        <w:rPr>
          <w:i/>
        </w:rPr>
        <w:instrText xml:space="preserve"> REF _Ref461463013 \h </w:instrText>
      </w:r>
      <w:r>
        <w:rPr>
          <w:i/>
        </w:rPr>
        <w:instrText xml:space="preserve"> \* MERGEFORMAT </w:instrText>
      </w:r>
      <w:r w:rsidRPr="00631194">
        <w:rPr>
          <w:i/>
        </w:rPr>
      </w:r>
      <w:r w:rsidRPr="00631194">
        <w:rPr>
          <w:i/>
        </w:rPr>
        <w:fldChar w:fldCharType="separate"/>
      </w:r>
      <w:r w:rsidR="00D60D84" w:rsidRPr="00D60D84">
        <w:rPr>
          <w:i/>
        </w:rPr>
        <w:t>Navigation &amp; Pages</w:t>
      </w:r>
      <w:r w:rsidRPr="00631194">
        <w:rPr>
          <w:i/>
        </w:rPr>
        <w:fldChar w:fldCharType="end"/>
      </w:r>
      <w:r>
        <w:t xml:space="preserve">. An image of the page shows </w:t>
      </w:r>
      <w:r>
        <w:fldChar w:fldCharType="begin"/>
      </w:r>
      <w:r>
        <w:instrText xml:space="preserve"> REF _Ref461463171 \h </w:instrText>
      </w:r>
      <w:r w:rsidR="00182009">
        <w:instrText xml:space="preserve"> \* MERGEFORMAT </w:instrText>
      </w:r>
      <w:r>
        <w:fldChar w:fldCharType="separate"/>
      </w:r>
      <w:r w:rsidR="00D60D84">
        <w:t>Figure 3 — Quote Details Page</w:t>
      </w:r>
      <w:r>
        <w:fldChar w:fldCharType="end"/>
      </w:r>
      <w:r>
        <w:t>. The tabs and features of this page will be desc</w:t>
      </w:r>
      <w:r w:rsidR="00123388">
        <w:t>ribed briefly in the following.</w:t>
      </w:r>
    </w:p>
    <w:p w:rsidR="00123388" w:rsidRDefault="00123388" w:rsidP="00182009">
      <w:pPr>
        <w:jc w:val="both"/>
      </w:pPr>
    </w:p>
    <w:p w:rsidR="0019041B" w:rsidRPr="006E5B50" w:rsidRDefault="0019041B" w:rsidP="00182009">
      <w:pPr>
        <w:pStyle w:val="Heading3"/>
        <w:jc w:val="both"/>
      </w:pPr>
      <w:bookmarkStart w:id="34" w:name="_Toc461467349"/>
      <w:bookmarkStart w:id="35" w:name="_Toc461523622"/>
      <w:r w:rsidRPr="006E5B50">
        <w:t>General Information</w:t>
      </w:r>
      <w:bookmarkEnd w:id="34"/>
      <w:bookmarkEnd w:id="35"/>
    </w:p>
    <w:p w:rsidR="0019041B" w:rsidRDefault="0019041B" w:rsidP="00182009">
      <w:pPr>
        <w:jc w:val="both"/>
      </w:pPr>
      <w:r>
        <w:t>In this tab all information displayed in the header can be edited along with additional attributes which were in the old UI’s header (e.g. discount).</w:t>
      </w:r>
    </w:p>
    <w:p w:rsidR="00123388" w:rsidRPr="002D5A1A" w:rsidRDefault="00123388" w:rsidP="00182009">
      <w:pPr>
        <w:jc w:val="both"/>
      </w:pPr>
    </w:p>
    <w:p w:rsidR="0019041B" w:rsidRPr="006E5B50" w:rsidRDefault="0019041B" w:rsidP="00182009">
      <w:pPr>
        <w:pStyle w:val="Heading3"/>
        <w:jc w:val="both"/>
      </w:pPr>
      <w:bookmarkStart w:id="36" w:name="_Toc461467350"/>
      <w:bookmarkStart w:id="37" w:name="_Toc461523623"/>
      <w:r w:rsidRPr="006E5B50">
        <w:t>Notes</w:t>
      </w:r>
      <w:bookmarkEnd w:id="36"/>
      <w:bookmarkEnd w:id="37"/>
    </w:p>
    <w:p w:rsidR="0019041B" w:rsidRDefault="0019041B" w:rsidP="00182009">
      <w:pPr>
        <w:jc w:val="both"/>
      </w:pPr>
      <w:r>
        <w:t>This tab contains the NoteTaker which was placed in the old overview tab.</w:t>
      </w:r>
    </w:p>
    <w:p w:rsidR="00123388" w:rsidRPr="002D5A1A" w:rsidRDefault="00123388" w:rsidP="00182009">
      <w:pPr>
        <w:jc w:val="both"/>
      </w:pPr>
    </w:p>
    <w:p w:rsidR="0019041B" w:rsidRPr="006E5B50" w:rsidRDefault="0019041B" w:rsidP="00182009">
      <w:pPr>
        <w:pStyle w:val="Heading3"/>
        <w:jc w:val="both"/>
      </w:pPr>
      <w:bookmarkStart w:id="38" w:name="_Toc461467351"/>
      <w:bookmarkStart w:id="39" w:name="_Toc461523624"/>
      <w:r w:rsidRPr="006E5B50">
        <w:t>Line Items</w:t>
      </w:r>
      <w:bookmarkEnd w:id="38"/>
      <w:bookmarkEnd w:id="39"/>
    </w:p>
    <w:p w:rsidR="0019041B" w:rsidRDefault="0019041B" w:rsidP="00182009">
      <w:pPr>
        <w:jc w:val="both"/>
      </w:pPr>
      <w:r>
        <w:t>The line items table received a few notable changes. Previously, this used to be a TreeTable where the user could expand/collapse all levels independently. Since there is no mobile friendly representation in the control pool it was needed to come up with a different approach.</w:t>
      </w:r>
    </w:p>
    <w:p w:rsidR="0019041B" w:rsidRDefault="0019041B" w:rsidP="00182009">
      <w:pPr>
        <w:jc w:val="both"/>
      </w:pPr>
      <w:r>
        <w:t>The main idea is to show a list only of these items which are on the same level. This means that initially all parent line items are shown. A click on one line item navigates to the next level which shows all children of the selected item. Breadcrumbs above the table reflect the navigation path and allow jumping back to previous levels easily.</w:t>
      </w:r>
    </w:p>
    <w:p w:rsidR="0019041B" w:rsidRDefault="0019041B" w:rsidP="00182009">
      <w:pPr>
        <w:keepNext/>
        <w:jc w:val="both"/>
      </w:pPr>
      <w:r>
        <w:rPr>
          <w:noProof/>
          <w:lang w:val="en-SG" w:eastAsia="en-SG"/>
        </w:rPr>
        <w:drawing>
          <wp:inline distT="0" distB="0" distL="0" distR="0">
            <wp:extent cx="5924550" cy="698500"/>
            <wp:effectExtent l="0" t="0" r="0" b="6350"/>
            <wp:docPr id="15" name="Grafik 15" descr="breadcrum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eadcrumb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698500"/>
                    </a:xfrm>
                    <a:prstGeom prst="rect">
                      <a:avLst/>
                    </a:prstGeom>
                    <a:noFill/>
                    <a:ln>
                      <a:noFill/>
                    </a:ln>
                  </pic:spPr>
                </pic:pic>
              </a:graphicData>
            </a:graphic>
          </wp:inline>
        </w:drawing>
      </w:r>
    </w:p>
    <w:p w:rsidR="0019041B" w:rsidRDefault="0019041B" w:rsidP="00182009">
      <w:pPr>
        <w:pStyle w:val="Caption"/>
        <w:jc w:val="both"/>
      </w:pPr>
      <w:r>
        <w:t>Figure 10 – Breadcrumbs above line items table</w:t>
      </w:r>
    </w:p>
    <w:p w:rsidR="0019041B" w:rsidRDefault="005E1080" w:rsidP="00182009">
      <w:pPr>
        <w:jc w:val="both"/>
      </w:pPr>
      <w:r>
        <w:rPr>
          <w:noProof/>
          <w:lang w:val="en-SG" w:eastAsia="en-SG"/>
        </w:rPr>
        <w:drawing>
          <wp:anchor distT="0" distB="0" distL="114300" distR="114300" simplePos="0" relativeHeight="251659264" behindDoc="0" locked="0" layoutInCell="1" allowOverlap="1" wp14:anchorId="538EAC6B" wp14:editId="23796AED">
            <wp:simplePos x="0" y="0"/>
            <wp:positionH relativeFrom="column">
              <wp:posOffset>3551555</wp:posOffset>
            </wp:positionH>
            <wp:positionV relativeFrom="paragraph">
              <wp:posOffset>464185</wp:posOffset>
            </wp:positionV>
            <wp:extent cx="457668" cy="21209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7668" cy="212090"/>
                    </a:xfrm>
                    <a:prstGeom prst="rect">
                      <a:avLst/>
                    </a:prstGeom>
                  </pic:spPr>
                </pic:pic>
              </a:graphicData>
            </a:graphic>
            <wp14:sizeRelH relativeFrom="margin">
              <wp14:pctWidth>0</wp14:pctWidth>
            </wp14:sizeRelH>
            <wp14:sizeRelV relativeFrom="margin">
              <wp14:pctHeight>0</wp14:pctHeight>
            </wp14:sizeRelV>
          </wp:anchor>
        </w:drawing>
      </w:r>
      <w:r w:rsidR="0019041B">
        <w:t>There is also a flat view available which shows all line items. In this case their hierarchical level can be seen in the position column. The flat view is also used when the table is sorted or filtered via the TableCustomizer.</w:t>
      </w:r>
    </w:p>
    <w:p w:rsidR="0019041B" w:rsidRDefault="0019041B" w:rsidP="00182009">
      <w:pPr>
        <w:jc w:val="both"/>
      </w:pPr>
      <w:r>
        <w:t xml:space="preserve">The configurator can now be opened with a click on the edit button (               </w:t>
      </w:r>
      <w:r w:rsidR="005E1080">
        <w:t xml:space="preserve">   </w:t>
      </w:r>
      <w:r>
        <w:t>) in every row. Further actions (edit optionals, tags …) can be accessed via the additional options of the edit button. The features for editing line item attributes, like validation or applying changes to all children, are still present.</w:t>
      </w:r>
    </w:p>
    <w:p w:rsidR="00B02BDC" w:rsidRDefault="0019041B" w:rsidP="00182009">
      <w:pPr>
        <w:jc w:val="both"/>
      </w:pPr>
      <w:r>
        <w:t>Adding a line item can be performed by using the add button. If a</w:t>
      </w:r>
      <w:r w:rsidR="00120F33">
        <w:t>n existing</w:t>
      </w:r>
      <w:r>
        <w:t xml:space="preserve"> line item gets selected </w:t>
      </w:r>
      <w:r w:rsidR="00120F33">
        <w:t>beforehand the</w:t>
      </w:r>
      <w:r>
        <w:t xml:space="preserve"> new</w:t>
      </w:r>
      <w:r w:rsidR="00120F33">
        <w:t xml:space="preserve"> </w:t>
      </w:r>
      <w:r>
        <w:t>line item gets created as a child of the selected item – else a parent item is created</w:t>
      </w:r>
      <w:r w:rsidR="004B25EF">
        <w:t xml:space="preserve"> (same behavior as before)</w:t>
      </w:r>
      <w:r>
        <w:t>. The product selection dialog was improved to load only a limited amount of items initially. When scrolling down the next set of items gets loaded. Selecting multiple items was simplified because the selection sticks even if the user searches for another product in between.</w:t>
      </w:r>
    </w:p>
    <w:p w:rsidR="0019041B" w:rsidRDefault="0019041B" w:rsidP="00182009">
      <w:pPr>
        <w:jc w:val="both"/>
      </w:pPr>
      <w:r>
        <w:lastRenderedPageBreak/>
        <w:t>The drag and drop feature was dropped due to its incompatibility to mobile devices.</w:t>
      </w:r>
    </w:p>
    <w:p w:rsidR="0019041B" w:rsidRDefault="0019041B" w:rsidP="00182009">
      <w:pPr>
        <w:jc w:val="both"/>
      </w:pPr>
    </w:p>
    <w:p w:rsidR="0019041B" w:rsidRPr="006E5B50" w:rsidRDefault="0019041B" w:rsidP="00182009">
      <w:pPr>
        <w:pStyle w:val="Heading3"/>
        <w:jc w:val="both"/>
      </w:pPr>
      <w:bookmarkStart w:id="40" w:name="_Toc461467352"/>
      <w:bookmarkStart w:id="41" w:name="_Toc461523625"/>
      <w:r w:rsidRPr="006E5B50">
        <w:t>Quote Exchange Rate</w:t>
      </w:r>
      <w:bookmarkEnd w:id="40"/>
      <w:bookmarkEnd w:id="41"/>
    </w:p>
    <w:p w:rsidR="0019041B" w:rsidRDefault="0019041B" w:rsidP="00182009">
      <w:pPr>
        <w:jc w:val="both"/>
      </w:pPr>
      <w:r>
        <w:t>The overall interaction design didn’t change. All controls are based on the mobile library.</w:t>
      </w:r>
    </w:p>
    <w:p w:rsidR="00FE1393" w:rsidRDefault="00FE1393" w:rsidP="00182009">
      <w:pPr>
        <w:jc w:val="both"/>
      </w:pPr>
    </w:p>
    <w:p w:rsidR="0019041B" w:rsidRPr="006E5B50" w:rsidRDefault="0019041B" w:rsidP="00182009">
      <w:pPr>
        <w:pStyle w:val="Heading3"/>
        <w:jc w:val="both"/>
      </w:pPr>
      <w:bookmarkStart w:id="42" w:name="_Toc461467353"/>
      <w:bookmarkStart w:id="43" w:name="_Toc461523626"/>
      <w:r w:rsidRPr="006E5B50">
        <w:t>Attachments</w:t>
      </w:r>
      <w:bookmarkEnd w:id="42"/>
      <w:bookmarkEnd w:id="43"/>
    </w:p>
    <w:p w:rsidR="0019041B" w:rsidRDefault="0019041B" w:rsidP="00182009">
      <w:pPr>
        <w:jc w:val="both"/>
      </w:pPr>
      <w:r>
        <w:t xml:space="preserve">The overall interaction design didn’t change. All controls are based on the mobile library. </w:t>
      </w:r>
    </w:p>
    <w:p w:rsidR="0019041B" w:rsidRDefault="0019041B" w:rsidP="00182009">
      <w:pPr>
        <w:jc w:val="both"/>
      </w:pPr>
      <w:r>
        <w:t>Adding attachments is not supported yet.</w:t>
      </w:r>
    </w:p>
    <w:p w:rsidR="0019041B" w:rsidRDefault="0019041B" w:rsidP="00182009">
      <w:pPr>
        <w:jc w:val="both"/>
      </w:pPr>
    </w:p>
    <w:p w:rsidR="0019041B" w:rsidRPr="006E5B50" w:rsidRDefault="0019041B" w:rsidP="00182009">
      <w:pPr>
        <w:pStyle w:val="Heading3"/>
        <w:jc w:val="both"/>
      </w:pPr>
      <w:bookmarkStart w:id="44" w:name="_Toc461467354"/>
      <w:bookmarkStart w:id="45" w:name="_Toc461523627"/>
      <w:r w:rsidRPr="006E5B50">
        <w:t>Versions</w:t>
      </w:r>
      <w:bookmarkEnd w:id="44"/>
      <w:bookmarkEnd w:id="45"/>
    </w:p>
    <w:p w:rsidR="0019041B" w:rsidRDefault="0019041B" w:rsidP="00182009">
      <w:pPr>
        <w:jc w:val="both"/>
      </w:pPr>
      <w:r>
        <w:t>The overall interaction design didn’t change. All controls are based on the mobile library.</w:t>
      </w:r>
    </w:p>
    <w:p w:rsidR="0019041B" w:rsidRPr="00776063" w:rsidRDefault="0019041B" w:rsidP="00182009">
      <w:pPr>
        <w:jc w:val="both"/>
      </w:pPr>
    </w:p>
    <w:p w:rsidR="0019041B" w:rsidRPr="006E5B50" w:rsidRDefault="0019041B" w:rsidP="00182009">
      <w:pPr>
        <w:pStyle w:val="Heading3"/>
        <w:jc w:val="both"/>
      </w:pPr>
      <w:bookmarkStart w:id="46" w:name="_Toc461467355"/>
      <w:bookmarkStart w:id="47" w:name="_Toc461523628"/>
      <w:r w:rsidRPr="006E5B50">
        <w:t>Additional tabs</w:t>
      </w:r>
      <w:bookmarkEnd w:id="46"/>
      <w:bookmarkEnd w:id="47"/>
    </w:p>
    <w:p w:rsidR="0019041B" w:rsidRDefault="0019041B" w:rsidP="00182009">
      <w:pPr>
        <w:jc w:val="both"/>
      </w:pPr>
      <w:r>
        <w:t xml:space="preserve">This view is based on the same control as the configurator, hence supports the same features (validation, lazy loading, grouping… – see section </w:t>
      </w:r>
      <w:r>
        <w:fldChar w:fldCharType="begin"/>
      </w:r>
      <w:r>
        <w:instrText xml:space="preserve"> REF _Ref461466744 \h </w:instrText>
      </w:r>
      <w:r w:rsidR="00182009">
        <w:instrText xml:space="preserve"> \* MERGEFORMAT </w:instrText>
      </w:r>
      <w:r>
        <w:fldChar w:fldCharType="separate"/>
      </w:r>
      <w:r w:rsidR="00D60D84" w:rsidRPr="006E5B50">
        <w:t>Configurator</w:t>
      </w:r>
      <w:r>
        <w:fldChar w:fldCharType="end"/>
      </w:r>
      <w:r>
        <w:t xml:space="preserve"> for details).</w:t>
      </w:r>
    </w:p>
    <w:p w:rsidR="0019041B" w:rsidRPr="00776063" w:rsidRDefault="0019041B" w:rsidP="00182009">
      <w:pPr>
        <w:jc w:val="both"/>
      </w:pPr>
    </w:p>
    <w:p w:rsidR="0019041B" w:rsidRPr="006E5B50" w:rsidRDefault="0019041B" w:rsidP="00182009">
      <w:pPr>
        <w:pStyle w:val="Heading3"/>
        <w:jc w:val="both"/>
      </w:pPr>
      <w:bookmarkStart w:id="48" w:name="_Ref461466744"/>
      <w:bookmarkStart w:id="49" w:name="_Toc461467356"/>
      <w:bookmarkStart w:id="50" w:name="_Toc461523629"/>
      <w:r w:rsidRPr="006E5B50">
        <w:t>Configurator</w:t>
      </w:r>
      <w:bookmarkEnd w:id="48"/>
      <w:bookmarkEnd w:id="49"/>
      <w:bookmarkEnd w:id="50"/>
    </w:p>
    <w:p w:rsidR="0019041B" w:rsidRDefault="0019041B" w:rsidP="00182009">
      <w:pPr>
        <w:jc w:val="both"/>
      </w:pPr>
      <w:r>
        <w:t xml:space="preserve">The configurator opens as a full size page. The master section contains all </w:t>
      </w:r>
      <w:r w:rsidRPr="00E600C5">
        <w:rPr>
          <w:b/>
        </w:rPr>
        <w:t>editable</w:t>
      </w:r>
      <w:r>
        <w:t xml:space="preserve"> line items of the current quote as a flat list. The detail section shows all configuration item attributes (cstics) of the selected line item. Each group of a configuration item gets shown as a tab. All tabs are placed below each other. A tab selection is in fact a scroll command to the respective tab. For small screens the tab list gets condensed to a DropdownBox containing all tabs as an item.</w:t>
      </w:r>
    </w:p>
    <w:p w:rsidR="0019041B" w:rsidRDefault="0019041B" w:rsidP="00182009">
      <w:pPr>
        <w:keepNext/>
        <w:jc w:val="both"/>
      </w:pPr>
      <w:r>
        <w:rPr>
          <w:noProof/>
          <w:lang w:val="en-SG" w:eastAsia="en-SG"/>
        </w:rPr>
        <w:lastRenderedPageBreak/>
        <w:drawing>
          <wp:inline distT="0" distB="0" distL="0" distR="0">
            <wp:extent cx="5962650" cy="2965450"/>
            <wp:effectExtent l="0" t="0" r="0" b="6350"/>
            <wp:docPr id="14" name="Grafik 14" descr="configu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urat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2650" cy="2965450"/>
                    </a:xfrm>
                    <a:prstGeom prst="rect">
                      <a:avLst/>
                    </a:prstGeom>
                    <a:noFill/>
                    <a:ln>
                      <a:noFill/>
                    </a:ln>
                  </pic:spPr>
                </pic:pic>
              </a:graphicData>
            </a:graphic>
          </wp:inline>
        </w:drawing>
      </w:r>
    </w:p>
    <w:p w:rsidR="0019041B" w:rsidRPr="006A42DC" w:rsidRDefault="0019041B" w:rsidP="00182009">
      <w:pPr>
        <w:pStyle w:val="Caption"/>
        <w:jc w:val="both"/>
      </w:pPr>
      <w:r>
        <w:t>Figure 11 – Configurator Page</w:t>
      </w:r>
    </w:p>
    <w:p w:rsidR="0019041B" w:rsidRDefault="0019041B" w:rsidP="00182009">
      <w:pPr>
        <w:jc w:val="both"/>
      </w:pPr>
      <w:r>
        <w:t>Loading the value domain of DropdownBoxes/ListBoxes on select was kept.</w:t>
      </w:r>
    </w:p>
    <w:p w:rsidR="0019041B" w:rsidRPr="00DC72B6" w:rsidRDefault="0019041B" w:rsidP="00182009">
      <w:pPr>
        <w:jc w:val="both"/>
      </w:pPr>
    </w:p>
    <w:p w:rsidR="0019041B" w:rsidRDefault="0019041B" w:rsidP="00182009">
      <w:pPr>
        <w:pStyle w:val="Heading3"/>
        <w:jc w:val="both"/>
      </w:pPr>
      <w:bookmarkStart w:id="51" w:name="_Toc461467357"/>
      <w:bookmarkStart w:id="52" w:name="_Toc461523630"/>
      <w:r>
        <w:t>Pricing Page</w:t>
      </w:r>
      <w:bookmarkEnd w:id="51"/>
      <w:bookmarkEnd w:id="52"/>
    </w:p>
    <w:p w:rsidR="00E15736" w:rsidRDefault="00E15736" w:rsidP="00182009">
      <w:pPr>
        <w:jc w:val="both"/>
      </w:pPr>
      <w:r>
        <w:t>The pricing page gets opened if the total quote price in the quote header gets clicked. The master section lists the quote as an item</w:t>
      </w:r>
      <w:r w:rsidR="00604FC3">
        <w:t xml:space="preserve"> as well as all line items of that quote. The</w:t>
      </w:r>
      <w:r w:rsidR="00604FC3" w:rsidRPr="00604FC3">
        <w:t xml:space="preserve"> </w:t>
      </w:r>
      <w:r w:rsidR="00604FC3">
        <w:t>header of the detail section shows basic information and the tabs for pricing and delivery details. Every</w:t>
      </w:r>
      <w:r w:rsidR="00604FC3" w:rsidRPr="00604FC3">
        <w:t xml:space="preserve"> </w:t>
      </w:r>
      <w:r w:rsidR="00604FC3">
        <w:t>tab contains a table where price items can be added and removed.</w:t>
      </w:r>
    </w:p>
    <w:p w:rsidR="0019041B" w:rsidRDefault="0019041B" w:rsidP="00182009">
      <w:pPr>
        <w:keepNext/>
        <w:jc w:val="both"/>
      </w:pPr>
      <w:r>
        <w:rPr>
          <w:noProof/>
          <w:lang w:val="en-SG" w:eastAsia="en-SG"/>
        </w:rPr>
        <w:drawing>
          <wp:inline distT="0" distB="0" distL="0" distR="0">
            <wp:extent cx="3949700" cy="2759322"/>
            <wp:effectExtent l="0" t="0" r="0" b="3175"/>
            <wp:docPr id="13" name="Grafik 13" descr="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c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9700" cy="2759322"/>
                    </a:xfrm>
                    <a:prstGeom prst="rect">
                      <a:avLst/>
                    </a:prstGeom>
                    <a:noFill/>
                    <a:ln>
                      <a:noFill/>
                    </a:ln>
                  </pic:spPr>
                </pic:pic>
              </a:graphicData>
            </a:graphic>
          </wp:inline>
        </w:drawing>
      </w:r>
    </w:p>
    <w:p w:rsidR="0019041B" w:rsidRPr="0005793A" w:rsidRDefault="0019041B" w:rsidP="00182009">
      <w:pPr>
        <w:pStyle w:val="Caption"/>
        <w:jc w:val="both"/>
      </w:pPr>
      <w:r>
        <w:t>Figure 12 – Pricing Page</w:t>
      </w:r>
    </w:p>
    <w:p w:rsidR="0019041B" w:rsidRPr="006E5B50" w:rsidRDefault="0019041B" w:rsidP="00182009">
      <w:pPr>
        <w:pStyle w:val="Heading3"/>
        <w:jc w:val="both"/>
      </w:pPr>
      <w:bookmarkStart w:id="53" w:name="_Toc461467358"/>
      <w:bookmarkStart w:id="54" w:name="_Toc461523631"/>
      <w:r w:rsidRPr="006E5B50">
        <w:lastRenderedPageBreak/>
        <w:t>Embedded Mode</w:t>
      </w:r>
      <w:bookmarkEnd w:id="53"/>
      <w:bookmarkEnd w:id="54"/>
    </w:p>
    <w:p w:rsidR="0019041B" w:rsidRDefault="0019041B" w:rsidP="00182009">
      <w:pPr>
        <w:jc w:val="both"/>
      </w:pPr>
      <w:r>
        <w:t>The new UI also supports an embedded mode for Cloud for Customer usage. This mode hides the left navigation bar as well as the logout button. Additionally, the quote related actions can be found in the top right instead of the bottom. This is to prevent confusion with Cloud for Customer’s action placement.</w:t>
      </w:r>
    </w:p>
    <w:p w:rsidR="0019041B" w:rsidRDefault="0019041B" w:rsidP="00182009">
      <w:pPr>
        <w:keepNext/>
        <w:jc w:val="both"/>
      </w:pPr>
      <w:r>
        <w:rPr>
          <w:noProof/>
          <w:lang w:val="en-SG" w:eastAsia="en-SG"/>
        </w:rPr>
        <w:drawing>
          <wp:inline distT="0" distB="0" distL="0" distR="0">
            <wp:extent cx="5962650" cy="2965450"/>
            <wp:effectExtent l="0" t="0" r="0" b="6350"/>
            <wp:docPr id="12" name="Grafik 12" descr="embe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bedd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2650" cy="2965450"/>
                    </a:xfrm>
                    <a:prstGeom prst="rect">
                      <a:avLst/>
                    </a:prstGeom>
                    <a:noFill/>
                    <a:ln>
                      <a:noFill/>
                    </a:ln>
                  </pic:spPr>
                </pic:pic>
              </a:graphicData>
            </a:graphic>
          </wp:inline>
        </w:drawing>
      </w:r>
    </w:p>
    <w:p w:rsidR="0019041B" w:rsidRDefault="0019041B" w:rsidP="00182009">
      <w:pPr>
        <w:pStyle w:val="Caption"/>
        <w:jc w:val="both"/>
      </w:pPr>
      <w:r>
        <w:t>Figure 13 – Embedded UI in Cloud for Customer</w:t>
      </w:r>
    </w:p>
    <w:p w:rsidR="0019041B" w:rsidRPr="00DB15A1" w:rsidRDefault="0019041B" w:rsidP="00182009">
      <w:pPr>
        <w:jc w:val="both"/>
      </w:pPr>
    </w:p>
    <w:p w:rsidR="0019041B" w:rsidRPr="006E5B50" w:rsidRDefault="0019041B" w:rsidP="00182009">
      <w:pPr>
        <w:pStyle w:val="Heading2"/>
        <w:jc w:val="both"/>
      </w:pPr>
      <w:bookmarkStart w:id="55" w:name="_Toc461467359"/>
      <w:bookmarkStart w:id="56" w:name="_Toc461523632"/>
      <w:r w:rsidRPr="006E5B50">
        <w:t>User Details</w:t>
      </w:r>
      <w:bookmarkEnd w:id="55"/>
      <w:bookmarkEnd w:id="56"/>
    </w:p>
    <w:p w:rsidR="00DD07B9" w:rsidRDefault="0019041B" w:rsidP="00182009">
      <w:pPr>
        <w:jc w:val="both"/>
      </w:pPr>
      <w:r>
        <w:t>The overall interaction design didn’t change. All controls are based on the mobile library.</w:t>
      </w:r>
    </w:p>
    <w:p w:rsidR="0019041B" w:rsidRDefault="0019041B" w:rsidP="00182009">
      <w:pPr>
        <w:jc w:val="both"/>
      </w:pPr>
      <w:r>
        <w:t>Both tabs (personal details and preferences) were kept. The save button is enabled once all required fields are filled with valid entries.</w:t>
      </w:r>
    </w:p>
    <w:p w:rsidR="0019041B" w:rsidRDefault="0019041B" w:rsidP="00182009">
      <w:pPr>
        <w:keepNext/>
        <w:jc w:val="both"/>
      </w:pPr>
      <w:r>
        <w:rPr>
          <w:noProof/>
          <w:lang w:val="en-SG" w:eastAsia="en-SG"/>
        </w:rPr>
        <w:lastRenderedPageBreak/>
        <w:drawing>
          <wp:inline distT="0" distB="0" distL="0" distR="0">
            <wp:extent cx="3321050" cy="3344276"/>
            <wp:effectExtent l="0" t="0" r="0" b="8890"/>
            <wp:docPr id="11" name="Grafik 11" descr="use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Profi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89034" cy="3412735"/>
                    </a:xfrm>
                    <a:prstGeom prst="rect">
                      <a:avLst/>
                    </a:prstGeom>
                    <a:noFill/>
                    <a:ln>
                      <a:noFill/>
                    </a:ln>
                  </pic:spPr>
                </pic:pic>
              </a:graphicData>
            </a:graphic>
          </wp:inline>
        </w:drawing>
      </w:r>
    </w:p>
    <w:p w:rsidR="0019041B" w:rsidRDefault="0019041B" w:rsidP="00182009">
      <w:pPr>
        <w:pStyle w:val="Caption"/>
        <w:jc w:val="both"/>
      </w:pPr>
      <w:r>
        <w:t>Figure 14 – User Profile Page</w:t>
      </w:r>
    </w:p>
    <w:p w:rsidR="004516AF" w:rsidRPr="004516AF" w:rsidRDefault="004516AF" w:rsidP="00182009">
      <w:pPr>
        <w:jc w:val="both"/>
      </w:pPr>
    </w:p>
    <w:p w:rsidR="0019041B" w:rsidRPr="006E5B50" w:rsidRDefault="0019041B" w:rsidP="00182009">
      <w:pPr>
        <w:pStyle w:val="Heading2"/>
        <w:jc w:val="both"/>
      </w:pPr>
      <w:bookmarkStart w:id="57" w:name="_Toc461467360"/>
      <w:bookmarkStart w:id="58" w:name="_Toc461523633"/>
      <w:r w:rsidRPr="006E5B50">
        <w:t>Notifications</w:t>
      </w:r>
      <w:bookmarkEnd w:id="57"/>
      <w:bookmarkEnd w:id="58"/>
    </w:p>
    <w:p w:rsidR="0019041B" w:rsidRDefault="0019041B" w:rsidP="00182009">
      <w:pPr>
        <w:jc w:val="both"/>
      </w:pPr>
      <w:r>
        <w:t>The notification bar of the old UI was removed. It got replaced by a notification center accessible with the top right button in the shell header. When collapsed the count of unread notifications gets shown. A red font indicates an error. When expanded the notification center lists all notifications. A selection shows further details and, depending on the notification, related actions. An edit mode allows to remove specific notifications.</w:t>
      </w:r>
    </w:p>
    <w:p w:rsidR="0019041B" w:rsidRDefault="0019041B" w:rsidP="00182009">
      <w:pPr>
        <w:jc w:val="both"/>
      </w:pPr>
    </w:p>
    <w:p w:rsidR="0019041B" w:rsidRDefault="0019041B" w:rsidP="00182009">
      <w:pPr>
        <w:keepNext/>
        <w:jc w:val="both"/>
      </w:pPr>
      <w:r>
        <w:rPr>
          <w:noProof/>
          <w:lang w:val="en-SG" w:eastAsia="en-SG"/>
        </w:rPr>
        <w:drawing>
          <wp:inline distT="0" distB="0" distL="0" distR="0">
            <wp:extent cx="2590800" cy="2351007"/>
            <wp:effectExtent l="0" t="0" r="0" b="0"/>
            <wp:docPr id="10" name="Grafik 10" descr="nfb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fb_bi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3215" cy="2371347"/>
                    </a:xfrm>
                    <a:prstGeom prst="rect">
                      <a:avLst/>
                    </a:prstGeom>
                    <a:noFill/>
                    <a:ln>
                      <a:noFill/>
                    </a:ln>
                  </pic:spPr>
                </pic:pic>
              </a:graphicData>
            </a:graphic>
          </wp:inline>
        </w:drawing>
      </w:r>
    </w:p>
    <w:p w:rsidR="0019041B" w:rsidRPr="002834F2" w:rsidRDefault="0019041B" w:rsidP="00182009">
      <w:pPr>
        <w:pStyle w:val="Caption"/>
        <w:jc w:val="both"/>
      </w:pPr>
      <w:r>
        <w:t>Figure 15 – Expanded notification center</w:t>
      </w:r>
    </w:p>
    <w:p w:rsidR="0019041B" w:rsidRDefault="0019041B" w:rsidP="00182009">
      <w:pPr>
        <w:jc w:val="both"/>
      </w:pPr>
    </w:p>
    <w:p w:rsidR="0019041B" w:rsidRDefault="0019041B" w:rsidP="00182009">
      <w:pPr>
        <w:jc w:val="both"/>
      </w:pPr>
      <w:r>
        <w:t>Major errors get shown as a dialog. They also appear in the notification center.</w:t>
      </w:r>
    </w:p>
    <w:p w:rsidR="0019041B" w:rsidRDefault="0019041B" w:rsidP="00182009">
      <w:pPr>
        <w:pStyle w:val="ListParagraph"/>
        <w:keepNext/>
        <w:ind w:left="0"/>
        <w:jc w:val="both"/>
      </w:pPr>
      <w:r>
        <w:rPr>
          <w:noProof/>
          <w:lang w:val="en-SG" w:eastAsia="en-SG"/>
        </w:rPr>
        <w:drawing>
          <wp:inline distT="0" distB="0" distL="0" distR="0" wp14:anchorId="12C8A20F" wp14:editId="35FDE474">
            <wp:extent cx="3441700" cy="1054478"/>
            <wp:effectExtent l="0" t="0" r="6350" b="0"/>
            <wp:docPr id="6" name="Grafik 6" descr="C:\Users\stefan.schlund\AppData\Local\Microsoft\Windows\INetCache\Content.Word\erro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tefan.schlund\AppData\Local\Microsoft\Windows\INetCache\Content.Word\error_dialo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7720" cy="1065514"/>
                    </a:xfrm>
                    <a:prstGeom prst="rect">
                      <a:avLst/>
                    </a:prstGeom>
                    <a:noFill/>
                    <a:ln>
                      <a:noFill/>
                    </a:ln>
                  </pic:spPr>
                </pic:pic>
              </a:graphicData>
            </a:graphic>
          </wp:inline>
        </w:drawing>
      </w:r>
    </w:p>
    <w:p w:rsidR="0019041B" w:rsidRPr="002834F2" w:rsidRDefault="0019041B" w:rsidP="00182009">
      <w:pPr>
        <w:pStyle w:val="Caption"/>
        <w:jc w:val="both"/>
      </w:pPr>
      <w:r>
        <w:t>Figure 16 – Error message dialog</w:t>
      </w:r>
    </w:p>
    <w:p w:rsidR="002E4567" w:rsidRDefault="002E4567" w:rsidP="00182009">
      <w:pPr>
        <w:jc w:val="both"/>
        <w:rPr>
          <w:rFonts w:eastAsia="Times New Roman" w:cs="Times New Roman"/>
          <w:lang w:eastAsia="en-US"/>
        </w:rPr>
      </w:pPr>
    </w:p>
    <w:sectPr w:rsidR="002E4567" w:rsidSect="006C589F">
      <w:headerReference w:type="default" r:id="rId33"/>
      <w:footerReference w:type="default" r:id="rId34"/>
      <w:headerReference w:type="first" r:id="rId35"/>
      <w:footerReference w:type="first" r:id="rId36"/>
      <w:pgSz w:w="12240" w:h="15840" w:code="1"/>
      <w:pgMar w:top="1440" w:right="1440" w:bottom="1440" w:left="1440" w:header="0" w:footer="86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D56" w:rsidRDefault="00522D56">
      <w:pPr>
        <w:spacing w:after="0" w:line="240" w:lineRule="auto"/>
      </w:pPr>
      <w:r>
        <w:separator/>
      </w:r>
    </w:p>
  </w:endnote>
  <w:endnote w:type="continuationSeparator" w:id="0">
    <w:p w:rsidR="00522D56" w:rsidRDefault="00522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Corbe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A7A" w:rsidRDefault="00F00A7A">
    <w:pPr>
      <w:pStyle w:val="Footer"/>
    </w:pPr>
    <w:r>
      <w:rPr>
        <w:lang w:val="en-SG" w:eastAsia="en-SG"/>
      </w:rPr>
      <mc:AlternateContent>
        <mc:Choice Requires="wps">
          <w:drawing>
            <wp:anchor distT="0" distB="0" distL="114300" distR="114300" simplePos="0" relativeHeight="251659264" behindDoc="0" locked="0" layoutInCell="1" allowOverlap="1" wp14:anchorId="0655F2AD" wp14:editId="2A4B9856">
              <wp:simplePos x="0" y="0"/>
              <wp:positionH relativeFrom="leftMargin">
                <wp:posOffset>6791325</wp:posOffset>
              </wp:positionH>
              <wp:positionV relativeFrom="bottomMargin">
                <wp:posOffset>285750</wp:posOffset>
              </wp:positionV>
              <wp:extent cx="647700" cy="310515"/>
              <wp:effectExtent l="0" t="0" r="0" b="13335"/>
              <wp:wrapNone/>
              <wp:docPr id="22" name="Text Box 22"/>
              <wp:cNvGraphicFramePr/>
              <a:graphic xmlns:a="http://schemas.openxmlformats.org/drawingml/2006/main">
                <a:graphicData uri="http://schemas.microsoft.com/office/word/2010/wordprocessingShape">
                  <wps:wsp>
                    <wps:cNvSpPr txBox="1"/>
                    <wps:spPr>
                      <a:xfrm>
                        <a:off x="0" y="0"/>
                        <a:ext cx="647700"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A7A" w:rsidRDefault="00F00A7A" w:rsidP="006C589F">
                          <w:pPr>
                            <w:pStyle w:val="NoSpacing"/>
                          </w:pPr>
                          <w:r>
                            <w:t xml:space="preserve">Page | </w:t>
                          </w:r>
                          <w:r>
                            <w:fldChar w:fldCharType="begin"/>
                          </w:r>
                          <w:r>
                            <w:instrText xml:space="preserve"> PAGE   \* MERGEFORMAT </w:instrText>
                          </w:r>
                          <w:r>
                            <w:fldChar w:fldCharType="separate"/>
                          </w:r>
                          <w:r w:rsidR="007E21E7">
                            <w:rPr>
                              <w:noProof/>
                            </w:rPr>
                            <w:t>14</w:t>
                          </w:r>
                          <w:r>
                            <w:rPr>
                              <w:noProof/>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5F2AD" id="_x0000_t202" coordsize="21600,21600" o:spt="202" path="m,l,21600r21600,l21600,xe">
              <v:stroke joinstyle="miter"/>
              <v:path gradientshapeok="t" o:connecttype="rect"/>
            </v:shapetype>
            <v:shape id="Text Box 22" o:spid="_x0000_s1026" type="#_x0000_t202" style="position:absolute;left:0;text-align:left;margin-left:534.75pt;margin-top:22.5pt;width:51pt;height:24.4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" filled="f" stroked="f" strokeweight=".5pt">
              <v:textbox inset="0,0,0,0">
                <w:txbxContent>
                  <w:p w:rsidR="00F00A7A" w:rsidRDefault="00F00A7A" w:rsidP="006C589F">
                    <w:pPr>
                      <w:pStyle w:val="NoSpacing"/>
                    </w:pPr>
                    <w:r>
                      <w:t xml:space="preserve">Page | </w:t>
                    </w:r>
                    <w:r>
                      <w:fldChar w:fldCharType="begin"/>
                    </w:r>
                    <w:r>
                      <w:instrText xml:space="preserve"> PAGE   \* MERGEFORMAT </w:instrText>
                    </w:r>
                    <w:r>
                      <w:fldChar w:fldCharType="separate"/>
                    </w:r>
                    <w:r w:rsidR="007E21E7">
                      <w:rPr>
                        <w:noProof/>
                      </w:rPr>
                      <w:t>14</w:t>
                    </w:r>
                    <w:r>
                      <w:rPr>
                        <w:noProof/>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A7A" w:rsidRDefault="00F00A7A">
    <w:pPr>
      <w:pStyle w:val="Footer"/>
    </w:pPr>
    <w:r>
      <w:rPr>
        <w:lang w:val="en-SG" w:eastAsia="en-SG"/>
      </w:rPr>
      <mc:AlternateContent>
        <mc:Choice Requires="wpg">
          <w:drawing>
            <wp:anchor distT="0" distB="0" distL="114300" distR="114300" simplePos="0" relativeHeight="251661312" behindDoc="0" locked="0" layoutInCell="1" allowOverlap="1" wp14:anchorId="311FEBA4" wp14:editId="309FC899">
              <wp:simplePos x="0" y="0"/>
              <wp:positionH relativeFrom="page">
                <wp:align>right</wp:align>
              </wp:positionH>
              <wp:positionV relativeFrom="bottomMargin">
                <wp:align>center</wp:align>
              </wp:positionV>
              <wp:extent cx="6172200" cy="386715"/>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386715"/>
                        <a:chOff x="0" y="0"/>
                        <a:chExt cx="6172200" cy="3867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37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A7A" w:rsidRDefault="00522D56">
                            <w:pPr>
                              <w:pStyle w:val="Footer"/>
                            </w:pPr>
                            <w:sdt>
                              <w:sdtPr>
                                <w:rPr>
                                  <w:caps/>
                                  <w:color w:val="EC7504"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F00A7A">
                                  <w:rPr>
                                    <w:caps/>
                                    <w:color w:val="EC7504" w:themeColor="accent1"/>
                                  </w:rPr>
                                  <w:t>In mind Cloud Pte Ltd</w:t>
                                </w:r>
                              </w:sdtContent>
                            </w:sdt>
                            <w:r w:rsidR="00F00A7A">
                              <w:rPr>
                                <w:caps/>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00A7A">
                                  <w:rPr>
                                    <w:color w:val="808080" w:themeColor="background1" w:themeShade="80"/>
                                  </w:rPr>
                                  <w:t>46B Club Street, Singapore 069423,Singapore - UEN 201215466K</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11FEBA4" id="Group 164" o:spid="_x0000_s1027" style="position:absolute;left:0;text-align:left;margin-left:434.8pt;margin-top:0;width:486pt;height:30.45pt;z-index:251661312;mso-position-horizontal:right;mso-position-horizontal-relative:page;mso-position-vertical:center;mso-position-vertical-relative:bottom-margin-area" coordsize="61722,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">
              <v:rect id="Rectangle 165" o:spid="_x0000_s102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29" type="#_x0000_t202" style="position:absolute;top:95;width:59436;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F00A7A" w:rsidRDefault="00F00A7A">
                      <w:pPr>
                        <w:pStyle w:val="Fuzeile"/>
                      </w:pPr>
                      <w:sdt>
                        <w:sdtPr>
                          <w:rPr>
                            <w:caps/>
                            <w:color w:val="EC7504"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EC7504" w:themeColor="accent1"/>
                            </w:rPr>
                            <w:t>In mind Cloud Pte Ltd</w:t>
                          </w:r>
                        </w:sdtContent>
                      </w:sdt>
                      <w:r>
                        <w:rPr>
                          <w:caps/>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rPr>
                            <w:t>46B Club Street, Singapore 069423,Singapore - UEN 201215466K</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D56" w:rsidRDefault="00522D56">
      <w:pPr>
        <w:spacing w:after="0" w:line="240" w:lineRule="auto"/>
      </w:pPr>
      <w:r>
        <w:separator/>
      </w:r>
    </w:p>
  </w:footnote>
  <w:footnote w:type="continuationSeparator" w:id="0">
    <w:p w:rsidR="00522D56" w:rsidRDefault="00522D56">
      <w:pPr>
        <w:spacing w:after="0" w:line="240" w:lineRule="auto"/>
      </w:pPr>
      <w:r>
        <w:continuationSeparator/>
      </w:r>
    </w:p>
  </w:footnote>
  <w:footnote w:id="1">
    <w:p w:rsidR="00F00A7A" w:rsidRPr="00545DF5" w:rsidRDefault="00F00A7A" w:rsidP="0019041B">
      <w:pPr>
        <w:pStyle w:val="FootnoteText"/>
      </w:pPr>
      <w:r>
        <w:rPr>
          <w:rStyle w:val="FootnoteReference"/>
        </w:rPr>
        <w:footnoteRef/>
      </w:r>
      <w:r>
        <w:t xml:space="preserve"> The test was performed on local with re-importing Quote </w:t>
      </w:r>
      <w:r w:rsidRPr="00545DF5">
        <w:t>1253</w:t>
      </w:r>
      <w:r>
        <w:t xml:space="preserve"> in both UI’s.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A7A" w:rsidRDefault="00F00A7A">
    <w:pPr>
      <w:pStyle w:val="Header"/>
    </w:pPr>
    <w:r>
      <w:rPr>
        <w:noProof/>
        <w:lang w:val="en-SG" w:eastAsia="en-SG"/>
      </w:rPr>
      <w:drawing>
        <wp:anchor distT="0" distB="0" distL="114300" distR="114300" simplePos="0" relativeHeight="251662336" behindDoc="0" locked="0" layoutInCell="1" allowOverlap="1" wp14:anchorId="4B1DF9C5" wp14:editId="55E19595">
          <wp:simplePos x="0" y="0"/>
          <wp:positionH relativeFrom="column">
            <wp:posOffset>-1000125</wp:posOffset>
          </wp:positionH>
          <wp:positionV relativeFrom="paragraph">
            <wp:posOffset>156845</wp:posOffset>
          </wp:positionV>
          <wp:extent cx="7919720" cy="27940"/>
          <wp:effectExtent l="0" t="0" r="508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lour band_demoscenario company-01.png"/>
                  <pic:cNvPicPr/>
                </pic:nvPicPr>
                <pic:blipFill>
                  <a:blip r:embed="rId1">
                    <a:extLst>
                      <a:ext uri="{28A0092B-C50C-407E-A947-70E740481C1C}">
                        <a14:useLocalDpi xmlns:a14="http://schemas.microsoft.com/office/drawing/2010/main" val="0"/>
                      </a:ext>
                    </a:extLst>
                  </a:blip>
                  <a:stretch>
                    <a:fillRect/>
                  </a:stretch>
                </pic:blipFill>
                <pic:spPr>
                  <a:xfrm>
                    <a:off x="0" y="0"/>
                    <a:ext cx="7919720" cy="2794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A7A" w:rsidRDefault="00F00A7A">
    <w:pPr>
      <w:pStyle w:val="Header"/>
    </w:pPr>
    <w:r>
      <w:rPr>
        <w:noProof/>
        <w:lang w:val="en-SG" w:eastAsia="en-SG"/>
      </w:rPr>
      <w:drawing>
        <wp:anchor distT="0" distB="0" distL="114300" distR="114300" simplePos="0" relativeHeight="251664384" behindDoc="1" locked="0" layoutInCell="1" allowOverlap="1" wp14:anchorId="09367274" wp14:editId="4C2C8BB7">
          <wp:simplePos x="0" y="0"/>
          <wp:positionH relativeFrom="column">
            <wp:posOffset>-1000125</wp:posOffset>
          </wp:positionH>
          <wp:positionV relativeFrom="paragraph">
            <wp:posOffset>318135</wp:posOffset>
          </wp:positionV>
          <wp:extent cx="7919720" cy="27940"/>
          <wp:effectExtent l="0" t="0" r="5080" b="0"/>
          <wp:wrapTight wrapText="bothSides">
            <wp:wrapPolygon edited="0">
              <wp:start x="0" y="0"/>
              <wp:lineTo x="0" y="0"/>
              <wp:lineTo x="21562" y="0"/>
              <wp:lineTo x="2156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our band_demoscenario company-01.png"/>
                  <pic:cNvPicPr/>
                </pic:nvPicPr>
                <pic:blipFill>
                  <a:blip r:embed="rId1">
                    <a:extLst>
                      <a:ext uri="{28A0092B-C50C-407E-A947-70E740481C1C}">
                        <a14:useLocalDpi xmlns:a14="http://schemas.microsoft.com/office/drawing/2010/main" val="0"/>
                      </a:ext>
                    </a:extLst>
                  </a:blip>
                  <a:stretch>
                    <a:fillRect/>
                  </a:stretch>
                </pic:blipFill>
                <pic:spPr>
                  <a:xfrm>
                    <a:off x="0" y="0"/>
                    <a:ext cx="7919720" cy="279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7DE78DB"/>
    <w:multiLevelType w:val="multilevel"/>
    <w:tmpl w:val="908841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D1D7F"/>
    <w:multiLevelType w:val="hybridMultilevel"/>
    <w:tmpl w:val="A426E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F5916"/>
    <w:multiLevelType w:val="multilevel"/>
    <w:tmpl w:val="E8D601F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1745D8"/>
    <w:multiLevelType w:val="hybridMultilevel"/>
    <w:tmpl w:val="F6440EFE"/>
    <w:lvl w:ilvl="0" w:tplc="434E8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159D9"/>
    <w:multiLevelType w:val="hybridMultilevel"/>
    <w:tmpl w:val="3D00A07A"/>
    <w:lvl w:ilvl="0" w:tplc="FF503A3A">
      <w:start w:val="1"/>
      <w:numFmt w:val="bullet"/>
      <w:lvlText w:val="•"/>
      <w:lvlJc w:val="left"/>
      <w:pPr>
        <w:tabs>
          <w:tab w:val="num" w:pos="720"/>
        </w:tabs>
        <w:ind w:left="720" w:hanging="360"/>
      </w:pPr>
      <w:rPr>
        <w:rFonts w:ascii="Arial" w:hAnsi="Arial" w:hint="default"/>
      </w:rPr>
    </w:lvl>
    <w:lvl w:ilvl="1" w:tplc="54B05410">
      <w:start w:val="1"/>
      <w:numFmt w:val="bullet"/>
      <w:lvlText w:val="•"/>
      <w:lvlJc w:val="left"/>
      <w:pPr>
        <w:tabs>
          <w:tab w:val="num" w:pos="1440"/>
        </w:tabs>
        <w:ind w:left="1440" w:hanging="360"/>
      </w:pPr>
      <w:rPr>
        <w:rFonts w:ascii="Arial" w:hAnsi="Arial" w:hint="default"/>
      </w:rPr>
    </w:lvl>
    <w:lvl w:ilvl="2" w:tplc="7FAED520">
      <w:numFmt w:val="bullet"/>
      <w:lvlText w:val="•"/>
      <w:lvlJc w:val="left"/>
      <w:pPr>
        <w:tabs>
          <w:tab w:val="num" w:pos="2160"/>
        </w:tabs>
        <w:ind w:left="2160" w:hanging="360"/>
      </w:pPr>
      <w:rPr>
        <w:rFonts w:ascii="Arial" w:hAnsi="Arial" w:hint="default"/>
      </w:rPr>
    </w:lvl>
    <w:lvl w:ilvl="3" w:tplc="AFC6EC0A" w:tentative="1">
      <w:start w:val="1"/>
      <w:numFmt w:val="bullet"/>
      <w:lvlText w:val="•"/>
      <w:lvlJc w:val="left"/>
      <w:pPr>
        <w:tabs>
          <w:tab w:val="num" w:pos="2880"/>
        </w:tabs>
        <w:ind w:left="2880" w:hanging="360"/>
      </w:pPr>
      <w:rPr>
        <w:rFonts w:ascii="Arial" w:hAnsi="Arial" w:hint="default"/>
      </w:rPr>
    </w:lvl>
    <w:lvl w:ilvl="4" w:tplc="0504CDA8" w:tentative="1">
      <w:start w:val="1"/>
      <w:numFmt w:val="bullet"/>
      <w:lvlText w:val="•"/>
      <w:lvlJc w:val="left"/>
      <w:pPr>
        <w:tabs>
          <w:tab w:val="num" w:pos="3600"/>
        </w:tabs>
        <w:ind w:left="3600" w:hanging="360"/>
      </w:pPr>
      <w:rPr>
        <w:rFonts w:ascii="Arial" w:hAnsi="Arial" w:hint="default"/>
      </w:rPr>
    </w:lvl>
    <w:lvl w:ilvl="5" w:tplc="598CB592" w:tentative="1">
      <w:start w:val="1"/>
      <w:numFmt w:val="bullet"/>
      <w:lvlText w:val="•"/>
      <w:lvlJc w:val="left"/>
      <w:pPr>
        <w:tabs>
          <w:tab w:val="num" w:pos="4320"/>
        </w:tabs>
        <w:ind w:left="4320" w:hanging="360"/>
      </w:pPr>
      <w:rPr>
        <w:rFonts w:ascii="Arial" w:hAnsi="Arial" w:hint="default"/>
      </w:rPr>
    </w:lvl>
    <w:lvl w:ilvl="6" w:tplc="19A64252" w:tentative="1">
      <w:start w:val="1"/>
      <w:numFmt w:val="bullet"/>
      <w:lvlText w:val="•"/>
      <w:lvlJc w:val="left"/>
      <w:pPr>
        <w:tabs>
          <w:tab w:val="num" w:pos="5040"/>
        </w:tabs>
        <w:ind w:left="5040" w:hanging="360"/>
      </w:pPr>
      <w:rPr>
        <w:rFonts w:ascii="Arial" w:hAnsi="Arial" w:hint="default"/>
      </w:rPr>
    </w:lvl>
    <w:lvl w:ilvl="7" w:tplc="D050325C" w:tentative="1">
      <w:start w:val="1"/>
      <w:numFmt w:val="bullet"/>
      <w:lvlText w:val="•"/>
      <w:lvlJc w:val="left"/>
      <w:pPr>
        <w:tabs>
          <w:tab w:val="num" w:pos="5760"/>
        </w:tabs>
        <w:ind w:left="5760" w:hanging="360"/>
      </w:pPr>
      <w:rPr>
        <w:rFonts w:ascii="Arial" w:hAnsi="Arial" w:hint="default"/>
      </w:rPr>
    </w:lvl>
    <w:lvl w:ilvl="8" w:tplc="484E44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3767A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4F5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C73C37"/>
    <w:multiLevelType w:val="multilevel"/>
    <w:tmpl w:val="908841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A600A61"/>
    <w:multiLevelType w:val="multilevel"/>
    <w:tmpl w:val="CA64E364"/>
    <w:lvl w:ilvl="0">
      <w:start w:val="1"/>
      <w:numFmt w:val="decimal"/>
      <w:pStyle w:val="Heading1"/>
      <w:lvlText w:val="%1"/>
      <w:lvlJc w:val="left"/>
      <w:pPr>
        <w:ind w:left="432" w:hanging="432"/>
      </w:pPr>
      <w:rPr>
        <w:rFonts w:hint="default"/>
      </w:rPr>
    </w:lvl>
    <w:lvl w:ilvl="1">
      <w:start w:val="1"/>
      <w:numFmt w:val="decimal"/>
      <w:pStyle w:val="Heading2"/>
      <w:lvlText w:val="3.%2"/>
      <w:lvlJc w:val="left"/>
      <w:pPr>
        <w:ind w:left="576" w:hanging="576"/>
      </w:pPr>
      <w:rPr>
        <w:rFonts w:hint="default"/>
      </w:rPr>
    </w:lvl>
    <w:lvl w:ilvl="2">
      <w:start w:val="1"/>
      <w:numFmt w:val="decimal"/>
      <w:pStyle w:val="Heading3"/>
      <w:lvlText w:val="3.%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1D110C3"/>
    <w:multiLevelType w:val="multilevel"/>
    <w:tmpl w:val="908841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C92111"/>
    <w:multiLevelType w:val="multilevel"/>
    <w:tmpl w:val="908841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D80B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FE6427"/>
    <w:multiLevelType w:val="multilevel"/>
    <w:tmpl w:val="908841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EC7504"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64C9B"/>
    <w:multiLevelType w:val="hybridMultilevel"/>
    <w:tmpl w:val="1F6A9EB6"/>
    <w:lvl w:ilvl="0" w:tplc="FC14269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D11BCD"/>
    <w:multiLevelType w:val="hybridMultilevel"/>
    <w:tmpl w:val="56D21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0A3E77"/>
    <w:multiLevelType w:val="hybridMultilevel"/>
    <w:tmpl w:val="8D464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100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203F6A"/>
    <w:multiLevelType w:val="hybridMultilevel"/>
    <w:tmpl w:val="1AD6EE2A"/>
    <w:lvl w:ilvl="0" w:tplc="5F5A8E9E">
      <w:start w:val="1"/>
      <w:numFmt w:val="bullet"/>
      <w:lvlText w:val="•"/>
      <w:lvlJc w:val="left"/>
      <w:pPr>
        <w:tabs>
          <w:tab w:val="num" w:pos="720"/>
        </w:tabs>
        <w:ind w:left="720" w:hanging="360"/>
      </w:pPr>
      <w:rPr>
        <w:rFonts w:ascii="Arial" w:hAnsi="Arial" w:hint="default"/>
      </w:rPr>
    </w:lvl>
    <w:lvl w:ilvl="1" w:tplc="BDE0F57C" w:tentative="1">
      <w:start w:val="1"/>
      <w:numFmt w:val="bullet"/>
      <w:lvlText w:val="•"/>
      <w:lvlJc w:val="left"/>
      <w:pPr>
        <w:tabs>
          <w:tab w:val="num" w:pos="1440"/>
        </w:tabs>
        <w:ind w:left="1440" w:hanging="360"/>
      </w:pPr>
      <w:rPr>
        <w:rFonts w:ascii="Arial" w:hAnsi="Arial" w:hint="default"/>
      </w:rPr>
    </w:lvl>
    <w:lvl w:ilvl="2" w:tplc="58E6D5B4">
      <w:start w:val="1"/>
      <w:numFmt w:val="bullet"/>
      <w:lvlText w:val="•"/>
      <w:lvlJc w:val="left"/>
      <w:pPr>
        <w:tabs>
          <w:tab w:val="num" w:pos="2160"/>
        </w:tabs>
        <w:ind w:left="2160" w:hanging="360"/>
      </w:pPr>
      <w:rPr>
        <w:rFonts w:ascii="Arial" w:hAnsi="Arial" w:hint="default"/>
      </w:rPr>
    </w:lvl>
    <w:lvl w:ilvl="3" w:tplc="D3A4CF1E" w:tentative="1">
      <w:start w:val="1"/>
      <w:numFmt w:val="bullet"/>
      <w:lvlText w:val="•"/>
      <w:lvlJc w:val="left"/>
      <w:pPr>
        <w:tabs>
          <w:tab w:val="num" w:pos="2880"/>
        </w:tabs>
        <w:ind w:left="2880" w:hanging="360"/>
      </w:pPr>
      <w:rPr>
        <w:rFonts w:ascii="Arial" w:hAnsi="Arial" w:hint="default"/>
      </w:rPr>
    </w:lvl>
    <w:lvl w:ilvl="4" w:tplc="42D8ED86" w:tentative="1">
      <w:start w:val="1"/>
      <w:numFmt w:val="bullet"/>
      <w:lvlText w:val="•"/>
      <w:lvlJc w:val="left"/>
      <w:pPr>
        <w:tabs>
          <w:tab w:val="num" w:pos="3600"/>
        </w:tabs>
        <w:ind w:left="3600" w:hanging="360"/>
      </w:pPr>
      <w:rPr>
        <w:rFonts w:ascii="Arial" w:hAnsi="Arial" w:hint="default"/>
      </w:rPr>
    </w:lvl>
    <w:lvl w:ilvl="5" w:tplc="E85C9E76" w:tentative="1">
      <w:start w:val="1"/>
      <w:numFmt w:val="bullet"/>
      <w:lvlText w:val="•"/>
      <w:lvlJc w:val="left"/>
      <w:pPr>
        <w:tabs>
          <w:tab w:val="num" w:pos="4320"/>
        </w:tabs>
        <w:ind w:left="4320" w:hanging="360"/>
      </w:pPr>
      <w:rPr>
        <w:rFonts w:ascii="Arial" w:hAnsi="Arial" w:hint="default"/>
      </w:rPr>
    </w:lvl>
    <w:lvl w:ilvl="6" w:tplc="B5B8F06A" w:tentative="1">
      <w:start w:val="1"/>
      <w:numFmt w:val="bullet"/>
      <w:lvlText w:val="•"/>
      <w:lvlJc w:val="left"/>
      <w:pPr>
        <w:tabs>
          <w:tab w:val="num" w:pos="5040"/>
        </w:tabs>
        <w:ind w:left="5040" w:hanging="360"/>
      </w:pPr>
      <w:rPr>
        <w:rFonts w:ascii="Arial" w:hAnsi="Arial" w:hint="default"/>
      </w:rPr>
    </w:lvl>
    <w:lvl w:ilvl="7" w:tplc="D348178C" w:tentative="1">
      <w:start w:val="1"/>
      <w:numFmt w:val="bullet"/>
      <w:lvlText w:val="•"/>
      <w:lvlJc w:val="left"/>
      <w:pPr>
        <w:tabs>
          <w:tab w:val="num" w:pos="5760"/>
        </w:tabs>
        <w:ind w:left="5760" w:hanging="360"/>
      </w:pPr>
      <w:rPr>
        <w:rFonts w:ascii="Arial" w:hAnsi="Arial" w:hint="default"/>
      </w:rPr>
    </w:lvl>
    <w:lvl w:ilvl="8" w:tplc="D28E17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6A84D80"/>
    <w:multiLevelType w:val="hybridMultilevel"/>
    <w:tmpl w:val="BBC27C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F26AC7"/>
    <w:multiLevelType w:val="hybridMultilevel"/>
    <w:tmpl w:val="1FBA75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9E33AC"/>
    <w:multiLevelType w:val="multilevel"/>
    <w:tmpl w:val="908841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4"/>
  </w:num>
  <w:num w:numId="3">
    <w:abstractNumId w:val="14"/>
    <w:lvlOverride w:ilvl="0">
      <w:startOverride w:val="1"/>
    </w:lvlOverride>
  </w:num>
  <w:num w:numId="4">
    <w:abstractNumId w:val="19"/>
  </w:num>
  <w:num w:numId="5">
    <w:abstractNumId w:val="5"/>
  </w:num>
  <w:num w:numId="6">
    <w:abstractNumId w:val="20"/>
  </w:num>
  <w:num w:numId="7">
    <w:abstractNumId w:val="16"/>
  </w:num>
  <w:num w:numId="8">
    <w:abstractNumId w:val="21"/>
  </w:num>
  <w:num w:numId="9">
    <w:abstractNumId w:val="10"/>
  </w:num>
  <w:num w:numId="10">
    <w:abstractNumId w:val="7"/>
  </w:num>
  <w:num w:numId="11">
    <w:abstractNumId w:val="2"/>
  </w:num>
  <w:num w:numId="12">
    <w:abstractNumId w:val="6"/>
  </w:num>
  <w:num w:numId="13">
    <w:abstractNumId w:val="11"/>
  </w:num>
  <w:num w:numId="14">
    <w:abstractNumId w:val="13"/>
  </w:num>
  <w:num w:numId="15">
    <w:abstractNumId w:val="18"/>
  </w:num>
  <w:num w:numId="16">
    <w:abstractNumId w:val="15"/>
  </w:num>
  <w:num w:numId="17">
    <w:abstractNumId w:val="22"/>
  </w:num>
  <w:num w:numId="18">
    <w:abstractNumId w:val="17"/>
  </w:num>
  <w:num w:numId="19">
    <w:abstractNumId w:val="1"/>
  </w:num>
  <w:num w:numId="20">
    <w:abstractNumId w:val="8"/>
  </w:num>
  <w:num w:numId="21">
    <w:abstractNumId w:val="4"/>
  </w:num>
  <w:num w:numId="22">
    <w:abstractNumId w:val="3"/>
  </w:num>
  <w:num w:numId="23">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A4A"/>
    <w:rsid w:val="00020E1D"/>
    <w:rsid w:val="00053EA7"/>
    <w:rsid w:val="00054CD5"/>
    <w:rsid w:val="00055108"/>
    <w:rsid w:val="00071F17"/>
    <w:rsid w:val="0007429E"/>
    <w:rsid w:val="00091E01"/>
    <w:rsid w:val="000B07A8"/>
    <w:rsid w:val="000C34B2"/>
    <w:rsid w:val="000F2639"/>
    <w:rsid w:val="0010452B"/>
    <w:rsid w:val="001137CB"/>
    <w:rsid w:val="00113A0B"/>
    <w:rsid w:val="00116B24"/>
    <w:rsid w:val="00120F33"/>
    <w:rsid w:val="00123388"/>
    <w:rsid w:val="00141EDF"/>
    <w:rsid w:val="00162823"/>
    <w:rsid w:val="00182009"/>
    <w:rsid w:val="0018405D"/>
    <w:rsid w:val="0018430A"/>
    <w:rsid w:val="001903C3"/>
    <w:rsid w:val="0019041B"/>
    <w:rsid w:val="00197805"/>
    <w:rsid w:val="001B6C1E"/>
    <w:rsid w:val="001B7DBF"/>
    <w:rsid w:val="001C5095"/>
    <w:rsid w:val="001E7286"/>
    <w:rsid w:val="00201E6E"/>
    <w:rsid w:val="00222E6A"/>
    <w:rsid w:val="00232EF7"/>
    <w:rsid w:val="002716D5"/>
    <w:rsid w:val="0027516B"/>
    <w:rsid w:val="002827FC"/>
    <w:rsid w:val="002B4CB9"/>
    <w:rsid w:val="002E4567"/>
    <w:rsid w:val="003272B2"/>
    <w:rsid w:val="00327435"/>
    <w:rsid w:val="0035371E"/>
    <w:rsid w:val="003944A2"/>
    <w:rsid w:val="003C5A40"/>
    <w:rsid w:val="003D6CA2"/>
    <w:rsid w:val="003E0186"/>
    <w:rsid w:val="003F59D9"/>
    <w:rsid w:val="00434593"/>
    <w:rsid w:val="00441DB1"/>
    <w:rsid w:val="004424BA"/>
    <w:rsid w:val="004431ED"/>
    <w:rsid w:val="004500AD"/>
    <w:rsid w:val="004516AF"/>
    <w:rsid w:val="004633D1"/>
    <w:rsid w:val="00465418"/>
    <w:rsid w:val="00472832"/>
    <w:rsid w:val="004A089B"/>
    <w:rsid w:val="004A297A"/>
    <w:rsid w:val="004B25EF"/>
    <w:rsid w:val="004C04EA"/>
    <w:rsid w:val="004C2BF3"/>
    <w:rsid w:val="004E1C88"/>
    <w:rsid w:val="004E3CE0"/>
    <w:rsid w:val="004E42C0"/>
    <w:rsid w:val="00511525"/>
    <w:rsid w:val="005178BF"/>
    <w:rsid w:val="005207B2"/>
    <w:rsid w:val="00522D56"/>
    <w:rsid w:val="00525A77"/>
    <w:rsid w:val="00534C79"/>
    <w:rsid w:val="00535D8C"/>
    <w:rsid w:val="00547D50"/>
    <w:rsid w:val="005570C3"/>
    <w:rsid w:val="005641B0"/>
    <w:rsid w:val="00564D15"/>
    <w:rsid w:val="005862E4"/>
    <w:rsid w:val="00594886"/>
    <w:rsid w:val="005A3D75"/>
    <w:rsid w:val="005C0A4D"/>
    <w:rsid w:val="005E1080"/>
    <w:rsid w:val="005F2484"/>
    <w:rsid w:val="00600F13"/>
    <w:rsid w:val="00602337"/>
    <w:rsid w:val="00603582"/>
    <w:rsid w:val="00604FC3"/>
    <w:rsid w:val="00612849"/>
    <w:rsid w:val="006200E2"/>
    <w:rsid w:val="00622A09"/>
    <w:rsid w:val="0064031A"/>
    <w:rsid w:val="00654D27"/>
    <w:rsid w:val="00667523"/>
    <w:rsid w:val="00672F88"/>
    <w:rsid w:val="00697989"/>
    <w:rsid w:val="006A075C"/>
    <w:rsid w:val="006A1AB4"/>
    <w:rsid w:val="006A220B"/>
    <w:rsid w:val="006A4E4C"/>
    <w:rsid w:val="006A7143"/>
    <w:rsid w:val="006C0D37"/>
    <w:rsid w:val="006C589F"/>
    <w:rsid w:val="006D6A62"/>
    <w:rsid w:val="006E5B50"/>
    <w:rsid w:val="006F7682"/>
    <w:rsid w:val="007021AE"/>
    <w:rsid w:val="00704A54"/>
    <w:rsid w:val="00707290"/>
    <w:rsid w:val="00712849"/>
    <w:rsid w:val="007136A7"/>
    <w:rsid w:val="00726633"/>
    <w:rsid w:val="0074251E"/>
    <w:rsid w:val="0079605E"/>
    <w:rsid w:val="007A1153"/>
    <w:rsid w:val="007A653D"/>
    <w:rsid w:val="007E21E7"/>
    <w:rsid w:val="007F6052"/>
    <w:rsid w:val="00820514"/>
    <w:rsid w:val="0083148F"/>
    <w:rsid w:val="00832859"/>
    <w:rsid w:val="00872A2C"/>
    <w:rsid w:val="008C3EF8"/>
    <w:rsid w:val="008D7CE9"/>
    <w:rsid w:val="008F58D6"/>
    <w:rsid w:val="00901D27"/>
    <w:rsid w:val="00915202"/>
    <w:rsid w:val="00916AC4"/>
    <w:rsid w:val="009177C7"/>
    <w:rsid w:val="009318C8"/>
    <w:rsid w:val="00941FAB"/>
    <w:rsid w:val="00944308"/>
    <w:rsid w:val="00944476"/>
    <w:rsid w:val="00964F03"/>
    <w:rsid w:val="009948FE"/>
    <w:rsid w:val="009A18EE"/>
    <w:rsid w:val="009A4337"/>
    <w:rsid w:val="009B7B61"/>
    <w:rsid w:val="009D53C0"/>
    <w:rsid w:val="009E14E0"/>
    <w:rsid w:val="009E5136"/>
    <w:rsid w:val="009F0FA8"/>
    <w:rsid w:val="00A0366E"/>
    <w:rsid w:val="00A1119C"/>
    <w:rsid w:val="00A1211F"/>
    <w:rsid w:val="00A325D1"/>
    <w:rsid w:val="00A44854"/>
    <w:rsid w:val="00A74137"/>
    <w:rsid w:val="00A966F9"/>
    <w:rsid w:val="00B02BDC"/>
    <w:rsid w:val="00B27A4A"/>
    <w:rsid w:val="00B6249D"/>
    <w:rsid w:val="00B636D1"/>
    <w:rsid w:val="00B65C9F"/>
    <w:rsid w:val="00B72FFF"/>
    <w:rsid w:val="00B85659"/>
    <w:rsid w:val="00B93FA1"/>
    <w:rsid w:val="00B96F44"/>
    <w:rsid w:val="00BD1A70"/>
    <w:rsid w:val="00BE0E9D"/>
    <w:rsid w:val="00BE4482"/>
    <w:rsid w:val="00BE4FE7"/>
    <w:rsid w:val="00BF1017"/>
    <w:rsid w:val="00BF409E"/>
    <w:rsid w:val="00C14F85"/>
    <w:rsid w:val="00C1615A"/>
    <w:rsid w:val="00C37ED9"/>
    <w:rsid w:val="00C41A3D"/>
    <w:rsid w:val="00C511E8"/>
    <w:rsid w:val="00C6024F"/>
    <w:rsid w:val="00C82303"/>
    <w:rsid w:val="00C901DC"/>
    <w:rsid w:val="00CA4D60"/>
    <w:rsid w:val="00CC35BA"/>
    <w:rsid w:val="00CE3E15"/>
    <w:rsid w:val="00CF062A"/>
    <w:rsid w:val="00CF4E85"/>
    <w:rsid w:val="00D01FB1"/>
    <w:rsid w:val="00D14ACC"/>
    <w:rsid w:val="00D21C2E"/>
    <w:rsid w:val="00D4065C"/>
    <w:rsid w:val="00D60D84"/>
    <w:rsid w:val="00D653AB"/>
    <w:rsid w:val="00D8538C"/>
    <w:rsid w:val="00DB57A0"/>
    <w:rsid w:val="00DB5DAD"/>
    <w:rsid w:val="00DB63B0"/>
    <w:rsid w:val="00DC2ACD"/>
    <w:rsid w:val="00DD07B9"/>
    <w:rsid w:val="00DD4866"/>
    <w:rsid w:val="00DD6840"/>
    <w:rsid w:val="00E103EF"/>
    <w:rsid w:val="00E15736"/>
    <w:rsid w:val="00E277FF"/>
    <w:rsid w:val="00E30485"/>
    <w:rsid w:val="00E34EE1"/>
    <w:rsid w:val="00E36024"/>
    <w:rsid w:val="00E44BC5"/>
    <w:rsid w:val="00E821C3"/>
    <w:rsid w:val="00EA486B"/>
    <w:rsid w:val="00EC178C"/>
    <w:rsid w:val="00ED15B3"/>
    <w:rsid w:val="00EE05FF"/>
    <w:rsid w:val="00EE2843"/>
    <w:rsid w:val="00EF3CE2"/>
    <w:rsid w:val="00EF70C3"/>
    <w:rsid w:val="00F00A7A"/>
    <w:rsid w:val="00F16300"/>
    <w:rsid w:val="00F23ED2"/>
    <w:rsid w:val="00F31F82"/>
    <w:rsid w:val="00F348F4"/>
    <w:rsid w:val="00F5080D"/>
    <w:rsid w:val="00F604D4"/>
    <w:rsid w:val="00F76921"/>
    <w:rsid w:val="00FB3952"/>
    <w:rsid w:val="00FE1393"/>
    <w:rsid w:val="00FE54B4"/>
    <w:rsid w:val="00FF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A769C5-5D11-4511-A4FA-835F37B5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E4C"/>
  </w:style>
  <w:style w:type="paragraph" w:styleId="Heading1">
    <w:name w:val="heading 1"/>
    <w:basedOn w:val="Normal"/>
    <w:next w:val="Normal"/>
    <w:link w:val="Heading1Char"/>
    <w:uiPriority w:val="9"/>
    <w:qFormat/>
    <w:rsid w:val="006A4E4C"/>
    <w:pPr>
      <w:numPr>
        <w:numId w:val="26"/>
      </w:numPr>
      <w:pBdr>
        <w:top w:val="single" w:sz="24" w:space="0" w:color="EC7504" w:themeColor="accent1"/>
        <w:left w:val="single" w:sz="24" w:space="0" w:color="EC7504" w:themeColor="accent1"/>
        <w:bottom w:val="single" w:sz="24" w:space="0" w:color="EC7504" w:themeColor="accent1"/>
        <w:right w:val="single" w:sz="24" w:space="0" w:color="EC7504" w:themeColor="accent1"/>
      </w:pBdr>
      <w:shd w:val="clear" w:color="auto" w:fill="EC750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A4E4C"/>
    <w:pPr>
      <w:numPr>
        <w:ilvl w:val="1"/>
        <w:numId w:val="26"/>
      </w:numPr>
      <w:pBdr>
        <w:top w:val="single" w:sz="24" w:space="0" w:color="FEE3C9" w:themeColor="accent1" w:themeTint="33"/>
        <w:left w:val="single" w:sz="24" w:space="0" w:color="FEE3C9" w:themeColor="accent1" w:themeTint="33"/>
        <w:bottom w:val="single" w:sz="24" w:space="0" w:color="FEE3C9" w:themeColor="accent1" w:themeTint="33"/>
        <w:right w:val="single" w:sz="24" w:space="0" w:color="FEE3C9" w:themeColor="accent1" w:themeTint="33"/>
      </w:pBdr>
      <w:shd w:val="clear" w:color="auto" w:fill="FEE3C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A4E4C"/>
    <w:pPr>
      <w:numPr>
        <w:ilvl w:val="2"/>
        <w:numId w:val="26"/>
      </w:numPr>
      <w:pBdr>
        <w:top w:val="single" w:sz="6" w:space="2" w:color="EC7504" w:themeColor="accent1"/>
      </w:pBdr>
      <w:spacing w:before="300" w:after="0"/>
      <w:outlineLvl w:val="2"/>
    </w:pPr>
    <w:rPr>
      <w:caps/>
      <w:color w:val="753A02" w:themeColor="accent1" w:themeShade="7F"/>
      <w:spacing w:val="15"/>
    </w:rPr>
  </w:style>
  <w:style w:type="paragraph" w:styleId="Heading4">
    <w:name w:val="heading 4"/>
    <w:basedOn w:val="Normal"/>
    <w:next w:val="Normal"/>
    <w:link w:val="Heading4Char"/>
    <w:uiPriority w:val="9"/>
    <w:semiHidden/>
    <w:unhideWhenUsed/>
    <w:qFormat/>
    <w:rsid w:val="006A4E4C"/>
    <w:pPr>
      <w:numPr>
        <w:ilvl w:val="3"/>
        <w:numId w:val="26"/>
      </w:numPr>
      <w:pBdr>
        <w:top w:val="dotted" w:sz="6" w:space="2" w:color="EC7504" w:themeColor="accent1"/>
      </w:pBdr>
      <w:spacing w:before="200" w:after="0"/>
      <w:outlineLvl w:val="3"/>
    </w:pPr>
    <w:rPr>
      <w:caps/>
      <w:color w:val="B05703" w:themeColor="accent1" w:themeShade="BF"/>
      <w:spacing w:val="10"/>
    </w:rPr>
  </w:style>
  <w:style w:type="paragraph" w:styleId="Heading5">
    <w:name w:val="heading 5"/>
    <w:basedOn w:val="Normal"/>
    <w:next w:val="Normal"/>
    <w:link w:val="Heading5Char"/>
    <w:uiPriority w:val="9"/>
    <w:semiHidden/>
    <w:unhideWhenUsed/>
    <w:qFormat/>
    <w:rsid w:val="006A4E4C"/>
    <w:pPr>
      <w:numPr>
        <w:ilvl w:val="4"/>
        <w:numId w:val="26"/>
      </w:numPr>
      <w:pBdr>
        <w:bottom w:val="single" w:sz="6" w:space="1" w:color="EC7504" w:themeColor="accent1"/>
      </w:pBdr>
      <w:spacing w:before="200" w:after="0"/>
      <w:outlineLvl w:val="4"/>
    </w:pPr>
    <w:rPr>
      <w:caps/>
      <w:color w:val="B05703" w:themeColor="accent1" w:themeShade="BF"/>
      <w:spacing w:val="10"/>
    </w:rPr>
  </w:style>
  <w:style w:type="paragraph" w:styleId="Heading6">
    <w:name w:val="heading 6"/>
    <w:basedOn w:val="Normal"/>
    <w:next w:val="Normal"/>
    <w:link w:val="Heading6Char"/>
    <w:uiPriority w:val="9"/>
    <w:semiHidden/>
    <w:unhideWhenUsed/>
    <w:qFormat/>
    <w:rsid w:val="006A4E4C"/>
    <w:pPr>
      <w:numPr>
        <w:ilvl w:val="5"/>
        <w:numId w:val="26"/>
      </w:numPr>
      <w:pBdr>
        <w:bottom w:val="dotted" w:sz="6" w:space="1" w:color="EC7504" w:themeColor="accent1"/>
      </w:pBdr>
      <w:spacing w:before="200" w:after="0"/>
      <w:outlineLvl w:val="5"/>
    </w:pPr>
    <w:rPr>
      <w:caps/>
      <w:color w:val="B05703" w:themeColor="accent1" w:themeShade="BF"/>
      <w:spacing w:val="10"/>
    </w:rPr>
  </w:style>
  <w:style w:type="paragraph" w:styleId="Heading7">
    <w:name w:val="heading 7"/>
    <w:basedOn w:val="Normal"/>
    <w:next w:val="Normal"/>
    <w:link w:val="Heading7Char"/>
    <w:uiPriority w:val="9"/>
    <w:semiHidden/>
    <w:unhideWhenUsed/>
    <w:qFormat/>
    <w:rsid w:val="006A4E4C"/>
    <w:pPr>
      <w:numPr>
        <w:ilvl w:val="6"/>
        <w:numId w:val="26"/>
      </w:numPr>
      <w:spacing w:before="200" w:after="0"/>
      <w:outlineLvl w:val="6"/>
    </w:pPr>
    <w:rPr>
      <w:caps/>
      <w:color w:val="B05703" w:themeColor="accent1" w:themeShade="BF"/>
      <w:spacing w:val="10"/>
    </w:rPr>
  </w:style>
  <w:style w:type="paragraph" w:styleId="Heading8">
    <w:name w:val="heading 8"/>
    <w:basedOn w:val="Normal"/>
    <w:next w:val="Normal"/>
    <w:link w:val="Heading8Char"/>
    <w:uiPriority w:val="9"/>
    <w:semiHidden/>
    <w:unhideWhenUsed/>
    <w:qFormat/>
    <w:rsid w:val="006A4E4C"/>
    <w:pPr>
      <w:numPr>
        <w:ilvl w:val="7"/>
        <w:numId w:val="26"/>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4E4C"/>
    <w:pPr>
      <w:numPr>
        <w:ilvl w:val="8"/>
        <w:numId w:val="26"/>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4E4C"/>
    <w:pPr>
      <w:spacing w:before="0" w:after="0"/>
    </w:pPr>
    <w:rPr>
      <w:rFonts w:asciiTheme="majorHAnsi" w:eastAsiaTheme="majorEastAsia" w:hAnsiTheme="majorHAnsi" w:cstheme="majorBidi"/>
      <w:caps/>
      <w:color w:val="EC7504" w:themeColor="accent1"/>
      <w:spacing w:val="10"/>
      <w:sz w:val="52"/>
      <w:szCs w:val="52"/>
    </w:rPr>
  </w:style>
  <w:style w:type="character" w:customStyle="1" w:styleId="TitleChar">
    <w:name w:val="Title Char"/>
    <w:basedOn w:val="DefaultParagraphFont"/>
    <w:link w:val="Title"/>
    <w:uiPriority w:val="10"/>
    <w:rsid w:val="006A4E4C"/>
    <w:rPr>
      <w:rFonts w:asciiTheme="majorHAnsi" w:eastAsiaTheme="majorEastAsia" w:hAnsiTheme="majorHAnsi" w:cstheme="majorBidi"/>
      <w:caps/>
      <w:color w:val="EC7504" w:themeColor="accent1"/>
      <w:spacing w:val="10"/>
      <w:sz w:val="52"/>
      <w:szCs w:val="5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A4E4C"/>
    <w:pPr>
      <w:spacing w:before="0" w:after="500" w:line="240" w:lineRule="auto"/>
    </w:pPr>
    <w:rPr>
      <w:caps/>
      <w:color w:val="848A8F" w:themeColor="text1" w:themeTint="A6"/>
      <w:spacing w:val="10"/>
      <w:sz w:val="21"/>
      <w:szCs w:val="21"/>
    </w:rPr>
  </w:style>
  <w:style w:type="character" w:customStyle="1" w:styleId="SubtitleChar">
    <w:name w:val="Subtitle Char"/>
    <w:basedOn w:val="DefaultParagraphFont"/>
    <w:link w:val="Subtitle"/>
    <w:uiPriority w:val="11"/>
    <w:rsid w:val="006A4E4C"/>
    <w:rPr>
      <w:caps/>
      <w:color w:val="848A8F" w:themeColor="text1" w:themeTint="A6"/>
      <w:spacing w:val="10"/>
      <w:sz w:val="21"/>
      <w:szCs w:val="21"/>
    </w:rPr>
  </w:style>
  <w:style w:type="character" w:customStyle="1" w:styleId="Heading1Char">
    <w:name w:val="Heading 1 Char"/>
    <w:basedOn w:val="DefaultParagraphFont"/>
    <w:link w:val="Heading1"/>
    <w:uiPriority w:val="9"/>
    <w:rsid w:val="006A4E4C"/>
    <w:rPr>
      <w:caps/>
      <w:color w:val="FFFFFF" w:themeColor="background1"/>
      <w:spacing w:val="15"/>
      <w:sz w:val="22"/>
      <w:szCs w:val="22"/>
      <w:shd w:val="clear" w:color="auto" w:fill="EC7504" w:themeFill="accent1"/>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FEE3C9" w:themeFill="accent1" w:themeFillTint="33"/>
    </w:tcPr>
    <w:tblStylePr w:type="firstCol">
      <w:pPr>
        <w:wordWrap/>
        <w:jc w:val="center"/>
      </w:pPr>
    </w:tblStylePr>
  </w:style>
  <w:style w:type="paragraph" w:customStyle="1" w:styleId="TipText">
    <w:name w:val="Tip Text"/>
    <w:basedOn w:val="Normal"/>
    <w:uiPriority w:val="99"/>
    <w:pPr>
      <w:spacing w:after="160" w:line="264" w:lineRule="auto"/>
      <w:ind w:right="576"/>
    </w:pPr>
    <w:rPr>
      <w:i/>
      <w:iCs/>
      <w:color w:val="A0A5A9" w:themeColor="text1" w:themeTint="80"/>
      <w:sz w:val="16"/>
      <w:szCs w:val="16"/>
    </w:rPr>
  </w:style>
  <w:style w:type="character" w:styleId="PlaceholderText">
    <w:name w:val="Placeholder Text"/>
    <w:basedOn w:val="DefaultParagraphFont"/>
    <w:uiPriority w:val="99"/>
    <w:semiHidden/>
    <w:rPr>
      <w:color w:val="808080"/>
    </w:rPr>
  </w:style>
  <w:style w:type="paragraph" w:styleId="NoSpacing">
    <w:name w:val="No Spacing"/>
    <w:link w:val="NoSpacingChar"/>
    <w:uiPriority w:val="1"/>
    <w:qFormat/>
    <w:rsid w:val="006A4E4C"/>
    <w:pPr>
      <w:spacing w:after="0" w:line="240" w:lineRule="auto"/>
    </w:pPr>
  </w:style>
  <w:style w:type="character" w:customStyle="1" w:styleId="Heading2Char">
    <w:name w:val="Heading 2 Char"/>
    <w:basedOn w:val="DefaultParagraphFont"/>
    <w:link w:val="Heading2"/>
    <w:uiPriority w:val="9"/>
    <w:rsid w:val="006A4E4C"/>
    <w:rPr>
      <w:caps/>
      <w:spacing w:val="15"/>
      <w:shd w:val="clear" w:color="auto" w:fill="FEE3C9" w:themeFill="accent1" w:themeFillTint="33"/>
    </w:rPr>
  </w:style>
  <w:style w:type="paragraph" w:styleId="ListBullet">
    <w:name w:val="List Bullet"/>
    <w:basedOn w:val="Normal"/>
    <w:uiPriority w:val="1"/>
    <w:unhideWhenUsed/>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200" w:after="0" w:line="240" w:lineRule="auto"/>
      <w:contextualSpacing/>
      <w:jc w:val="right"/>
    </w:pPr>
    <w:rPr>
      <w:rFonts w:asciiTheme="majorHAnsi" w:eastAsiaTheme="majorEastAsia" w:hAnsiTheme="majorHAnsi" w:cstheme="majorBidi"/>
      <w:noProof/>
      <w:color w:val="763A02" w:themeColor="accent1" w:themeShade="80"/>
    </w:rPr>
  </w:style>
  <w:style w:type="character" w:customStyle="1" w:styleId="FooterChar">
    <w:name w:val="Footer Char"/>
    <w:basedOn w:val="DefaultParagraphFont"/>
    <w:link w:val="Footer"/>
    <w:uiPriority w:val="99"/>
    <w:rPr>
      <w:rFonts w:asciiTheme="majorHAnsi" w:eastAsiaTheme="majorEastAsia" w:hAnsiTheme="majorHAnsi" w:cstheme="majorBidi"/>
      <w:noProof/>
      <w:color w:val="763A02"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CAB5F" w:themeColor="accent1" w:themeTint="99"/>
        <w:left w:val="single" w:sz="4" w:space="0" w:color="FCAB5F" w:themeColor="accent1" w:themeTint="99"/>
        <w:bottom w:val="single" w:sz="4" w:space="0" w:color="FCAB5F" w:themeColor="accent1" w:themeTint="99"/>
        <w:right w:val="single" w:sz="4" w:space="0" w:color="FCAB5F" w:themeColor="accent1" w:themeTint="99"/>
        <w:insideH w:val="single" w:sz="4" w:space="0" w:color="FCAB5F" w:themeColor="accent1" w:themeTint="99"/>
        <w:insideV w:val="single" w:sz="4" w:space="0" w:color="FCAB5F" w:themeColor="accent1" w:themeTint="99"/>
      </w:tblBorders>
      <w:tblCellMar>
        <w:top w:w="29" w:type="dxa"/>
        <w:bottom w:w="29" w:type="dxa"/>
      </w:tblCellMar>
    </w:tblPr>
    <w:tblStylePr w:type="firstRow">
      <w:rPr>
        <w:b/>
        <w:bCs/>
        <w:color w:val="FFFFFF" w:themeColor="background1"/>
      </w:rPr>
      <w:tblPr/>
      <w:tcPr>
        <w:tcBorders>
          <w:top w:val="single" w:sz="4" w:space="0" w:color="EC7504" w:themeColor="accent1"/>
          <w:left w:val="single" w:sz="4" w:space="0" w:color="EC7504" w:themeColor="accent1"/>
          <w:bottom w:val="single" w:sz="4" w:space="0" w:color="EC7504" w:themeColor="accent1"/>
          <w:right w:val="single" w:sz="4" w:space="0" w:color="EC7504" w:themeColor="accent1"/>
          <w:insideH w:val="nil"/>
          <w:insideV w:val="nil"/>
        </w:tcBorders>
        <w:shd w:val="clear" w:color="auto" w:fill="EC7504" w:themeFill="accent1"/>
      </w:tcPr>
    </w:tblStylePr>
    <w:tblStylePr w:type="lastRow">
      <w:rPr>
        <w:b/>
        <w:bCs/>
      </w:rPr>
      <w:tblPr/>
      <w:tcPr>
        <w:tcBorders>
          <w:top w:val="double" w:sz="4" w:space="0" w:color="EC7504" w:themeColor="accent1"/>
        </w:tcBorders>
      </w:tcPr>
    </w:tblStylePr>
    <w:tblStylePr w:type="firstCol">
      <w:rPr>
        <w:b/>
        <w:bCs/>
      </w:rPr>
    </w:tblStylePr>
    <w:tblStylePr w:type="lastCol">
      <w:rPr>
        <w:b/>
        <w:bCs/>
      </w:rPr>
    </w:tblStylePr>
    <w:tblStylePr w:type="band1Vert">
      <w:tblPr/>
      <w:tcPr>
        <w:shd w:val="clear" w:color="auto" w:fill="FEE3C9" w:themeFill="accent1" w:themeFillTint="33"/>
      </w:tcPr>
    </w:tblStylePr>
    <w:tblStylePr w:type="band1Horz">
      <w:tblPr/>
      <w:tcPr>
        <w:shd w:val="clear" w:color="auto" w:fill="FEE3C9"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EC7504" w:themeColor="accent1"/>
        <w:left w:val="single" w:sz="4" w:space="0" w:color="EC7504" w:themeColor="accent1"/>
        <w:bottom w:val="single" w:sz="4" w:space="0" w:color="EC7504" w:themeColor="accent1"/>
        <w:right w:val="single" w:sz="4" w:space="0" w:color="EC7504" w:themeColor="accent1"/>
        <w:insideH w:val="single" w:sz="4" w:space="0" w:color="EC7504" w:themeColor="accent1"/>
        <w:insideV w:val="single" w:sz="4" w:space="0" w:color="EC7504" w:themeColor="accent1"/>
      </w:tblBorders>
      <w:tblCellMar>
        <w:left w:w="144" w:type="dxa"/>
        <w:right w:w="144" w:type="dxa"/>
      </w:tblCellMar>
    </w:tblPr>
    <w:tblStylePr w:type="firstRow">
      <w:pPr>
        <w:keepNext/>
        <w:wordWrap/>
      </w:pPr>
      <w:rPr>
        <w:b/>
      </w:rPr>
      <w:tblPr/>
      <w:tcPr>
        <w:shd w:val="clear" w:color="auto" w:fill="FEE3C9" w:themeFill="accent1" w:themeFillTint="33"/>
        <w:vAlign w:val="bottom"/>
      </w:tcPr>
    </w:tblStylePr>
    <w:tblStylePr w:type="lastRow">
      <w:rPr>
        <w:b/>
        <w:color w:val="FFFFFF" w:themeColor="background1"/>
      </w:rPr>
      <w:tblPr/>
      <w:tcPr>
        <w:shd w:val="clear" w:color="auto" w:fill="EC7504" w:themeFill="accent1"/>
      </w:tcPr>
    </w:tblStylePr>
  </w:style>
  <w:style w:type="paragraph" w:styleId="FootnoteText">
    <w:name w:val="footnote text"/>
    <w:basedOn w:val="Normal"/>
    <w:link w:val="FootnoteTextChar"/>
    <w:uiPriority w:val="99"/>
    <w:unhideWhenUsed/>
    <w:pPr>
      <w:spacing w:before="140" w:after="0" w:line="240" w:lineRule="auto"/>
    </w:pPr>
    <w:rPr>
      <w:i/>
      <w:iCs/>
      <w:sz w:val="14"/>
      <w:szCs w:val="14"/>
    </w:rPr>
  </w:style>
  <w:style w:type="character" w:customStyle="1" w:styleId="FootnoteTextChar">
    <w:name w:val="Footnote Text Char"/>
    <w:basedOn w:val="DefaultParagraphFont"/>
    <w:link w:val="FootnoteText"/>
    <w:uiPriority w:val="99"/>
    <w:rPr>
      <w:i/>
      <w:iCs/>
      <w:sz w:val="14"/>
      <w:szCs w:val="14"/>
    </w:rPr>
  </w:style>
  <w:style w:type="paragraph" w:customStyle="1" w:styleId="TableTextDecimal">
    <w:name w:val="Table Text Decimal"/>
    <w:basedOn w:val="Normal"/>
    <w:uiPriority w:val="12"/>
    <w:pPr>
      <w:tabs>
        <w:tab w:val="decimal" w:pos="936"/>
      </w:tabs>
      <w:spacing w:before="120" w:after="120" w:line="240" w:lineRule="auto"/>
    </w:pPr>
  </w:style>
  <w:style w:type="paragraph" w:styleId="Signature">
    <w:name w:val="Signature"/>
    <w:basedOn w:val="Normal"/>
    <w:link w:val="SignatureChar"/>
    <w:uiPriority w:val="12"/>
    <w:unhideWhenUsed/>
    <w:pPr>
      <w:spacing w:before="960" w:after="0" w:line="240" w:lineRule="auto"/>
    </w:pPr>
  </w:style>
  <w:style w:type="character" w:customStyle="1" w:styleId="SignatureChar">
    <w:name w:val="Signature Char"/>
    <w:basedOn w:val="DefaultParagraphFont"/>
    <w:link w:val="Signature"/>
    <w:uiPriority w:val="12"/>
  </w:style>
  <w:style w:type="character" w:customStyle="1" w:styleId="Heading3Char">
    <w:name w:val="Heading 3 Char"/>
    <w:basedOn w:val="DefaultParagraphFont"/>
    <w:link w:val="Heading3"/>
    <w:uiPriority w:val="9"/>
    <w:rsid w:val="006A4E4C"/>
    <w:rPr>
      <w:caps/>
      <w:color w:val="753A02" w:themeColor="accent1" w:themeShade="7F"/>
      <w:spacing w:val="15"/>
    </w:rPr>
  </w:style>
  <w:style w:type="character" w:customStyle="1" w:styleId="Heading4Char">
    <w:name w:val="Heading 4 Char"/>
    <w:basedOn w:val="DefaultParagraphFont"/>
    <w:link w:val="Heading4"/>
    <w:uiPriority w:val="9"/>
    <w:semiHidden/>
    <w:rsid w:val="006A4E4C"/>
    <w:rPr>
      <w:caps/>
      <w:color w:val="B05703" w:themeColor="accent1" w:themeShade="BF"/>
      <w:spacing w:val="10"/>
    </w:rPr>
  </w:style>
  <w:style w:type="character" w:customStyle="1" w:styleId="Heading5Char">
    <w:name w:val="Heading 5 Char"/>
    <w:basedOn w:val="DefaultParagraphFont"/>
    <w:link w:val="Heading5"/>
    <w:uiPriority w:val="9"/>
    <w:semiHidden/>
    <w:rsid w:val="006A4E4C"/>
    <w:rPr>
      <w:caps/>
      <w:color w:val="B05703" w:themeColor="accent1" w:themeShade="BF"/>
      <w:spacing w:val="10"/>
    </w:rPr>
  </w:style>
  <w:style w:type="character" w:customStyle="1" w:styleId="Heading6Char">
    <w:name w:val="Heading 6 Char"/>
    <w:basedOn w:val="DefaultParagraphFont"/>
    <w:link w:val="Heading6"/>
    <w:uiPriority w:val="9"/>
    <w:semiHidden/>
    <w:rsid w:val="006A4E4C"/>
    <w:rPr>
      <w:caps/>
      <w:color w:val="B05703" w:themeColor="accent1" w:themeShade="BF"/>
      <w:spacing w:val="10"/>
    </w:rPr>
  </w:style>
  <w:style w:type="character" w:customStyle="1" w:styleId="Heading7Char">
    <w:name w:val="Heading 7 Char"/>
    <w:basedOn w:val="DefaultParagraphFont"/>
    <w:link w:val="Heading7"/>
    <w:uiPriority w:val="9"/>
    <w:semiHidden/>
    <w:rsid w:val="006A4E4C"/>
    <w:rPr>
      <w:caps/>
      <w:color w:val="B05703" w:themeColor="accent1" w:themeShade="BF"/>
      <w:spacing w:val="10"/>
    </w:rPr>
  </w:style>
  <w:style w:type="character" w:customStyle="1" w:styleId="Heading8Char">
    <w:name w:val="Heading 8 Char"/>
    <w:basedOn w:val="DefaultParagraphFont"/>
    <w:link w:val="Heading8"/>
    <w:uiPriority w:val="9"/>
    <w:semiHidden/>
    <w:rsid w:val="006A4E4C"/>
    <w:rPr>
      <w:caps/>
      <w:spacing w:val="10"/>
      <w:sz w:val="18"/>
      <w:szCs w:val="18"/>
    </w:rPr>
  </w:style>
  <w:style w:type="character" w:customStyle="1" w:styleId="Heading9Char">
    <w:name w:val="Heading 9 Char"/>
    <w:basedOn w:val="DefaultParagraphFont"/>
    <w:link w:val="Heading9"/>
    <w:uiPriority w:val="9"/>
    <w:semiHidden/>
    <w:rsid w:val="006A4E4C"/>
    <w:rPr>
      <w:i/>
      <w:iCs/>
      <w:caps/>
      <w:spacing w:val="10"/>
      <w:sz w:val="18"/>
      <w:szCs w:val="18"/>
    </w:rPr>
  </w:style>
  <w:style w:type="paragraph" w:styleId="Caption">
    <w:name w:val="caption"/>
    <w:basedOn w:val="Normal"/>
    <w:next w:val="Normal"/>
    <w:uiPriority w:val="35"/>
    <w:unhideWhenUsed/>
    <w:qFormat/>
    <w:rsid w:val="006A4E4C"/>
    <w:rPr>
      <w:b/>
      <w:bCs/>
      <w:color w:val="B05703" w:themeColor="accent1" w:themeShade="BF"/>
      <w:sz w:val="16"/>
      <w:szCs w:val="16"/>
    </w:rPr>
  </w:style>
  <w:style w:type="character" w:styleId="Strong">
    <w:name w:val="Strong"/>
    <w:uiPriority w:val="22"/>
    <w:qFormat/>
    <w:rsid w:val="006A4E4C"/>
    <w:rPr>
      <w:b/>
      <w:bCs/>
    </w:rPr>
  </w:style>
  <w:style w:type="character" w:styleId="Emphasis">
    <w:name w:val="Emphasis"/>
    <w:uiPriority w:val="20"/>
    <w:qFormat/>
    <w:rsid w:val="006A4E4C"/>
    <w:rPr>
      <w:caps/>
      <w:color w:val="753A02" w:themeColor="accent1" w:themeShade="7F"/>
      <w:spacing w:val="5"/>
    </w:rPr>
  </w:style>
  <w:style w:type="paragraph" w:styleId="Quote">
    <w:name w:val="Quote"/>
    <w:basedOn w:val="Normal"/>
    <w:next w:val="Normal"/>
    <w:link w:val="QuoteChar"/>
    <w:uiPriority w:val="29"/>
    <w:qFormat/>
    <w:rsid w:val="006A4E4C"/>
    <w:rPr>
      <w:i/>
      <w:iCs/>
      <w:sz w:val="24"/>
      <w:szCs w:val="24"/>
    </w:rPr>
  </w:style>
  <w:style w:type="character" w:customStyle="1" w:styleId="QuoteChar">
    <w:name w:val="Quote Char"/>
    <w:basedOn w:val="DefaultParagraphFont"/>
    <w:link w:val="Quote"/>
    <w:uiPriority w:val="29"/>
    <w:rsid w:val="006A4E4C"/>
    <w:rPr>
      <w:i/>
      <w:iCs/>
      <w:sz w:val="24"/>
      <w:szCs w:val="24"/>
    </w:rPr>
  </w:style>
  <w:style w:type="paragraph" w:styleId="IntenseQuote">
    <w:name w:val="Intense Quote"/>
    <w:basedOn w:val="Normal"/>
    <w:next w:val="Normal"/>
    <w:link w:val="IntenseQuoteChar"/>
    <w:uiPriority w:val="30"/>
    <w:qFormat/>
    <w:rsid w:val="006A4E4C"/>
    <w:pPr>
      <w:spacing w:before="240" w:after="240" w:line="240" w:lineRule="auto"/>
      <w:ind w:left="1080" w:right="1080"/>
      <w:jc w:val="center"/>
    </w:pPr>
    <w:rPr>
      <w:color w:val="EC7504" w:themeColor="accent1"/>
      <w:sz w:val="24"/>
      <w:szCs w:val="24"/>
    </w:rPr>
  </w:style>
  <w:style w:type="character" w:customStyle="1" w:styleId="IntenseQuoteChar">
    <w:name w:val="Intense Quote Char"/>
    <w:basedOn w:val="DefaultParagraphFont"/>
    <w:link w:val="IntenseQuote"/>
    <w:uiPriority w:val="30"/>
    <w:rsid w:val="006A4E4C"/>
    <w:rPr>
      <w:color w:val="EC7504" w:themeColor="accent1"/>
      <w:sz w:val="24"/>
      <w:szCs w:val="24"/>
    </w:rPr>
  </w:style>
  <w:style w:type="character" w:styleId="SubtleEmphasis">
    <w:name w:val="Subtle Emphasis"/>
    <w:uiPriority w:val="19"/>
    <w:qFormat/>
    <w:rsid w:val="006A4E4C"/>
    <w:rPr>
      <w:i/>
      <w:iCs/>
      <w:color w:val="753A02" w:themeColor="accent1" w:themeShade="7F"/>
    </w:rPr>
  </w:style>
  <w:style w:type="character" w:styleId="IntenseEmphasis">
    <w:name w:val="Intense Emphasis"/>
    <w:uiPriority w:val="21"/>
    <w:qFormat/>
    <w:rsid w:val="006A4E4C"/>
    <w:rPr>
      <w:b/>
      <w:bCs/>
      <w:caps/>
      <w:color w:val="753A02" w:themeColor="accent1" w:themeShade="7F"/>
      <w:spacing w:val="10"/>
    </w:rPr>
  </w:style>
  <w:style w:type="character" w:styleId="SubtleReference">
    <w:name w:val="Subtle Reference"/>
    <w:uiPriority w:val="31"/>
    <w:qFormat/>
    <w:rsid w:val="006A4E4C"/>
    <w:rPr>
      <w:b/>
      <w:bCs/>
      <w:color w:val="EC7504" w:themeColor="accent1"/>
    </w:rPr>
  </w:style>
  <w:style w:type="character" w:styleId="IntenseReference">
    <w:name w:val="Intense Reference"/>
    <w:uiPriority w:val="32"/>
    <w:qFormat/>
    <w:rsid w:val="006A4E4C"/>
    <w:rPr>
      <w:b/>
      <w:bCs/>
      <w:i/>
      <w:iCs/>
      <w:caps/>
      <w:color w:val="EC7504" w:themeColor="accent1"/>
    </w:rPr>
  </w:style>
  <w:style w:type="character" w:styleId="BookTitle">
    <w:name w:val="Book Title"/>
    <w:uiPriority w:val="33"/>
    <w:qFormat/>
    <w:rsid w:val="006A4E4C"/>
    <w:rPr>
      <w:b/>
      <w:bCs/>
      <w:i/>
      <w:iCs/>
      <w:spacing w:val="0"/>
    </w:rPr>
  </w:style>
  <w:style w:type="paragraph" w:styleId="TOCHeading">
    <w:name w:val="TOC Heading"/>
    <w:basedOn w:val="Heading1"/>
    <w:next w:val="Normal"/>
    <w:uiPriority w:val="39"/>
    <w:unhideWhenUsed/>
    <w:qFormat/>
    <w:rsid w:val="006A4E4C"/>
    <w:pPr>
      <w:outlineLvl w:val="9"/>
    </w:pPr>
  </w:style>
  <w:style w:type="character" w:customStyle="1" w:styleId="NoSpacingChar">
    <w:name w:val="No Spacing Char"/>
    <w:basedOn w:val="DefaultParagraphFont"/>
    <w:link w:val="NoSpacing"/>
    <w:uiPriority w:val="1"/>
    <w:rsid w:val="006A4E4C"/>
  </w:style>
  <w:style w:type="character" w:styleId="Hyperlink">
    <w:name w:val="Hyperlink"/>
    <w:basedOn w:val="DefaultParagraphFont"/>
    <w:uiPriority w:val="99"/>
    <w:unhideWhenUsed/>
    <w:rsid w:val="0010452B"/>
    <w:rPr>
      <w:color w:val="EC7504" w:themeColor="hyperlink"/>
      <w:u w:val="single"/>
    </w:rPr>
  </w:style>
  <w:style w:type="character" w:styleId="FootnoteReference">
    <w:name w:val="footnote reference"/>
    <w:basedOn w:val="DefaultParagraphFont"/>
    <w:uiPriority w:val="99"/>
    <w:semiHidden/>
    <w:unhideWhenUsed/>
    <w:rsid w:val="0007429E"/>
    <w:rPr>
      <w:vertAlign w:val="superscript"/>
    </w:rPr>
  </w:style>
  <w:style w:type="paragraph" w:customStyle="1" w:styleId="highlightbox">
    <w:name w:val="highlight box"/>
    <w:basedOn w:val="Title"/>
    <w:link w:val="highlightboxChar"/>
    <w:autoRedefine/>
    <w:rsid w:val="001B6C1E"/>
    <w:pPr>
      <w:pBdr>
        <w:left w:val="single" w:sz="24" w:space="4" w:color="EC7504" w:themeColor="accent1"/>
      </w:pBdr>
      <w:spacing w:before="120" w:after="120"/>
      <w:ind w:left="567"/>
    </w:pPr>
    <w:rPr>
      <w:spacing w:val="6"/>
      <w:sz w:val="22"/>
      <w:lang w:val="en-GB"/>
    </w:rPr>
  </w:style>
  <w:style w:type="character" w:customStyle="1" w:styleId="highlightboxChar">
    <w:name w:val="highlight box Char"/>
    <w:basedOn w:val="TitleChar"/>
    <w:link w:val="highlightbox"/>
    <w:rsid w:val="001B6C1E"/>
    <w:rPr>
      <w:rFonts w:asciiTheme="majorHAnsi" w:eastAsiaTheme="majorEastAsia" w:hAnsiTheme="majorHAnsi" w:cstheme="majorBidi"/>
      <w:caps/>
      <w:color w:val="EC7504" w:themeColor="accent1"/>
      <w:spacing w:val="6"/>
      <w:sz w:val="22"/>
      <w:szCs w:val="52"/>
      <w:lang w:val="en-GB"/>
    </w:rPr>
  </w:style>
  <w:style w:type="paragraph" w:styleId="NormalWeb">
    <w:name w:val="Normal (Web)"/>
    <w:basedOn w:val="Normal"/>
    <w:uiPriority w:val="99"/>
    <w:semiHidden/>
    <w:unhideWhenUsed/>
    <w:rsid w:val="00D01FB1"/>
    <w:pPr>
      <w:spacing w:beforeAutospacing="1" w:after="100" w:afterAutospacing="1" w:line="240" w:lineRule="auto"/>
    </w:pPr>
    <w:rPr>
      <w:rFonts w:ascii="Times New Roman" w:eastAsia="Times New Roman" w:hAnsi="Times New Roman" w:cs="Times New Roman"/>
      <w:sz w:val="24"/>
      <w:szCs w:val="24"/>
      <w:lang w:val="en-SG" w:eastAsia="en-SG"/>
    </w:rPr>
  </w:style>
  <w:style w:type="paragraph" w:styleId="ListParagraph">
    <w:name w:val="List Paragraph"/>
    <w:basedOn w:val="Normal"/>
    <w:uiPriority w:val="34"/>
    <w:qFormat/>
    <w:rsid w:val="006A4E4C"/>
    <w:pPr>
      <w:ind w:left="720"/>
      <w:contextualSpacing/>
    </w:pPr>
  </w:style>
  <w:style w:type="paragraph" w:styleId="TOC1">
    <w:name w:val="toc 1"/>
    <w:basedOn w:val="Normal"/>
    <w:next w:val="Normal"/>
    <w:autoRedefine/>
    <w:uiPriority w:val="39"/>
    <w:unhideWhenUsed/>
    <w:rsid w:val="00916AC4"/>
    <w:pPr>
      <w:spacing w:after="100"/>
    </w:pPr>
  </w:style>
  <w:style w:type="paragraph" w:styleId="TOC2">
    <w:name w:val="toc 2"/>
    <w:basedOn w:val="Normal"/>
    <w:next w:val="Normal"/>
    <w:autoRedefine/>
    <w:uiPriority w:val="39"/>
    <w:unhideWhenUsed/>
    <w:rsid w:val="00916AC4"/>
    <w:pPr>
      <w:spacing w:after="100"/>
      <w:ind w:left="200"/>
    </w:pPr>
  </w:style>
  <w:style w:type="paragraph" w:styleId="TOC3">
    <w:name w:val="toc 3"/>
    <w:basedOn w:val="Normal"/>
    <w:next w:val="Normal"/>
    <w:autoRedefine/>
    <w:uiPriority w:val="39"/>
    <w:unhideWhenUsed/>
    <w:rsid w:val="00916AC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95435">
      <w:bodyDiv w:val="1"/>
      <w:marLeft w:val="0"/>
      <w:marRight w:val="0"/>
      <w:marTop w:val="0"/>
      <w:marBottom w:val="0"/>
      <w:divBdr>
        <w:top w:val="none" w:sz="0" w:space="0" w:color="auto"/>
        <w:left w:val="none" w:sz="0" w:space="0" w:color="auto"/>
        <w:bottom w:val="none" w:sz="0" w:space="0" w:color="auto"/>
        <w:right w:val="none" w:sz="0" w:space="0" w:color="auto"/>
      </w:divBdr>
    </w:div>
    <w:div w:id="435908027">
      <w:bodyDiv w:val="1"/>
      <w:marLeft w:val="0"/>
      <w:marRight w:val="0"/>
      <w:marTop w:val="0"/>
      <w:marBottom w:val="0"/>
      <w:divBdr>
        <w:top w:val="none" w:sz="0" w:space="0" w:color="auto"/>
        <w:left w:val="none" w:sz="0" w:space="0" w:color="auto"/>
        <w:bottom w:val="none" w:sz="0" w:space="0" w:color="auto"/>
        <w:right w:val="none" w:sz="0" w:space="0" w:color="auto"/>
      </w:divBdr>
    </w:div>
    <w:div w:id="565530444">
      <w:bodyDiv w:val="1"/>
      <w:marLeft w:val="0"/>
      <w:marRight w:val="0"/>
      <w:marTop w:val="0"/>
      <w:marBottom w:val="0"/>
      <w:divBdr>
        <w:top w:val="none" w:sz="0" w:space="0" w:color="auto"/>
        <w:left w:val="none" w:sz="0" w:space="0" w:color="auto"/>
        <w:bottom w:val="none" w:sz="0" w:space="0" w:color="auto"/>
        <w:right w:val="none" w:sz="0" w:space="0" w:color="auto"/>
      </w:divBdr>
    </w:div>
    <w:div w:id="810442828">
      <w:bodyDiv w:val="1"/>
      <w:marLeft w:val="0"/>
      <w:marRight w:val="0"/>
      <w:marTop w:val="0"/>
      <w:marBottom w:val="0"/>
      <w:divBdr>
        <w:top w:val="none" w:sz="0" w:space="0" w:color="auto"/>
        <w:left w:val="none" w:sz="0" w:space="0" w:color="auto"/>
        <w:bottom w:val="none" w:sz="0" w:space="0" w:color="auto"/>
        <w:right w:val="none" w:sz="0" w:space="0" w:color="auto"/>
      </w:divBdr>
    </w:div>
    <w:div w:id="834152083">
      <w:bodyDiv w:val="1"/>
      <w:marLeft w:val="0"/>
      <w:marRight w:val="0"/>
      <w:marTop w:val="0"/>
      <w:marBottom w:val="0"/>
      <w:divBdr>
        <w:top w:val="none" w:sz="0" w:space="0" w:color="auto"/>
        <w:left w:val="none" w:sz="0" w:space="0" w:color="auto"/>
        <w:bottom w:val="none" w:sz="0" w:space="0" w:color="auto"/>
        <w:right w:val="none" w:sz="0" w:space="0" w:color="auto"/>
      </w:divBdr>
    </w:div>
    <w:div w:id="999239055">
      <w:bodyDiv w:val="1"/>
      <w:marLeft w:val="0"/>
      <w:marRight w:val="0"/>
      <w:marTop w:val="0"/>
      <w:marBottom w:val="0"/>
      <w:divBdr>
        <w:top w:val="none" w:sz="0" w:space="0" w:color="auto"/>
        <w:left w:val="none" w:sz="0" w:space="0" w:color="auto"/>
        <w:bottom w:val="none" w:sz="0" w:space="0" w:color="auto"/>
        <w:right w:val="none" w:sz="0" w:space="0" w:color="auto"/>
      </w:divBdr>
      <w:divsChild>
        <w:div w:id="1342319851">
          <w:marLeft w:val="446"/>
          <w:marRight w:val="0"/>
          <w:marTop w:val="60"/>
          <w:marBottom w:val="0"/>
          <w:divBdr>
            <w:top w:val="none" w:sz="0" w:space="0" w:color="auto"/>
            <w:left w:val="none" w:sz="0" w:space="0" w:color="auto"/>
            <w:bottom w:val="none" w:sz="0" w:space="0" w:color="auto"/>
            <w:right w:val="none" w:sz="0" w:space="0" w:color="auto"/>
          </w:divBdr>
        </w:div>
      </w:divsChild>
    </w:div>
    <w:div w:id="1176729088">
      <w:bodyDiv w:val="1"/>
      <w:marLeft w:val="0"/>
      <w:marRight w:val="0"/>
      <w:marTop w:val="0"/>
      <w:marBottom w:val="0"/>
      <w:divBdr>
        <w:top w:val="none" w:sz="0" w:space="0" w:color="auto"/>
        <w:left w:val="none" w:sz="0" w:space="0" w:color="auto"/>
        <w:bottom w:val="none" w:sz="0" w:space="0" w:color="auto"/>
        <w:right w:val="none" w:sz="0" w:space="0" w:color="auto"/>
      </w:divBdr>
      <w:divsChild>
        <w:div w:id="1488664200">
          <w:marLeft w:val="446"/>
          <w:marRight w:val="0"/>
          <w:marTop w:val="60"/>
          <w:marBottom w:val="0"/>
          <w:divBdr>
            <w:top w:val="none" w:sz="0" w:space="0" w:color="auto"/>
            <w:left w:val="none" w:sz="0" w:space="0" w:color="auto"/>
            <w:bottom w:val="none" w:sz="0" w:space="0" w:color="auto"/>
            <w:right w:val="none" w:sz="0" w:space="0" w:color="auto"/>
          </w:divBdr>
        </w:div>
        <w:div w:id="1115447502">
          <w:marLeft w:val="1022"/>
          <w:marRight w:val="0"/>
          <w:marTop w:val="60"/>
          <w:marBottom w:val="0"/>
          <w:divBdr>
            <w:top w:val="none" w:sz="0" w:space="0" w:color="auto"/>
            <w:left w:val="none" w:sz="0" w:space="0" w:color="auto"/>
            <w:bottom w:val="none" w:sz="0" w:space="0" w:color="auto"/>
            <w:right w:val="none" w:sz="0" w:space="0" w:color="auto"/>
          </w:divBdr>
        </w:div>
        <w:div w:id="1878198760">
          <w:marLeft w:val="1022"/>
          <w:marRight w:val="0"/>
          <w:marTop w:val="60"/>
          <w:marBottom w:val="0"/>
          <w:divBdr>
            <w:top w:val="none" w:sz="0" w:space="0" w:color="auto"/>
            <w:left w:val="none" w:sz="0" w:space="0" w:color="auto"/>
            <w:bottom w:val="none" w:sz="0" w:space="0" w:color="auto"/>
            <w:right w:val="none" w:sz="0" w:space="0" w:color="auto"/>
          </w:divBdr>
        </w:div>
        <w:div w:id="870192408">
          <w:marLeft w:val="446"/>
          <w:marRight w:val="0"/>
          <w:marTop w:val="60"/>
          <w:marBottom w:val="0"/>
          <w:divBdr>
            <w:top w:val="none" w:sz="0" w:space="0" w:color="auto"/>
            <w:left w:val="none" w:sz="0" w:space="0" w:color="auto"/>
            <w:bottom w:val="none" w:sz="0" w:space="0" w:color="auto"/>
            <w:right w:val="none" w:sz="0" w:space="0" w:color="auto"/>
          </w:divBdr>
        </w:div>
        <w:div w:id="248007391">
          <w:marLeft w:val="446"/>
          <w:marRight w:val="0"/>
          <w:marTop w:val="60"/>
          <w:marBottom w:val="0"/>
          <w:divBdr>
            <w:top w:val="none" w:sz="0" w:space="0" w:color="auto"/>
            <w:left w:val="none" w:sz="0" w:space="0" w:color="auto"/>
            <w:bottom w:val="none" w:sz="0" w:space="0" w:color="auto"/>
            <w:right w:val="none" w:sz="0" w:space="0" w:color="auto"/>
          </w:divBdr>
        </w:div>
        <w:div w:id="1706326949">
          <w:marLeft w:val="446"/>
          <w:marRight w:val="0"/>
          <w:marTop w:val="60"/>
          <w:marBottom w:val="0"/>
          <w:divBdr>
            <w:top w:val="none" w:sz="0" w:space="0" w:color="auto"/>
            <w:left w:val="none" w:sz="0" w:space="0" w:color="auto"/>
            <w:bottom w:val="none" w:sz="0" w:space="0" w:color="auto"/>
            <w:right w:val="none" w:sz="0" w:space="0" w:color="auto"/>
          </w:divBdr>
        </w:div>
        <w:div w:id="610749078">
          <w:marLeft w:val="446"/>
          <w:marRight w:val="0"/>
          <w:marTop w:val="60"/>
          <w:marBottom w:val="0"/>
          <w:divBdr>
            <w:top w:val="none" w:sz="0" w:space="0" w:color="auto"/>
            <w:left w:val="none" w:sz="0" w:space="0" w:color="auto"/>
            <w:bottom w:val="none" w:sz="0" w:space="0" w:color="auto"/>
            <w:right w:val="none" w:sz="0" w:space="0" w:color="auto"/>
          </w:divBdr>
        </w:div>
        <w:div w:id="572282148">
          <w:marLeft w:val="446"/>
          <w:marRight w:val="0"/>
          <w:marTop w:val="60"/>
          <w:marBottom w:val="0"/>
          <w:divBdr>
            <w:top w:val="none" w:sz="0" w:space="0" w:color="auto"/>
            <w:left w:val="none" w:sz="0" w:space="0" w:color="auto"/>
            <w:bottom w:val="none" w:sz="0" w:space="0" w:color="auto"/>
            <w:right w:val="none" w:sz="0" w:space="0" w:color="auto"/>
          </w:divBdr>
        </w:div>
        <w:div w:id="1184398814">
          <w:marLeft w:val="446"/>
          <w:marRight w:val="0"/>
          <w:marTop w:val="60"/>
          <w:marBottom w:val="0"/>
          <w:divBdr>
            <w:top w:val="none" w:sz="0" w:space="0" w:color="auto"/>
            <w:left w:val="none" w:sz="0" w:space="0" w:color="auto"/>
            <w:bottom w:val="none" w:sz="0" w:space="0" w:color="auto"/>
            <w:right w:val="none" w:sz="0" w:space="0" w:color="auto"/>
          </w:divBdr>
        </w:div>
        <w:div w:id="451020612">
          <w:marLeft w:val="446"/>
          <w:marRight w:val="0"/>
          <w:marTop w:val="60"/>
          <w:marBottom w:val="0"/>
          <w:divBdr>
            <w:top w:val="none" w:sz="0" w:space="0" w:color="auto"/>
            <w:left w:val="none" w:sz="0" w:space="0" w:color="auto"/>
            <w:bottom w:val="none" w:sz="0" w:space="0" w:color="auto"/>
            <w:right w:val="none" w:sz="0" w:space="0" w:color="auto"/>
          </w:divBdr>
        </w:div>
        <w:div w:id="173107933">
          <w:marLeft w:val="446"/>
          <w:marRight w:val="0"/>
          <w:marTop w:val="60"/>
          <w:marBottom w:val="0"/>
          <w:divBdr>
            <w:top w:val="none" w:sz="0" w:space="0" w:color="auto"/>
            <w:left w:val="none" w:sz="0" w:space="0" w:color="auto"/>
            <w:bottom w:val="none" w:sz="0" w:space="0" w:color="auto"/>
            <w:right w:val="none" w:sz="0" w:space="0" w:color="auto"/>
          </w:divBdr>
        </w:div>
      </w:divsChild>
    </w:div>
    <w:div w:id="1417510852">
      <w:bodyDiv w:val="1"/>
      <w:marLeft w:val="0"/>
      <w:marRight w:val="0"/>
      <w:marTop w:val="0"/>
      <w:marBottom w:val="0"/>
      <w:divBdr>
        <w:top w:val="none" w:sz="0" w:space="0" w:color="auto"/>
        <w:left w:val="none" w:sz="0" w:space="0" w:color="auto"/>
        <w:bottom w:val="none" w:sz="0" w:space="0" w:color="auto"/>
        <w:right w:val="none" w:sz="0" w:space="0" w:color="auto"/>
      </w:divBdr>
      <w:divsChild>
        <w:div w:id="45032679">
          <w:marLeft w:val="0"/>
          <w:marRight w:val="0"/>
          <w:marTop w:val="0"/>
          <w:marBottom w:val="0"/>
          <w:divBdr>
            <w:top w:val="none" w:sz="0" w:space="0" w:color="auto"/>
            <w:left w:val="none" w:sz="0" w:space="0" w:color="auto"/>
            <w:bottom w:val="none" w:sz="0" w:space="0" w:color="auto"/>
            <w:right w:val="none" w:sz="0" w:space="0" w:color="auto"/>
          </w:divBdr>
          <w:divsChild>
            <w:div w:id="1473980145">
              <w:marLeft w:val="0"/>
              <w:marRight w:val="0"/>
              <w:marTop w:val="0"/>
              <w:marBottom w:val="0"/>
              <w:divBdr>
                <w:top w:val="none" w:sz="0" w:space="0" w:color="auto"/>
                <w:left w:val="none" w:sz="0" w:space="0" w:color="auto"/>
                <w:bottom w:val="none" w:sz="0" w:space="0" w:color="auto"/>
                <w:right w:val="none" w:sz="0" w:space="0" w:color="auto"/>
              </w:divBdr>
              <w:divsChild>
                <w:div w:id="717170546">
                  <w:marLeft w:val="0"/>
                  <w:marRight w:val="0"/>
                  <w:marTop w:val="0"/>
                  <w:marBottom w:val="0"/>
                  <w:divBdr>
                    <w:top w:val="none" w:sz="0" w:space="0" w:color="auto"/>
                    <w:left w:val="none" w:sz="0" w:space="0" w:color="auto"/>
                    <w:bottom w:val="none" w:sz="0" w:space="0" w:color="auto"/>
                    <w:right w:val="none" w:sz="0" w:space="0" w:color="auto"/>
                  </w:divBdr>
                  <w:divsChild>
                    <w:div w:id="117988479">
                      <w:marLeft w:val="0"/>
                      <w:marRight w:val="0"/>
                      <w:marTop w:val="240"/>
                      <w:marBottom w:val="225"/>
                      <w:divBdr>
                        <w:top w:val="none" w:sz="0" w:space="0" w:color="auto"/>
                        <w:left w:val="none" w:sz="0" w:space="0" w:color="auto"/>
                        <w:bottom w:val="none" w:sz="0" w:space="0" w:color="auto"/>
                        <w:right w:val="none" w:sz="0" w:space="0" w:color="auto"/>
                      </w:divBdr>
                    </w:div>
                  </w:divsChild>
                </w:div>
              </w:divsChild>
            </w:div>
          </w:divsChild>
        </w:div>
        <w:div w:id="2019841388">
          <w:marLeft w:val="0"/>
          <w:marRight w:val="0"/>
          <w:marTop w:val="0"/>
          <w:marBottom w:val="0"/>
          <w:divBdr>
            <w:top w:val="none" w:sz="0" w:space="0" w:color="auto"/>
            <w:left w:val="none" w:sz="0" w:space="0" w:color="auto"/>
            <w:bottom w:val="none" w:sz="0" w:space="0" w:color="auto"/>
            <w:right w:val="none" w:sz="0" w:space="0" w:color="auto"/>
          </w:divBdr>
          <w:divsChild>
            <w:div w:id="2144076736">
              <w:marLeft w:val="0"/>
              <w:marRight w:val="0"/>
              <w:marTop w:val="0"/>
              <w:marBottom w:val="0"/>
              <w:divBdr>
                <w:top w:val="none" w:sz="0" w:space="0" w:color="auto"/>
                <w:left w:val="none" w:sz="0" w:space="0" w:color="auto"/>
                <w:bottom w:val="none" w:sz="0" w:space="0" w:color="auto"/>
                <w:right w:val="none" w:sz="0" w:space="0" w:color="auto"/>
              </w:divBdr>
              <w:divsChild>
                <w:div w:id="703210275">
                  <w:marLeft w:val="0"/>
                  <w:marRight w:val="0"/>
                  <w:marTop w:val="0"/>
                  <w:marBottom w:val="0"/>
                  <w:divBdr>
                    <w:top w:val="none" w:sz="0" w:space="0" w:color="auto"/>
                    <w:left w:val="none" w:sz="0" w:space="0" w:color="auto"/>
                    <w:bottom w:val="none" w:sz="0" w:space="0" w:color="auto"/>
                    <w:right w:val="none" w:sz="0" w:space="0" w:color="auto"/>
                  </w:divBdr>
                  <w:divsChild>
                    <w:div w:id="910892512">
                      <w:marLeft w:val="0"/>
                      <w:marRight w:val="0"/>
                      <w:marTop w:val="240"/>
                      <w:marBottom w:val="225"/>
                      <w:divBdr>
                        <w:top w:val="none" w:sz="0" w:space="0" w:color="auto"/>
                        <w:left w:val="none" w:sz="0" w:space="0" w:color="auto"/>
                        <w:bottom w:val="none" w:sz="0" w:space="0" w:color="auto"/>
                        <w:right w:val="none" w:sz="0" w:space="0" w:color="auto"/>
                      </w:divBdr>
                    </w:div>
                  </w:divsChild>
                </w:div>
              </w:divsChild>
            </w:div>
          </w:divsChild>
        </w:div>
        <w:div w:id="1271746301">
          <w:marLeft w:val="0"/>
          <w:marRight w:val="0"/>
          <w:marTop w:val="0"/>
          <w:marBottom w:val="0"/>
          <w:divBdr>
            <w:top w:val="none" w:sz="0" w:space="0" w:color="auto"/>
            <w:left w:val="none" w:sz="0" w:space="0" w:color="auto"/>
            <w:bottom w:val="none" w:sz="0" w:space="0" w:color="auto"/>
            <w:right w:val="none" w:sz="0" w:space="0" w:color="auto"/>
          </w:divBdr>
          <w:divsChild>
            <w:div w:id="126777621">
              <w:marLeft w:val="0"/>
              <w:marRight w:val="0"/>
              <w:marTop w:val="0"/>
              <w:marBottom w:val="0"/>
              <w:divBdr>
                <w:top w:val="none" w:sz="0" w:space="0" w:color="auto"/>
                <w:left w:val="none" w:sz="0" w:space="0" w:color="auto"/>
                <w:bottom w:val="none" w:sz="0" w:space="0" w:color="auto"/>
                <w:right w:val="none" w:sz="0" w:space="0" w:color="auto"/>
              </w:divBdr>
              <w:divsChild>
                <w:div w:id="651910090">
                  <w:marLeft w:val="0"/>
                  <w:marRight w:val="0"/>
                  <w:marTop w:val="0"/>
                  <w:marBottom w:val="0"/>
                  <w:divBdr>
                    <w:top w:val="none" w:sz="0" w:space="0" w:color="auto"/>
                    <w:left w:val="none" w:sz="0" w:space="0" w:color="auto"/>
                    <w:bottom w:val="none" w:sz="0" w:space="0" w:color="auto"/>
                    <w:right w:val="none" w:sz="0" w:space="0" w:color="auto"/>
                  </w:divBdr>
                  <w:divsChild>
                    <w:div w:id="582030475">
                      <w:marLeft w:val="0"/>
                      <w:marRight w:val="0"/>
                      <w:marTop w:val="240"/>
                      <w:marBottom w:val="225"/>
                      <w:divBdr>
                        <w:top w:val="none" w:sz="0" w:space="0" w:color="auto"/>
                        <w:left w:val="none" w:sz="0" w:space="0" w:color="auto"/>
                        <w:bottom w:val="none" w:sz="0" w:space="0" w:color="auto"/>
                        <w:right w:val="none" w:sz="0" w:space="0" w:color="auto"/>
                      </w:divBdr>
                    </w:div>
                  </w:divsChild>
                </w:div>
              </w:divsChild>
            </w:div>
          </w:divsChild>
        </w:div>
      </w:divsChild>
    </w:div>
    <w:div w:id="1456215977">
      <w:bodyDiv w:val="1"/>
      <w:marLeft w:val="0"/>
      <w:marRight w:val="0"/>
      <w:marTop w:val="0"/>
      <w:marBottom w:val="0"/>
      <w:divBdr>
        <w:top w:val="none" w:sz="0" w:space="0" w:color="auto"/>
        <w:left w:val="none" w:sz="0" w:space="0" w:color="auto"/>
        <w:bottom w:val="none" w:sz="0" w:space="0" w:color="auto"/>
        <w:right w:val="none" w:sz="0" w:space="0" w:color="auto"/>
      </w:divBdr>
      <w:divsChild>
        <w:div w:id="1512600641">
          <w:marLeft w:val="1022"/>
          <w:marRight w:val="0"/>
          <w:marTop w:val="60"/>
          <w:marBottom w:val="0"/>
          <w:divBdr>
            <w:top w:val="none" w:sz="0" w:space="0" w:color="auto"/>
            <w:left w:val="none" w:sz="0" w:space="0" w:color="auto"/>
            <w:bottom w:val="none" w:sz="0" w:space="0" w:color="auto"/>
            <w:right w:val="none" w:sz="0" w:space="0" w:color="auto"/>
          </w:divBdr>
        </w:div>
        <w:div w:id="736249993">
          <w:marLeft w:val="1022"/>
          <w:marRight w:val="0"/>
          <w:marTop w:val="60"/>
          <w:marBottom w:val="0"/>
          <w:divBdr>
            <w:top w:val="none" w:sz="0" w:space="0" w:color="auto"/>
            <w:left w:val="none" w:sz="0" w:space="0" w:color="auto"/>
            <w:bottom w:val="none" w:sz="0" w:space="0" w:color="auto"/>
            <w:right w:val="none" w:sz="0" w:space="0" w:color="auto"/>
          </w:divBdr>
        </w:div>
        <w:div w:id="517080050">
          <w:marLeft w:val="1022"/>
          <w:marRight w:val="0"/>
          <w:marTop w:val="60"/>
          <w:marBottom w:val="0"/>
          <w:divBdr>
            <w:top w:val="none" w:sz="0" w:space="0" w:color="auto"/>
            <w:left w:val="none" w:sz="0" w:space="0" w:color="auto"/>
            <w:bottom w:val="none" w:sz="0" w:space="0" w:color="auto"/>
            <w:right w:val="none" w:sz="0" w:space="0" w:color="auto"/>
          </w:divBdr>
        </w:div>
        <w:div w:id="1950889609">
          <w:marLeft w:val="1022"/>
          <w:marRight w:val="0"/>
          <w:marTop w:val="60"/>
          <w:marBottom w:val="0"/>
          <w:divBdr>
            <w:top w:val="none" w:sz="0" w:space="0" w:color="auto"/>
            <w:left w:val="none" w:sz="0" w:space="0" w:color="auto"/>
            <w:bottom w:val="none" w:sz="0" w:space="0" w:color="auto"/>
            <w:right w:val="none" w:sz="0" w:space="0" w:color="auto"/>
          </w:divBdr>
        </w:div>
        <w:div w:id="1602684215">
          <w:marLeft w:val="1022"/>
          <w:marRight w:val="0"/>
          <w:marTop w:val="60"/>
          <w:marBottom w:val="0"/>
          <w:divBdr>
            <w:top w:val="none" w:sz="0" w:space="0" w:color="auto"/>
            <w:left w:val="none" w:sz="0" w:space="0" w:color="auto"/>
            <w:bottom w:val="none" w:sz="0" w:space="0" w:color="auto"/>
            <w:right w:val="none" w:sz="0" w:space="0" w:color="auto"/>
          </w:divBdr>
        </w:div>
        <w:div w:id="1899784363">
          <w:marLeft w:val="1022"/>
          <w:marRight w:val="0"/>
          <w:marTop w:val="60"/>
          <w:marBottom w:val="0"/>
          <w:divBdr>
            <w:top w:val="none" w:sz="0" w:space="0" w:color="auto"/>
            <w:left w:val="none" w:sz="0" w:space="0" w:color="auto"/>
            <w:bottom w:val="none" w:sz="0" w:space="0" w:color="auto"/>
            <w:right w:val="none" w:sz="0" w:space="0" w:color="auto"/>
          </w:divBdr>
        </w:div>
        <w:div w:id="2028021614">
          <w:marLeft w:val="1022"/>
          <w:marRight w:val="0"/>
          <w:marTop w:val="60"/>
          <w:marBottom w:val="0"/>
          <w:divBdr>
            <w:top w:val="none" w:sz="0" w:space="0" w:color="auto"/>
            <w:left w:val="none" w:sz="0" w:space="0" w:color="auto"/>
            <w:bottom w:val="none" w:sz="0" w:space="0" w:color="auto"/>
            <w:right w:val="none" w:sz="0" w:space="0" w:color="auto"/>
          </w:divBdr>
        </w:div>
        <w:div w:id="34164814">
          <w:marLeft w:val="1022"/>
          <w:marRight w:val="0"/>
          <w:marTop w:val="60"/>
          <w:marBottom w:val="0"/>
          <w:divBdr>
            <w:top w:val="none" w:sz="0" w:space="0" w:color="auto"/>
            <w:left w:val="none" w:sz="0" w:space="0" w:color="auto"/>
            <w:bottom w:val="none" w:sz="0" w:space="0" w:color="auto"/>
            <w:right w:val="none" w:sz="0" w:space="0" w:color="auto"/>
          </w:divBdr>
        </w:div>
      </w:divsChild>
    </w:div>
    <w:div w:id="1484809290">
      <w:bodyDiv w:val="1"/>
      <w:marLeft w:val="0"/>
      <w:marRight w:val="0"/>
      <w:marTop w:val="0"/>
      <w:marBottom w:val="0"/>
      <w:divBdr>
        <w:top w:val="none" w:sz="0" w:space="0" w:color="auto"/>
        <w:left w:val="none" w:sz="0" w:space="0" w:color="auto"/>
        <w:bottom w:val="none" w:sz="0" w:space="0" w:color="auto"/>
        <w:right w:val="none" w:sz="0" w:space="0" w:color="auto"/>
      </w:divBdr>
    </w:div>
    <w:div w:id="1729454631">
      <w:bodyDiv w:val="1"/>
      <w:marLeft w:val="0"/>
      <w:marRight w:val="0"/>
      <w:marTop w:val="0"/>
      <w:marBottom w:val="0"/>
      <w:divBdr>
        <w:top w:val="none" w:sz="0" w:space="0" w:color="auto"/>
        <w:left w:val="none" w:sz="0" w:space="0" w:color="auto"/>
        <w:bottom w:val="none" w:sz="0" w:space="0" w:color="auto"/>
        <w:right w:val="none" w:sz="0" w:space="0" w:color="auto"/>
      </w:divBdr>
    </w:div>
    <w:div w:id="188632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460p-15033\AppData\Roaming\Microsoft\Templates\Services%20proposal%20(Business%20Blue%20design).dotx" TargetMode="External"/></Relationships>
</file>

<file path=word/theme/theme1.xml><?xml version="1.0" encoding="utf-8"?>
<a:theme xmlns:a="http://schemas.openxmlformats.org/drawingml/2006/main" name="In Mind Word Theme">
  <a:themeElements>
    <a:clrScheme name="In Mind Colours_V2">
      <a:dk1>
        <a:srgbClr val="484C4F"/>
      </a:dk1>
      <a:lt1>
        <a:srgbClr val="FFFFFF"/>
      </a:lt1>
      <a:dk2>
        <a:srgbClr val="484C4F"/>
      </a:dk2>
      <a:lt2>
        <a:srgbClr val="FFFFFF"/>
      </a:lt2>
      <a:accent1>
        <a:srgbClr val="EC7504"/>
      </a:accent1>
      <a:accent2>
        <a:srgbClr val="EF3D23"/>
      </a:accent2>
      <a:accent3>
        <a:srgbClr val="FF901E"/>
      </a:accent3>
      <a:accent4>
        <a:srgbClr val="EB9C05"/>
      </a:accent4>
      <a:accent5>
        <a:srgbClr val="007D9F"/>
      </a:accent5>
      <a:accent6>
        <a:srgbClr val="0AA8EC"/>
      </a:accent6>
      <a:hlink>
        <a:srgbClr val="EC7504"/>
      </a:hlink>
      <a:folHlink>
        <a:srgbClr val="EC7504"/>
      </a:folHlink>
    </a:clrScheme>
    <a:fontScheme name="In Mind">
      <a:majorFont>
        <a:latin typeface="Myriad Pro"/>
        <a:ea typeface=""/>
        <a:cs typeface=""/>
      </a:majorFont>
      <a:minorFont>
        <a:latin typeface="Myriad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B98B3C75134F4A8CF07F67F6F624D1" ma:contentTypeVersion="2" ma:contentTypeDescription="Create a new document." ma:contentTypeScope="" ma:versionID="d1fe68724a3d698f025566681ff09171">
  <xsd:schema xmlns:xsd="http://www.w3.org/2001/XMLSchema" xmlns:xs="http://www.w3.org/2001/XMLSchema" xmlns:p="http://schemas.microsoft.com/office/2006/metadata/properties" xmlns:ns2="98e07c49-8661-49ff-b37b-00ca16af693b" targetNamespace="http://schemas.microsoft.com/office/2006/metadata/properties" ma:root="true" ma:fieldsID="26425122d9be1dc59faeb62a06fdcb05" ns2:_="">
    <xsd:import namespace="98e07c49-8661-49ff-b37b-00ca16af693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07c49-8661-49ff-b37b-00ca16af693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0AD82-9B94-4C2E-A4D5-EA8366E3DA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e07c49-8661-49ff-b37b-00ca16af69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1C54CC-EB8D-4A4B-9374-05D2A1EC2F14}">
  <ds:schemaRefs>
    <ds:schemaRef ds:uri="http://schemas.microsoft.com/sharepoint/v3/contenttype/forms"/>
  </ds:schemaRefs>
</ds:datastoreItem>
</file>

<file path=customXml/itemProps4.xml><?xml version="1.0" encoding="utf-8"?>
<ds:datastoreItem xmlns:ds="http://schemas.openxmlformats.org/officeDocument/2006/customXml" ds:itemID="{AA0A6DF4-B172-4563-A5E7-1194C02AEAC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45D0032-AE5B-4D20-A6EF-C8EEEF16B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design).dotx</Template>
  <TotalTime>5</TotalTime>
  <Pages>15</Pages>
  <Words>2427</Words>
  <Characters>13840</Characters>
  <Application>Microsoft Office Word</Application>
  <DocSecurity>0</DocSecurity>
  <Lines>115</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 mind Cloud Pte Ltd</vt:lpstr>
      <vt:lpstr>In mind Cloud Pte Ltd</vt:lpstr>
    </vt:vector>
  </TitlesOfParts>
  <Company>In Mind Cloud</Company>
  <LinksUpToDate>false</LinksUpToDate>
  <CharactersWithSpaces>16235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mind Cloud Pte Ltd</dc:title>
  <dc:subject>46B Club Street, Singapore 069423,Singapore - UEN 201215466K</dc:subject>
  <dc:creator>Sabine</dc:creator>
  <cp:keywords/>
  <cp:lastModifiedBy>Dhaval Bhardwaj</cp:lastModifiedBy>
  <cp:revision>5</cp:revision>
  <cp:lastPrinted>2016-09-13T08:38:00Z</cp:lastPrinted>
  <dcterms:created xsi:type="dcterms:W3CDTF">2016-09-13T08:38:00Z</dcterms:created>
  <dcterms:modified xsi:type="dcterms:W3CDTF">2016-09-13T09:24:00Z</dcterms:modified>
  <cp:contentStatus>client name</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y fmtid="{D5CDD505-2E9C-101B-9397-08002B2CF9AE}" pid="3" name="ContentTypeId">
    <vt:lpwstr>0x01010079B98B3C75134F4A8CF07F67F6F624D1</vt:lpwstr>
  </property>
</Properties>
</file>