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BE7" w:rsidRDefault="00D45BE7" w:rsidP="00D45BE7">
      <w:pPr>
        <w:jc w:val="both"/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6"/>
        <w:gridCol w:w="4850"/>
      </w:tblGrid>
      <w:tr w:rsidR="007C7464" w:rsidTr="007C7464">
        <w:tc>
          <w:tcPr>
            <w:tcW w:w="5228" w:type="dxa"/>
          </w:tcPr>
          <w:p w:rsidR="007C7464" w:rsidRPr="00576EFB" w:rsidRDefault="007C7464" w:rsidP="007C74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Dimensioning Data (Network) </w:t>
            </w:r>
            <w:r>
              <w:rPr>
                <w:noProof/>
                <w:lang w:eastAsia="de-DE"/>
              </w:rPr>
              <w:drawing>
                <wp:inline distT="0" distB="0" distL="0" distR="0" wp14:anchorId="3866C24A" wp14:editId="59385A29">
                  <wp:extent cx="3422650" cy="1498600"/>
                  <wp:effectExtent l="0" t="0" r="635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7C7464" w:rsidRDefault="007C7464" w:rsidP="007C7464">
            <w:pPr>
              <w:rPr>
                <w:lang w:val="en-US"/>
              </w:rPr>
            </w:pPr>
            <w:r>
              <w:rPr>
                <w:lang w:val="en-US"/>
              </w:rPr>
              <w:t xml:space="preserve">To be defined by </w:t>
            </w:r>
            <w:proofErr w:type="spellStart"/>
            <w:r>
              <w:rPr>
                <w:lang w:val="en-US"/>
              </w:rPr>
              <w:t>Dhaval</w:t>
            </w:r>
            <w:proofErr w:type="spellEnd"/>
            <w:r>
              <w:rPr>
                <w:lang w:val="en-US"/>
              </w:rPr>
              <w:t>, Falk, ISY</w:t>
            </w:r>
            <w:proofErr w:type="gramStart"/>
            <w:r>
              <w:rPr>
                <w:lang w:val="en-US"/>
              </w:rPr>
              <w:t>..</w:t>
            </w:r>
            <w:proofErr w:type="gramEnd"/>
          </w:p>
          <w:p w:rsidR="007C7464" w:rsidRDefault="007C7464" w:rsidP="007C7464">
            <w:pPr>
              <w:rPr>
                <w:lang w:val="en-US"/>
              </w:rPr>
            </w:pPr>
          </w:p>
          <w:p w:rsidR="007C7464" w:rsidRPr="007C7464" w:rsidRDefault="007C7464" w:rsidP="007C7464">
            <w:pPr>
              <w:rPr>
                <w:lang w:val="en-US"/>
              </w:rPr>
            </w:pPr>
            <w:r w:rsidRPr="007C7464">
              <w:rPr>
                <w:lang w:val="en-US"/>
              </w:rPr>
              <w:t>Electrical relation only</w:t>
            </w:r>
            <w:r>
              <w:rPr>
                <w:lang w:val="en-US"/>
              </w:rPr>
              <w:t>:</w:t>
            </w:r>
          </w:p>
          <w:p w:rsidR="007C7464" w:rsidRPr="007C7464" w:rsidRDefault="007C7464" w:rsidP="007C746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C7464">
              <w:rPr>
                <w:lang w:val="en-US"/>
              </w:rPr>
              <w:t xml:space="preserve">Electrical devices (MCCB); </w:t>
            </w:r>
          </w:p>
          <w:p w:rsidR="007C7464" w:rsidRPr="007C7464" w:rsidRDefault="007C7464" w:rsidP="007C746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C7464">
              <w:rPr>
                <w:lang w:val="en-US"/>
              </w:rPr>
              <w:t xml:space="preserve">Characteristics (250Amp); </w:t>
            </w:r>
          </w:p>
          <w:p w:rsidR="007C7464" w:rsidRPr="007C7464" w:rsidRDefault="007C7464" w:rsidP="007C746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C7464">
              <w:rPr>
                <w:lang w:val="en-US"/>
              </w:rPr>
              <w:t>Functions (outgoing);</w:t>
            </w:r>
          </w:p>
          <w:p w:rsidR="007C7464" w:rsidRPr="007C7464" w:rsidRDefault="007C7464" w:rsidP="007C7464">
            <w:pPr>
              <w:pStyle w:val="Listenabsatz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7C7464">
              <w:rPr>
                <w:lang w:val="en-US"/>
              </w:rPr>
              <w:t>Linking information between components.</w:t>
            </w:r>
          </w:p>
        </w:tc>
      </w:tr>
      <w:tr w:rsidR="007C7464" w:rsidTr="007C7464">
        <w:tc>
          <w:tcPr>
            <w:tcW w:w="5228" w:type="dxa"/>
          </w:tcPr>
          <w:p w:rsidR="007C7464" w:rsidRDefault="007C7464" w:rsidP="007C7464">
            <w:pPr>
              <w:rPr>
                <w:lang w:val="en-US"/>
              </w:rPr>
            </w:pPr>
            <w:proofErr w:type="spellStart"/>
            <w:r w:rsidRPr="00576EFB">
              <w:rPr>
                <w:b/>
                <w:lang w:val="en-US"/>
              </w:rPr>
              <w:t>Frontview</w:t>
            </w:r>
            <w:proofErr w:type="spellEnd"/>
            <w:r w:rsidRPr="00576EFB">
              <w:rPr>
                <w:b/>
                <w:lang w:val="en-US"/>
              </w:rPr>
              <w:t xml:space="preserve"> (inside view)</w:t>
            </w:r>
            <w:r>
              <w:rPr>
                <w:noProof/>
                <w:lang w:eastAsia="de-DE"/>
              </w:rPr>
              <w:t xml:space="preserve"> </w:t>
            </w:r>
            <w:r>
              <w:rPr>
                <w:noProof/>
                <w:lang w:eastAsia="de-DE"/>
              </w:rPr>
              <w:drawing>
                <wp:inline distT="0" distB="0" distL="0" distR="0" wp14:anchorId="1D26AAA0" wp14:editId="6F6C70B9">
                  <wp:extent cx="2880527" cy="3165619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005" cy="319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228" w:type="dxa"/>
          </w:tcPr>
          <w:p w:rsidR="007C7464" w:rsidRDefault="007C7464" w:rsidP="007C7464">
            <w:pPr>
              <w:rPr>
                <w:lang w:val="en-US"/>
              </w:rPr>
            </w:pPr>
            <w:proofErr w:type="spellStart"/>
            <w:r w:rsidRPr="00576EFB">
              <w:rPr>
                <w:b/>
                <w:lang w:val="en-US"/>
              </w:rPr>
              <w:t>Frontview</w:t>
            </w:r>
            <w:proofErr w:type="spellEnd"/>
            <w:r w:rsidRPr="00576EFB">
              <w:rPr>
                <w:b/>
                <w:lang w:val="en-US"/>
              </w:rPr>
              <w:t xml:space="preserve"> with Door</w:t>
            </w:r>
            <w:r>
              <w:rPr>
                <w:noProof/>
                <w:lang w:eastAsia="de-DE"/>
              </w:rPr>
              <w:drawing>
                <wp:inline distT="0" distB="0" distL="0" distR="0" wp14:anchorId="743A03BC" wp14:editId="70AE42BF">
                  <wp:extent cx="2889201" cy="3233154"/>
                  <wp:effectExtent l="0" t="0" r="6985" b="571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598" cy="325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3E6B" w:rsidRDefault="00AE3E6B">
      <w:pPr>
        <w:rPr>
          <w:lang w:val="en-US"/>
        </w:rPr>
      </w:pPr>
    </w:p>
    <w:p w:rsidR="00B24C3A" w:rsidRPr="00671139" w:rsidRDefault="005D2FB0" w:rsidP="00671139">
      <w:pPr>
        <w:spacing w:after="0"/>
        <w:rPr>
          <w:b/>
          <w:sz w:val="18"/>
          <w:lang w:val="en-US"/>
        </w:rPr>
      </w:pPr>
      <w:r w:rsidRPr="00671139">
        <w:rPr>
          <w:b/>
          <w:sz w:val="18"/>
          <w:lang w:val="en-US"/>
        </w:rPr>
        <w:t>Sales Item Structure:</w:t>
      </w:r>
    </w:p>
    <w:p w:rsidR="005D2FB0" w:rsidRPr="00671139" w:rsidRDefault="008128C7" w:rsidP="00671139">
      <w:pPr>
        <w:spacing w:after="0"/>
        <w:ind w:left="708"/>
        <w:rPr>
          <w:color w:val="0070C0"/>
          <w:sz w:val="18"/>
          <w:lang w:val="en-US"/>
        </w:rPr>
      </w:pPr>
      <w:r w:rsidRPr="00671139">
        <w:rPr>
          <w:color w:val="0070C0"/>
          <w:sz w:val="18"/>
          <w:lang w:val="en-US"/>
        </w:rPr>
        <w:t>Transformer</w:t>
      </w:r>
    </w:p>
    <w:p w:rsidR="008128C7" w:rsidRPr="00671139" w:rsidRDefault="008128C7" w:rsidP="00671139">
      <w:pPr>
        <w:spacing w:after="0"/>
        <w:ind w:left="708"/>
        <w:rPr>
          <w:color w:val="0070C0"/>
          <w:sz w:val="18"/>
          <w:lang w:val="en-US"/>
        </w:rPr>
      </w:pPr>
      <w:r w:rsidRPr="00671139">
        <w:rPr>
          <w:color w:val="0070C0"/>
          <w:sz w:val="18"/>
          <w:lang w:val="en-US"/>
        </w:rPr>
        <w:t>Cable</w:t>
      </w:r>
    </w:p>
    <w:p w:rsidR="005D2FB0" w:rsidRPr="00671139" w:rsidRDefault="005D2FB0" w:rsidP="00671139">
      <w:pPr>
        <w:spacing w:after="0"/>
        <w:ind w:left="708"/>
        <w:rPr>
          <w:color w:val="FF0000"/>
          <w:sz w:val="18"/>
          <w:lang w:val="en-US"/>
        </w:rPr>
      </w:pPr>
      <w:r w:rsidRPr="00671139">
        <w:rPr>
          <w:color w:val="FF0000"/>
          <w:sz w:val="18"/>
          <w:lang w:val="en-US"/>
        </w:rPr>
        <w:t>Switchboard</w:t>
      </w:r>
    </w:p>
    <w:p w:rsidR="00576EFB" w:rsidRPr="00671139" w:rsidRDefault="00576EFB" w:rsidP="00671139">
      <w:pPr>
        <w:spacing w:after="0"/>
        <w:ind w:left="1416"/>
        <w:rPr>
          <w:sz w:val="18"/>
          <w:lang w:val="en-US"/>
        </w:rPr>
      </w:pPr>
      <w:r w:rsidRPr="00671139">
        <w:rPr>
          <w:sz w:val="18"/>
          <w:lang w:val="en-US"/>
        </w:rPr>
        <w:t>Switchboard BOM</w:t>
      </w:r>
    </w:p>
    <w:p w:rsidR="00576EFB" w:rsidRPr="00671139" w:rsidRDefault="00576EFB" w:rsidP="00671139">
      <w:pPr>
        <w:spacing w:after="0"/>
        <w:ind w:left="1416"/>
        <w:rPr>
          <w:sz w:val="18"/>
          <w:lang w:val="en-US"/>
        </w:rPr>
      </w:pPr>
      <w:r w:rsidRPr="00671139">
        <w:rPr>
          <w:sz w:val="18"/>
          <w:lang w:val="en-US"/>
        </w:rPr>
        <w:tab/>
        <w:t>BOM Sales Item1</w:t>
      </w:r>
    </w:p>
    <w:p w:rsidR="00576EFB" w:rsidRPr="00671139" w:rsidRDefault="00576EFB" w:rsidP="00671139">
      <w:pPr>
        <w:spacing w:after="0"/>
        <w:ind w:left="2124"/>
        <w:rPr>
          <w:sz w:val="18"/>
          <w:lang w:val="en-US"/>
        </w:rPr>
      </w:pPr>
      <w:r w:rsidRPr="00671139">
        <w:rPr>
          <w:sz w:val="18"/>
          <w:lang w:val="en-US"/>
        </w:rPr>
        <w:t>…</w:t>
      </w:r>
    </w:p>
    <w:p w:rsidR="005D2FB0" w:rsidRPr="00671139" w:rsidRDefault="005D2FB0" w:rsidP="00671139">
      <w:pPr>
        <w:spacing w:after="0"/>
        <w:ind w:left="1416"/>
        <w:rPr>
          <w:sz w:val="18"/>
          <w:lang w:val="en-US"/>
        </w:rPr>
      </w:pPr>
      <w:r w:rsidRPr="00671139">
        <w:rPr>
          <w:sz w:val="18"/>
          <w:lang w:val="en-US"/>
        </w:rPr>
        <w:t>Cubicle1</w:t>
      </w:r>
      <w:r w:rsidR="008C369F">
        <w:rPr>
          <w:sz w:val="18"/>
          <w:lang w:val="en-US"/>
        </w:rPr>
        <w:t xml:space="preserve"> (ACB)</w:t>
      </w:r>
    </w:p>
    <w:p w:rsidR="005D2FB0" w:rsidRPr="00671139" w:rsidRDefault="00576EFB" w:rsidP="00671139">
      <w:pPr>
        <w:spacing w:after="0"/>
        <w:ind w:left="2124"/>
        <w:rPr>
          <w:sz w:val="18"/>
          <w:lang w:val="en-US"/>
        </w:rPr>
      </w:pPr>
      <w:r w:rsidRPr="00671139">
        <w:rPr>
          <w:sz w:val="18"/>
          <w:lang w:val="en-US"/>
        </w:rPr>
        <w:t xml:space="preserve">Cubicle </w:t>
      </w:r>
      <w:r w:rsidR="005D2FB0" w:rsidRPr="00671139">
        <w:rPr>
          <w:sz w:val="18"/>
          <w:lang w:val="en-US"/>
        </w:rPr>
        <w:t>BOM</w:t>
      </w:r>
    </w:p>
    <w:p w:rsidR="005D2FB0" w:rsidRPr="00671139" w:rsidRDefault="005D2FB0" w:rsidP="00671139">
      <w:pPr>
        <w:spacing w:after="0"/>
        <w:ind w:left="2832"/>
        <w:rPr>
          <w:sz w:val="18"/>
          <w:lang w:val="en-US"/>
        </w:rPr>
      </w:pPr>
      <w:r w:rsidRPr="00671139">
        <w:rPr>
          <w:sz w:val="18"/>
          <w:lang w:val="en-US"/>
        </w:rPr>
        <w:t>Frame</w:t>
      </w:r>
    </w:p>
    <w:p w:rsidR="005D2FB0" w:rsidRPr="00671139" w:rsidRDefault="005D2FB0" w:rsidP="00671139">
      <w:pPr>
        <w:spacing w:after="0"/>
        <w:ind w:left="2832"/>
        <w:rPr>
          <w:sz w:val="18"/>
          <w:lang w:val="en-US"/>
        </w:rPr>
      </w:pPr>
      <w:r w:rsidRPr="00671139">
        <w:rPr>
          <w:sz w:val="18"/>
          <w:lang w:val="en-US"/>
        </w:rPr>
        <w:t>Door (with custom cuttings for Metering)</w:t>
      </w:r>
    </w:p>
    <w:p w:rsidR="000B0431" w:rsidRPr="00671139" w:rsidRDefault="000B0431" w:rsidP="00671139">
      <w:pPr>
        <w:spacing w:after="0"/>
        <w:ind w:left="2832"/>
        <w:rPr>
          <w:sz w:val="18"/>
          <w:lang w:val="en-US"/>
        </w:rPr>
      </w:pPr>
      <w:r w:rsidRPr="00671139">
        <w:rPr>
          <w:sz w:val="18"/>
          <w:lang w:val="en-US"/>
        </w:rPr>
        <w:t xml:space="preserve">Horizontal </w:t>
      </w:r>
      <w:proofErr w:type="spellStart"/>
      <w:r w:rsidRPr="00671139">
        <w:rPr>
          <w:sz w:val="18"/>
          <w:lang w:val="en-US"/>
        </w:rPr>
        <w:t>Busbar</w:t>
      </w:r>
      <w:proofErr w:type="spellEnd"/>
    </w:p>
    <w:p w:rsidR="000B0431" w:rsidRDefault="000B0431" w:rsidP="00671139">
      <w:pPr>
        <w:spacing w:after="0"/>
        <w:ind w:left="2832"/>
        <w:rPr>
          <w:sz w:val="18"/>
          <w:lang w:val="en-US"/>
        </w:rPr>
      </w:pPr>
      <w:r w:rsidRPr="00671139">
        <w:rPr>
          <w:sz w:val="18"/>
          <w:lang w:val="en-US"/>
        </w:rPr>
        <w:t xml:space="preserve">Vertical </w:t>
      </w:r>
      <w:proofErr w:type="spellStart"/>
      <w:r w:rsidRPr="00671139">
        <w:rPr>
          <w:sz w:val="18"/>
          <w:lang w:val="en-US"/>
        </w:rPr>
        <w:t>Busbar</w:t>
      </w:r>
      <w:proofErr w:type="spellEnd"/>
    </w:p>
    <w:p w:rsidR="003F4A28" w:rsidRPr="00671139" w:rsidRDefault="003F4A28" w:rsidP="00671139">
      <w:pPr>
        <w:spacing w:after="0"/>
        <w:ind w:left="2832"/>
        <w:rPr>
          <w:sz w:val="18"/>
          <w:lang w:val="en-US"/>
        </w:rPr>
      </w:pPr>
      <w:r>
        <w:rPr>
          <w:sz w:val="18"/>
          <w:lang w:val="en-US"/>
        </w:rPr>
        <w:t xml:space="preserve">Device connection </w:t>
      </w:r>
      <w:proofErr w:type="spellStart"/>
      <w:r>
        <w:rPr>
          <w:sz w:val="18"/>
          <w:lang w:val="en-US"/>
        </w:rPr>
        <w:t>busbar</w:t>
      </w:r>
      <w:proofErr w:type="spellEnd"/>
    </w:p>
    <w:p w:rsidR="005D2FB0" w:rsidRPr="00671139" w:rsidRDefault="005D2FB0" w:rsidP="00671139">
      <w:pPr>
        <w:spacing w:after="0"/>
        <w:ind w:left="2124"/>
        <w:rPr>
          <w:b/>
          <w:sz w:val="18"/>
          <w:lang w:val="en-US"/>
        </w:rPr>
      </w:pPr>
      <w:r w:rsidRPr="00671139">
        <w:rPr>
          <w:b/>
          <w:color w:val="0070C0"/>
          <w:sz w:val="18"/>
          <w:lang w:val="en-US"/>
        </w:rPr>
        <w:t>Device1</w:t>
      </w:r>
      <w:r w:rsidR="008C369F">
        <w:rPr>
          <w:b/>
          <w:color w:val="0070C0"/>
          <w:sz w:val="18"/>
          <w:lang w:val="en-US"/>
        </w:rPr>
        <w:t xml:space="preserve"> (ACB)</w:t>
      </w:r>
    </w:p>
    <w:p w:rsidR="005D2FB0" w:rsidRDefault="00576EFB" w:rsidP="00671139">
      <w:pPr>
        <w:spacing w:after="0"/>
        <w:ind w:left="2832"/>
        <w:rPr>
          <w:sz w:val="18"/>
          <w:lang w:val="en-US"/>
        </w:rPr>
      </w:pPr>
      <w:r w:rsidRPr="00671139">
        <w:rPr>
          <w:sz w:val="18"/>
          <w:lang w:val="en-US"/>
        </w:rPr>
        <w:t xml:space="preserve">Device1 </w:t>
      </w:r>
      <w:r w:rsidR="005D2FB0" w:rsidRPr="00671139">
        <w:rPr>
          <w:sz w:val="18"/>
          <w:lang w:val="en-US"/>
        </w:rPr>
        <w:t>BOM</w:t>
      </w:r>
    </w:p>
    <w:p w:rsidR="008C7A16" w:rsidRPr="00671139" w:rsidRDefault="008C7A16" w:rsidP="00671139">
      <w:pPr>
        <w:spacing w:after="0"/>
        <w:ind w:left="2832"/>
        <w:rPr>
          <w:sz w:val="18"/>
          <w:lang w:val="en-US"/>
        </w:rPr>
      </w:pPr>
      <w:r>
        <w:rPr>
          <w:sz w:val="18"/>
          <w:lang w:val="en-US"/>
        </w:rPr>
        <w:tab/>
        <w:t>Real Breaker device (supplier specific)</w:t>
      </w:r>
    </w:p>
    <w:p w:rsidR="0032691C" w:rsidRDefault="005D2FB0" w:rsidP="0032691C">
      <w:pPr>
        <w:spacing w:after="0"/>
        <w:ind w:left="3540"/>
        <w:rPr>
          <w:color w:val="0070C0"/>
          <w:sz w:val="18"/>
          <w:lang w:val="en-US"/>
        </w:rPr>
      </w:pPr>
      <w:r w:rsidRPr="00671139">
        <w:rPr>
          <w:color w:val="0070C0"/>
          <w:sz w:val="18"/>
          <w:lang w:val="en-US"/>
        </w:rPr>
        <w:t>Current Transformer CT1</w:t>
      </w:r>
      <w:r w:rsidR="0032691C" w:rsidRPr="0032691C">
        <w:rPr>
          <w:color w:val="0070C0"/>
          <w:sz w:val="18"/>
          <w:lang w:val="en-US"/>
        </w:rPr>
        <w:t xml:space="preserve"> </w:t>
      </w:r>
    </w:p>
    <w:p w:rsidR="008C7A16" w:rsidRPr="00671139" w:rsidRDefault="008C7A16" w:rsidP="008C7A16">
      <w:pPr>
        <w:spacing w:after="0"/>
        <w:ind w:left="3540"/>
        <w:rPr>
          <w:color w:val="0070C0"/>
          <w:sz w:val="18"/>
          <w:lang w:val="en-US"/>
        </w:rPr>
      </w:pPr>
      <w:r w:rsidRPr="00671139">
        <w:rPr>
          <w:color w:val="0070C0"/>
          <w:sz w:val="18"/>
          <w:lang w:val="en-US"/>
        </w:rPr>
        <w:t>Current Meter</w:t>
      </w:r>
      <w:r>
        <w:rPr>
          <w:color w:val="0070C0"/>
          <w:sz w:val="18"/>
          <w:lang w:val="en-US"/>
        </w:rPr>
        <w:t xml:space="preserve"> (Door Link)</w:t>
      </w:r>
    </w:p>
    <w:p w:rsidR="005D2FB0" w:rsidRPr="00671139" w:rsidRDefault="005D2FB0" w:rsidP="00671139">
      <w:pPr>
        <w:spacing w:after="0"/>
        <w:ind w:left="3540"/>
        <w:rPr>
          <w:sz w:val="18"/>
          <w:lang w:val="en-US"/>
        </w:rPr>
      </w:pPr>
    </w:p>
    <w:p w:rsidR="005D2FB0" w:rsidRPr="00671139" w:rsidRDefault="005D2FB0" w:rsidP="00671139">
      <w:pPr>
        <w:spacing w:after="0"/>
        <w:ind w:left="2124"/>
        <w:rPr>
          <w:color w:val="0070C0"/>
          <w:sz w:val="18"/>
          <w:lang w:val="en-US"/>
        </w:rPr>
      </w:pPr>
      <w:r w:rsidRPr="00671139">
        <w:rPr>
          <w:color w:val="0070C0"/>
          <w:sz w:val="18"/>
          <w:lang w:val="en-US"/>
        </w:rPr>
        <w:t>Device2</w:t>
      </w:r>
    </w:p>
    <w:p w:rsidR="005D2FB0" w:rsidRPr="00671139" w:rsidRDefault="005D2FB0" w:rsidP="00671139">
      <w:pPr>
        <w:spacing w:after="0"/>
        <w:ind w:left="2124"/>
        <w:rPr>
          <w:color w:val="0070C0"/>
          <w:sz w:val="18"/>
          <w:lang w:val="en-US"/>
        </w:rPr>
      </w:pPr>
      <w:r w:rsidRPr="00671139">
        <w:rPr>
          <w:color w:val="0070C0"/>
          <w:sz w:val="18"/>
          <w:lang w:val="en-US"/>
        </w:rPr>
        <w:t>Device3</w:t>
      </w:r>
    </w:p>
    <w:p w:rsidR="005D2FB0" w:rsidRPr="00671139" w:rsidRDefault="005D2FB0" w:rsidP="00671139">
      <w:pPr>
        <w:spacing w:after="0"/>
        <w:ind w:left="2124"/>
        <w:rPr>
          <w:sz w:val="18"/>
          <w:lang w:val="en-US"/>
        </w:rPr>
      </w:pPr>
      <w:r w:rsidRPr="00671139">
        <w:rPr>
          <w:sz w:val="18"/>
          <w:lang w:val="en-US"/>
        </w:rPr>
        <w:t>Spare</w:t>
      </w:r>
    </w:p>
    <w:p w:rsidR="005D2FB0" w:rsidRPr="00671139" w:rsidRDefault="000B0431" w:rsidP="00671139">
      <w:pPr>
        <w:spacing w:after="0"/>
        <w:ind w:left="1416"/>
        <w:rPr>
          <w:sz w:val="18"/>
          <w:lang w:val="en-US"/>
        </w:rPr>
      </w:pPr>
      <w:r w:rsidRPr="00671139">
        <w:rPr>
          <w:sz w:val="18"/>
          <w:lang w:val="en-US"/>
        </w:rPr>
        <w:t>Cubicle2</w:t>
      </w:r>
      <w:r w:rsidR="008C369F">
        <w:rPr>
          <w:sz w:val="18"/>
          <w:lang w:val="en-US"/>
        </w:rPr>
        <w:t xml:space="preserve"> (MCCB)</w:t>
      </w:r>
    </w:p>
    <w:p w:rsidR="005D2FB0" w:rsidRPr="00671139" w:rsidRDefault="005D2FB0" w:rsidP="00671139">
      <w:pPr>
        <w:spacing w:after="0"/>
        <w:ind w:left="2124"/>
        <w:rPr>
          <w:sz w:val="18"/>
          <w:lang w:val="en-US"/>
        </w:rPr>
      </w:pPr>
      <w:r w:rsidRPr="00671139">
        <w:rPr>
          <w:sz w:val="18"/>
          <w:lang w:val="en-US"/>
        </w:rPr>
        <w:t>BOM</w:t>
      </w:r>
    </w:p>
    <w:p w:rsidR="005D2FB0" w:rsidRPr="00671139" w:rsidRDefault="005D2FB0" w:rsidP="003F4A28">
      <w:pPr>
        <w:tabs>
          <w:tab w:val="left" w:pos="4387"/>
        </w:tabs>
        <w:spacing w:after="0"/>
        <w:ind w:left="2124"/>
        <w:rPr>
          <w:color w:val="0070C0"/>
          <w:sz w:val="18"/>
          <w:lang w:val="en-US"/>
        </w:rPr>
      </w:pPr>
      <w:r w:rsidRPr="00671139">
        <w:rPr>
          <w:color w:val="0070C0"/>
          <w:sz w:val="18"/>
          <w:lang w:val="en-US"/>
        </w:rPr>
        <w:t>Device</w:t>
      </w:r>
      <w:r w:rsidR="00671139">
        <w:rPr>
          <w:color w:val="0070C0"/>
          <w:sz w:val="18"/>
          <w:lang w:val="en-US"/>
        </w:rPr>
        <w:t>4</w:t>
      </w:r>
      <w:r w:rsidR="008C369F">
        <w:rPr>
          <w:color w:val="0070C0"/>
          <w:sz w:val="18"/>
          <w:lang w:val="en-US"/>
        </w:rPr>
        <w:t xml:space="preserve"> (MCCB)</w:t>
      </w:r>
      <w:r w:rsidR="003F4A28">
        <w:rPr>
          <w:color w:val="0070C0"/>
          <w:sz w:val="18"/>
          <w:lang w:val="en-US"/>
        </w:rPr>
        <w:tab/>
      </w:r>
    </w:p>
    <w:p w:rsidR="005D2FB0" w:rsidRPr="00671139" w:rsidRDefault="005D2FB0" w:rsidP="00671139">
      <w:pPr>
        <w:spacing w:after="0"/>
        <w:ind w:left="2124"/>
        <w:rPr>
          <w:color w:val="0070C0"/>
          <w:sz w:val="18"/>
          <w:lang w:val="en-US"/>
        </w:rPr>
      </w:pPr>
      <w:r w:rsidRPr="00671139">
        <w:rPr>
          <w:color w:val="0070C0"/>
          <w:sz w:val="18"/>
          <w:lang w:val="en-US"/>
        </w:rPr>
        <w:t>Device</w:t>
      </w:r>
      <w:r w:rsidR="00671139">
        <w:rPr>
          <w:color w:val="0070C0"/>
          <w:sz w:val="18"/>
          <w:lang w:val="en-US"/>
        </w:rPr>
        <w:t>5</w:t>
      </w:r>
    </w:p>
    <w:p w:rsidR="005D2FB0" w:rsidRPr="00671139" w:rsidRDefault="005D2FB0" w:rsidP="00671139">
      <w:pPr>
        <w:spacing w:after="0"/>
        <w:ind w:left="2124"/>
        <w:rPr>
          <w:color w:val="0070C0"/>
          <w:sz w:val="18"/>
          <w:lang w:val="en-US"/>
        </w:rPr>
      </w:pPr>
      <w:r w:rsidRPr="00671139">
        <w:rPr>
          <w:color w:val="0070C0"/>
          <w:sz w:val="18"/>
          <w:lang w:val="en-US"/>
        </w:rPr>
        <w:lastRenderedPageBreak/>
        <w:t>Device</w:t>
      </w:r>
      <w:r w:rsidR="00671139">
        <w:rPr>
          <w:color w:val="0070C0"/>
          <w:sz w:val="18"/>
          <w:lang w:val="en-US"/>
        </w:rPr>
        <w:t>6</w:t>
      </w:r>
    </w:p>
    <w:p w:rsidR="00671139" w:rsidRPr="00671139" w:rsidRDefault="00671139" w:rsidP="00671139">
      <w:pPr>
        <w:spacing w:after="0" w:line="240" w:lineRule="auto"/>
        <w:ind w:left="2126"/>
        <w:rPr>
          <w:sz w:val="18"/>
          <w:lang w:val="en-US"/>
        </w:rPr>
      </w:pPr>
      <w:r w:rsidRPr="00671139">
        <w:rPr>
          <w:sz w:val="18"/>
          <w:lang w:val="en-US"/>
        </w:rPr>
        <w:t>Spare</w:t>
      </w:r>
    </w:p>
    <w:p w:rsidR="00671139" w:rsidRPr="00671139" w:rsidRDefault="00671139" w:rsidP="00671139">
      <w:pPr>
        <w:spacing w:after="0" w:line="240" w:lineRule="auto"/>
        <w:ind w:left="2126"/>
        <w:rPr>
          <w:sz w:val="18"/>
          <w:lang w:val="en-US"/>
        </w:rPr>
      </w:pPr>
      <w:r w:rsidRPr="00671139">
        <w:rPr>
          <w:sz w:val="18"/>
          <w:lang w:val="en-US"/>
        </w:rPr>
        <w:t>Spare</w:t>
      </w:r>
    </w:p>
    <w:p w:rsidR="005D2FB0" w:rsidRDefault="00671139" w:rsidP="0067113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641465" cy="3224530"/>
            <wp:effectExtent l="0" t="0" r="698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139" w:rsidRDefault="00671139" w:rsidP="00671139">
      <w:pPr>
        <w:rPr>
          <w:lang w:val="en-US"/>
        </w:rPr>
      </w:pPr>
    </w:p>
    <w:p w:rsidR="00671139" w:rsidRDefault="00671139" w:rsidP="0067113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641465" cy="2863215"/>
            <wp:effectExtent l="0" t="0" r="698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139" w:rsidRDefault="00671139" w:rsidP="00671139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678939" cy="3065617"/>
            <wp:effectExtent l="0" t="0" r="0" b="190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312" cy="307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139" w:rsidRPr="00671139" w:rsidRDefault="00671139" w:rsidP="00671139">
      <w:pPr>
        <w:rPr>
          <w:lang w:val="en-US"/>
        </w:rPr>
      </w:pPr>
      <w:r>
        <w:rPr>
          <w:lang w:val="en-US"/>
        </w:rPr>
        <w:br w:type="page"/>
      </w:r>
      <w:hyperlink r:id="rId11" w:history="1">
        <w:r w:rsidRPr="00671139">
          <w:rPr>
            <w:rStyle w:val="Hyperlink"/>
            <w:lang w:val="en-US"/>
          </w:rPr>
          <w:t>http://zpue.pl/en/low-voltage-switchgear/instal-blok/examples-of-switchgear.html</w:t>
        </w:r>
      </w:hyperlink>
    </w:p>
    <w:p w:rsidR="00671139" w:rsidRPr="00671139" w:rsidRDefault="00671139" w:rsidP="00671139">
      <w:pPr>
        <w:rPr>
          <w:lang w:val="en-US"/>
        </w:rPr>
      </w:pPr>
    </w:p>
    <w:p w:rsidR="00671139" w:rsidRDefault="00671139" w:rsidP="00671139">
      <w:pPr>
        <w:rPr>
          <w:lang w:val="en-US"/>
        </w:rPr>
      </w:pPr>
      <w:r>
        <w:rPr>
          <w:lang w:val="en-US"/>
        </w:rPr>
        <w:t xml:space="preserve">Electrical </w:t>
      </w:r>
      <w:proofErr w:type="spellStart"/>
      <w:r>
        <w:rPr>
          <w:lang w:val="en-US"/>
        </w:rPr>
        <w:t>Vierw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24C3A">
        <w:rPr>
          <w:lang w:val="en-US"/>
        </w:rPr>
        <w:t>Frontview</w:t>
      </w:r>
      <w:proofErr w:type="spellEnd"/>
      <w:r w:rsidRPr="00B24C3A">
        <w:rPr>
          <w:lang w:val="en-US"/>
        </w:rPr>
        <w:t xml:space="preserve"> </w:t>
      </w:r>
      <w:r>
        <w:rPr>
          <w:lang w:val="en-US"/>
        </w:rPr>
        <w:tab/>
        <w:t xml:space="preserve">        Inside view</w:t>
      </w:r>
    </w:p>
    <w:p w:rsidR="00671139" w:rsidRDefault="00671139" w:rsidP="00671139">
      <w:pPr>
        <w:ind w:left="2124" w:firstLine="708"/>
        <w:rPr>
          <w:lang w:val="en-US"/>
        </w:rPr>
      </w:pPr>
      <w:proofErr w:type="gramStart"/>
      <w:r w:rsidRPr="00B24C3A">
        <w:rPr>
          <w:lang w:val="en-US"/>
        </w:rPr>
        <w:t>with</w:t>
      </w:r>
      <w:proofErr w:type="gramEnd"/>
      <w:r w:rsidRPr="00B24C3A">
        <w:rPr>
          <w:lang w:val="en-US"/>
        </w:rPr>
        <w:t xml:space="preserve"> Door</w:t>
      </w:r>
      <w:r w:rsidRPr="00B24C3A">
        <w:rPr>
          <w:lang w:val="en-US"/>
        </w:rPr>
        <w:tab/>
      </w:r>
      <w:r>
        <w:rPr>
          <w:lang w:val="en-US"/>
        </w:rPr>
        <w:t xml:space="preserve">      without </w:t>
      </w:r>
      <w:proofErr w:type="spellStart"/>
      <w:r>
        <w:rPr>
          <w:lang w:val="en-US"/>
        </w:rPr>
        <w:t>Busbar</w:t>
      </w:r>
      <w:proofErr w:type="spellEnd"/>
    </w:p>
    <w:p w:rsidR="00671139" w:rsidRDefault="00671139" w:rsidP="0067113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49422CB" wp14:editId="7207B83C">
            <wp:extent cx="1514475" cy="4295775"/>
            <wp:effectExtent l="0" t="0" r="9525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de-DE"/>
        </w:rPr>
        <w:drawing>
          <wp:inline distT="0" distB="0" distL="0" distR="0" wp14:anchorId="2D33C49E" wp14:editId="360AADC0">
            <wp:extent cx="1276350" cy="4272604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100" cy="429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de-DE"/>
        </w:rPr>
        <w:drawing>
          <wp:inline distT="0" distB="0" distL="0" distR="0" wp14:anchorId="52B87C1C" wp14:editId="0A7E2474">
            <wp:extent cx="928048" cy="4267200"/>
            <wp:effectExtent l="0" t="0" r="571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048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139" w:rsidRDefault="00671139" w:rsidP="00671139">
      <w:pPr>
        <w:rPr>
          <w:lang w:val="en-US"/>
        </w:rPr>
      </w:pPr>
      <w:r>
        <w:rPr>
          <w:lang w:val="en-US"/>
        </w:rPr>
        <w:br w:type="page"/>
      </w:r>
    </w:p>
    <w:p w:rsidR="00671139" w:rsidRDefault="00671139">
      <w:pPr>
        <w:rPr>
          <w:lang w:val="en-US"/>
        </w:rPr>
      </w:pPr>
    </w:p>
    <w:p w:rsidR="00671139" w:rsidRPr="00B24C3A" w:rsidRDefault="00671139" w:rsidP="00671139">
      <w:pPr>
        <w:rPr>
          <w:lang w:val="en-US"/>
        </w:rPr>
      </w:pPr>
    </w:p>
    <w:sectPr w:rsidR="00671139" w:rsidRPr="00B24C3A" w:rsidSect="005D2F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45F4A"/>
    <w:multiLevelType w:val="hybridMultilevel"/>
    <w:tmpl w:val="C5746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3A"/>
    <w:rsid w:val="000B0431"/>
    <w:rsid w:val="00174C93"/>
    <w:rsid w:val="001E0879"/>
    <w:rsid w:val="0020097A"/>
    <w:rsid w:val="0032691C"/>
    <w:rsid w:val="003F4A28"/>
    <w:rsid w:val="004A4E51"/>
    <w:rsid w:val="00576EFB"/>
    <w:rsid w:val="005D2FB0"/>
    <w:rsid w:val="00671139"/>
    <w:rsid w:val="007C7464"/>
    <w:rsid w:val="008128C7"/>
    <w:rsid w:val="008C369F"/>
    <w:rsid w:val="008C7A16"/>
    <w:rsid w:val="00AE21B5"/>
    <w:rsid w:val="00AE3E6B"/>
    <w:rsid w:val="00B24C3A"/>
    <w:rsid w:val="00CA0F7F"/>
    <w:rsid w:val="00D4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AD05E-37A8-4F9C-8506-C8204B7E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24C3A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5D2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C7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zpue.pl/en/low-voltage-switchgear/instal-blok/examples-of-switchgear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Rueger</dc:creator>
  <cp:keywords/>
  <dc:description/>
  <cp:lastModifiedBy>Juergen Rueger</cp:lastModifiedBy>
  <cp:revision>3</cp:revision>
  <dcterms:created xsi:type="dcterms:W3CDTF">2016-03-07T15:15:00Z</dcterms:created>
  <dcterms:modified xsi:type="dcterms:W3CDTF">2016-03-08T09:25:00Z</dcterms:modified>
</cp:coreProperties>
</file>