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2B2B2B"/>
          <w:sz w:val="56"/>
          <w:szCs w:val="56"/>
        </w:rPr>
        <w:t xml:space="preserve">AutoTest Creation Agent</w:t>
      </w:r>
    </w:p>
    <w:p>
      <w:pPr>
        <w:spacing w:after="240"/>
        <w:jc w:val="center"/>
      </w:pPr>
      <w:r>
        <w:rPr>
          <w:rFonts w:ascii="Calibri" w:cs="Calibri" w:eastAsia="Calibri" w:hAnsi="Calibri"/>
          <w:b/>
          <w:bCs/>
          <w:color w:val="ED1C24"/>
          <w:sz w:val="32"/>
          <w:szCs w:val="32"/>
        </w:rPr>
        <w:t xml:space="preserve">Team Configuration &amp; Usage Guide</w:t>
      </w:r>
    </w:p>
    <w:p>
      <w:pPr>
        <w:spacing w:after="60"/>
        <w:jc w:val="center"/>
      </w:pPr>
      <w:r>
        <w:rPr>
          <w:rFonts w:ascii="Calibri" w:cs="Calibri" w:eastAsia="Calibri" w:hAnsi="Calibri"/>
          <w:i/>
          <w:iCs/>
          <w:color w:val="6B7280"/>
          <w:sz w:val="24"/>
          <w:szCs w:val="24"/>
        </w:rPr>
        <w:t xml:space="preserve">"No more ‘I’ll write tests later.’ Tests arrive with the code."</w:t>
      </w:r>
    </w:p>
    <w:p>
      <w:pPr>
        <w:spacing w:after="1200"/>
        <w:jc w:val="center"/>
      </w:pPr>
      <w:r>
        <w:rPr>
          <w:rFonts w:ascii="Calibri" w:cs="Calibri" w:eastAsia="Calibri" w:hAnsi="Calibri"/>
          <w:color w:val="6B7280"/>
          <w:sz w:val="20"/>
          <w:szCs w:val="20"/>
        </w:rPr>
        <w:t xml:space="preserve">MobiLytix Engineering · v1.0.4 · July 2026 · Author: Anket Pratap Singh</w:t>
      </w:r>
    </w:p>
    <w:p>
      <w:pPr>
        <w:spacing w:after="0"/>
        <w:jc w:val="center"/>
      </w:pPr>
      <w:r>
        <w:rPr>
          <w:rFonts w:ascii="Consolas" w:cs="Consolas" w:eastAsia="Consolas" w:hAnsi="Consolas"/>
          <w:color w:val="6B7280"/>
          <w:sz w:val="18"/>
          <w:szCs w:val="18"/>
        </w:rPr>
        <w:t xml:space="preserve">Plugin repository: https://github.com/ThakurAnketPratapSingh/comviva-claude-agents</w:t>
      </w:r>
    </w:p>
    <w:p>
      <w:r>
        <w:br w:type="page"/>
      </w:r>
    </w:p>
    <w:p>
      <w:pPr>
        <w:pStyle w:val="Heading1"/>
        <w:spacing w:after="160" w:before="320"/>
      </w:pPr>
      <w:r>
        <w:rPr>
          <w:rFonts w:ascii="Calibri" w:cs="Calibri" w:eastAsia="Calibri" w:hAnsi="Calibri"/>
          <w:b/>
          <w:bCs/>
          <w:color w:val="ED1C24"/>
          <w:sz w:val="32"/>
          <w:szCs w:val="32"/>
        </w:rPr>
        <w:t xml:space="preserve">1. What is the AutoTest Agent?</w:t>
      </w:r>
    </w:p>
    <w:p>
      <w:pPr>
        <w:spacing w:after="120" w:line="276"/>
      </w:pPr>
      <w:r>
        <w:rPr>
          <w:rFonts w:ascii="Calibri" w:cs="Calibri" w:eastAsia="Calibri" w:hAnsi="Calibri"/>
          <w:color w:val="2B2B2B"/>
          <w:sz w:val="22"/>
          <w:szCs w:val="22"/>
        </w:rPr>
        <w:t xml:space="preserve">The AutoTest Creation agent is an AI test engineer that runs inside Claude Code. Given a Java class, a package, the files changed on your branch, or a story’s acceptance criteria, it generates a complete JUnit 5 + Mockito + AssertJ test suite — then compiles and runs those tests before reporting back to you. It is distributed as a Claude Code plugin from our internal marketplace, so every team member installs it once and receives updates automatically.</w:t>
      </w:r>
    </w:p>
    <w:p>
      <w:pPr>
        <w:pStyle w:val="Heading2"/>
        <w:spacing w:after="120" w:before="240"/>
      </w:pPr>
      <w:r>
        <w:rPr>
          <w:rFonts w:ascii="Calibri" w:cs="Calibri" w:eastAsia="Calibri" w:hAnsi="Calibri"/>
          <w:b/>
          <w:bCs/>
          <w:color w:val="2B2B2B"/>
          <w:sz w:val="26"/>
          <w:szCs w:val="26"/>
        </w:rPr>
        <w:t xml:space="preserve">Key guarantees</w:t>
      </w:r>
    </w:p>
    <w:p>
      <w:pPr>
        <w:pStyle w:val="ListParagraph"/>
        <w:numPr>
          <w:ilvl w:val="0"/>
          <w:numId w:val="2"/>
        </w:numPr>
        <w:spacing w:after="80" w:line="276"/>
      </w:pPr>
      <w:r>
        <w:rPr>
          <w:rFonts w:ascii="Calibri" w:cs="Calibri" w:eastAsia="Calibri" w:hAnsi="Calibri"/>
          <w:color w:val="2B2B2B"/>
          <w:sz w:val="22"/>
          <w:szCs w:val="22"/>
        </w:rPr>
        <w:t xml:space="preserve">Tests compile and pass before the agent reports success — a single class is verified with one mvn test -Dtest=... run (compile + test in one invocation, QA plugins skipped, mvnd used when available); multi-class runs generate test files in parallel and verify them together in one batched build per module.</w:t>
      </w:r>
    </w:p>
    <w:p>
      <w:pPr>
        <w:pStyle w:val="ListParagraph"/>
        <w:numPr>
          <w:ilvl w:val="0"/>
          <w:numId w:val="2"/>
        </w:numPr>
        <w:spacing w:after="80" w:line="276"/>
      </w:pPr>
      <w:r>
        <w:rPr>
          <w:rFonts w:ascii="Calibri" w:cs="Calibri" w:eastAsia="Calibri" w:hAnsi="Calibri"/>
          <w:color w:val="2B2B2B"/>
          <w:sz w:val="22"/>
          <w:szCs w:val="22"/>
        </w:rPr>
        <w:t xml:space="preserve">It never edits production code. If a generated test exposes a real bug, the test is marked @Disabled with an explanation and the bug is reported to you.</w:t>
      </w:r>
    </w:p>
    <w:p>
      <w:pPr>
        <w:pStyle w:val="ListParagraph"/>
        <w:numPr>
          <w:ilvl w:val="0"/>
          <w:numId w:val="2"/>
        </w:numPr>
        <w:spacing w:after="80" w:line="276"/>
      </w:pPr>
      <w:r>
        <w:rPr>
          <w:rFonts w:ascii="Calibri" w:cs="Calibri" w:eastAsia="Calibri" w:hAnsi="Calibri"/>
          <w:color w:val="2B2B2B"/>
          <w:sz w:val="22"/>
          <w:szCs w:val="22"/>
        </w:rPr>
        <w:t xml:space="preserve">It never commits. Generated files sit in your working tree for review; you commit them with your feature branch.</w:t>
      </w:r>
    </w:p>
    <w:p>
      <w:pPr>
        <w:pStyle w:val="ListParagraph"/>
        <w:numPr>
          <w:ilvl w:val="0"/>
          <w:numId w:val="2"/>
        </w:numPr>
        <w:spacing w:after="80" w:line="276"/>
      </w:pPr>
      <w:r>
        <w:rPr>
          <w:rFonts w:ascii="Calibri" w:cs="Calibri" w:eastAsia="Calibri" w:hAnsi="Calibri"/>
          <w:color w:val="2B2B2B"/>
          <w:sz w:val="22"/>
          <w:szCs w:val="22"/>
        </w:rPr>
        <w:t xml:space="preserve">It skips what should not be tested: getters/setters, Lombok-generated code, and DTO/model packages. Classes that already have real tests are not regenerated — they are reviewed instead: the existing tests are run with JaCoCo and the report shows the measured coverage versus the target plus any gaps.</w:t>
      </w:r>
    </w:p>
    <w:p>
      <w:pPr>
        <w:pStyle w:val="ListParagraph"/>
        <w:numPr>
          <w:ilvl w:val="0"/>
          <w:numId w:val="2"/>
        </w:numPr>
        <w:spacing w:after="80" w:line="276"/>
      </w:pPr>
      <w:r>
        <w:rPr>
          <w:rFonts w:ascii="Calibri" w:cs="Calibri" w:eastAsia="Calibri" w:hAnsi="Calibri"/>
          <w:color w:val="2B2B2B"/>
          <w:sz w:val="22"/>
          <w:szCs w:val="22"/>
        </w:rPr>
        <w:t xml:space="preserve">Every file it creates carries the Comviva copyright header and an @author javadoc derived from your git config; it also adds these to touched files that are missing them.</w:t>
      </w:r>
    </w:p>
    <w:p>
      <w:pPr>
        <w:pStyle w:val="Heading1"/>
        <w:spacing w:after="160" w:before="320"/>
      </w:pPr>
      <w:r>
        <w:rPr>
          <w:rFonts w:ascii="Calibri" w:cs="Calibri" w:eastAsia="Calibri" w:hAnsi="Calibri"/>
          <w:b/>
          <w:bCs/>
          <w:color w:val="ED1C24"/>
          <w:sz w:val="32"/>
          <w:szCs w:val="32"/>
        </w:rPr>
        <w:t xml:space="preserve">2. Prerequisites (once per machine)</w:t>
      </w:r>
    </w:p>
    <w:p>
      <w:pPr>
        <w:pStyle w:val="ListParagraph"/>
        <w:numPr>
          <w:ilvl w:val="0"/>
          <w:numId w:val="3"/>
        </w:numPr>
        <w:spacing w:after="80" w:line="276"/>
      </w:pPr>
      <w:r>
        <w:rPr>
          <w:rFonts w:ascii="Calibri" w:cs="Calibri" w:eastAsia="Calibri" w:hAnsi="Calibri"/>
          <w:b/>
          <w:bCs/>
          <w:color w:val="2B2B2B"/>
          <w:sz w:val="22"/>
          <w:szCs w:val="22"/>
        </w:rPr>
        <w:t xml:space="preserve">Claude Code installed. </w:t>
      </w:r>
      <w:r>
        <w:rPr>
          <w:rFonts w:ascii="Calibri" w:cs="Calibri" w:eastAsia="Calibri" w:hAnsi="Calibri"/>
          <w:color w:val="2B2B2B"/>
          <w:sz w:val="22"/>
          <w:szCs w:val="22"/>
        </w:rPr>
        <w:t xml:space="preserve">If you do not have it, run:</w:t>
      </w:r>
    </w:p>
    <w:p>
      <w:pPr>
        <w:shd w:fill="F3F4F6" w:val="clear"/>
        <w:spacing w:after="160" w:line="240"/>
        <w:ind w:left="200" w:right="200"/>
      </w:pPr>
      <w:r>
        <w:rPr>
          <w:rFonts w:ascii="Consolas" w:cs="Consolas" w:eastAsia="Consolas" w:hAnsi="Consolas"/>
          <w:color w:val="111827"/>
          <w:sz w:val="19"/>
          <w:szCs w:val="19"/>
        </w:rPr>
        <w:t xml:space="preserve">npm install -g @anthropic-ai/claude-code</w:t>
      </w:r>
    </w:p>
    <w:p>
      <w:pPr>
        <w:spacing w:after="120" w:line="276"/>
      </w:pPr>
      <w:r>
        <w:rPr>
          <w:rFonts w:ascii="Calibri" w:cs="Calibri" w:eastAsia="Calibri" w:hAnsi="Calibri"/>
          <w:color w:val="2B2B2B"/>
          <w:sz w:val="22"/>
          <w:szCs w:val="22"/>
        </w:rPr>
        <w:t xml:space="preserve">Then run "claude" once in any folder and log in when prompted.</w:t>
      </w:r>
    </w:p>
    <w:p>
      <w:pPr>
        <w:pStyle w:val="ListParagraph"/>
        <w:numPr>
          <w:ilvl w:val="0"/>
          <w:numId w:val="4"/>
        </w:numPr>
        <w:spacing w:after="80" w:line="276"/>
      </w:pPr>
      <w:r>
        <w:rPr>
          <w:rFonts w:ascii="Calibri" w:cs="Calibri" w:eastAsia="Calibri" w:hAnsi="Calibri"/>
          <w:b/>
          <w:bCs/>
          <w:color w:val="2B2B2B"/>
          <w:sz w:val="22"/>
          <w:szCs w:val="22"/>
        </w:rPr>
        <w:t xml:space="preserve">GitHub access to the plugin repository. </w:t>
      </w:r>
      <w:r>
        <w:rPr>
          <w:rFonts w:ascii="Calibri" w:cs="Calibri" w:eastAsia="Calibri" w:hAnsi="Calibri"/>
          <w:color w:val="2B2B2B"/>
          <w:sz w:val="22"/>
          <w:szCs w:val="22"/>
        </w:rPr>
        <w:t xml:space="preserve">Verify with:</w:t>
      </w:r>
    </w:p>
    <w:p>
      <w:pPr>
        <w:shd w:fill="F3F4F6" w:val="clear"/>
        <w:spacing w:after="160" w:line="240"/>
        <w:ind w:left="200" w:right="200"/>
      </w:pPr>
      <w:r>
        <w:rPr>
          <w:rFonts w:ascii="Consolas" w:cs="Consolas" w:eastAsia="Consolas" w:hAnsi="Consolas"/>
          <w:color w:val="111827"/>
          <w:sz w:val="19"/>
          <w:szCs w:val="19"/>
        </w:rPr>
        <w:t xml:space="preserve">git ls-remote https://github.com/ThakurAnketPratapSingh/comviva-claude-agents.git</w:t>
      </w:r>
    </w:p>
    <w:p>
      <w:pPr>
        <w:spacing w:after="120" w:line="276"/>
      </w:pPr>
      <w:r>
        <w:rPr>
          <w:rFonts w:ascii="Calibri" w:cs="Calibri" w:eastAsia="Calibri" w:hAnsi="Calibri"/>
          <w:color w:val="2B2B2B"/>
          <w:sz w:val="22"/>
          <w:szCs w:val="22"/>
        </w:rPr>
        <w:t xml:space="preserve">If it lists refs, you are good. If it asks for credentials, use your GitHub username and a personal access token.</w:t>
      </w:r>
    </w:p>
    <w:p>
      <w:pPr>
        <w:pStyle w:val="ListParagraph"/>
        <w:numPr>
          <w:ilvl w:val="0"/>
          <w:numId w:val="5"/>
        </w:numPr>
        <w:spacing w:after="80" w:line="276"/>
      </w:pPr>
      <w:r>
        <w:rPr>
          <w:rFonts w:ascii="Calibri" w:cs="Calibri" w:eastAsia="Calibri" w:hAnsi="Calibri"/>
          <w:b/>
          <w:bCs/>
          <w:color w:val="2B2B2B"/>
          <w:sz w:val="22"/>
          <w:szCs w:val="22"/>
        </w:rPr>
        <w:t xml:space="preserve">Maven on PATH and a building project. </w:t>
      </w:r>
      <w:r>
        <w:rPr>
          <w:rFonts w:ascii="Calibri" w:cs="Calibri" w:eastAsia="Calibri" w:hAnsi="Calibri"/>
          <w:color w:val="2B2B2B"/>
          <w:sz w:val="22"/>
          <w:szCs w:val="22"/>
        </w:rPr>
        <w:t xml:space="preserve">The agent runs mvn test. Verify with mvn -v. Optional but recommended: install mvnd (the Maven daemon) — the agent uses it automatically and runs much faster, and make sure your project builds locally (internal dependencies such as Encryption-Utils must resolve from Nexus/Artifactory).</w:t>
      </w:r>
    </w:p>
    <w:p>
      <w:pPr>
        <w:pStyle w:val="Heading1"/>
        <w:spacing w:after="160" w:before="320"/>
      </w:pPr>
      <w:r>
        <w:rPr>
          <w:rFonts w:ascii="Calibri" w:cs="Calibri" w:eastAsia="Calibri" w:hAnsi="Calibri"/>
          <w:b/>
          <w:bCs/>
          <w:color w:val="ED1C24"/>
          <w:sz w:val="32"/>
          <w:szCs w:val="32"/>
        </w:rPr>
        <w:t xml:space="preserve">3. Installation (once per machine)</w:t>
      </w:r>
    </w:p>
    <w:p>
      <w:pPr>
        <w:pStyle w:val="Heading2"/>
        <w:spacing w:after="120" w:before="240"/>
      </w:pPr>
      <w:r>
        <w:rPr>
          <w:rFonts w:ascii="Calibri" w:cs="Calibri" w:eastAsia="Calibri" w:hAnsi="Calibri"/>
          <w:b/>
          <w:bCs/>
          <w:color w:val="2B2B2B"/>
          <w:sz w:val="26"/>
          <w:szCs w:val="26"/>
        </w:rPr>
        <w:t xml:space="preserve">Step 1 — Add the marketplace</w:t>
      </w:r>
    </w:p>
    <w:p>
      <w:pPr>
        <w:spacing w:after="120" w:line="276"/>
      </w:pPr>
      <w:r>
        <w:rPr>
          <w:rFonts w:ascii="Calibri" w:cs="Calibri" w:eastAsia="Calibri" w:hAnsi="Calibri"/>
          <w:color w:val="2B2B2B"/>
          <w:sz w:val="22"/>
          <w:szCs w:val="22"/>
        </w:rPr>
        <w:t xml:space="preserve">Open any terminal and run:</w:t>
      </w:r>
    </w:p>
    <w:p>
      <w:pPr>
        <w:shd w:fill="F3F4F6" w:val="clear"/>
        <w:spacing w:after="160" w:line="240"/>
        <w:ind w:left="200" w:right="200"/>
      </w:pPr>
      <w:r>
        <w:rPr>
          <w:rFonts w:ascii="Consolas" w:cs="Consolas" w:eastAsia="Consolas" w:hAnsi="Consolas"/>
          <w:color w:val="111827"/>
          <w:sz w:val="19"/>
          <w:szCs w:val="19"/>
        </w:rPr>
        <w:t xml:space="preserve">claude plugin marketplace add ThakurAnketPratapSingh/comviva-claude-agents</w:t>
      </w:r>
    </w:p>
    <w:p>
      <w:pPr>
        <w:spacing w:after="120" w:line="276"/>
      </w:pPr>
      <w:r>
        <w:rPr>
          <w:rFonts w:ascii="Calibri" w:cs="Calibri" w:eastAsia="Calibri" w:hAnsi="Calibri"/>
          <w:color w:val="2B2B2B"/>
          <w:sz w:val="22"/>
          <w:szCs w:val="22"/>
        </w:rPr>
        <w:t xml:space="preserve">Or, inside a running Claude Code session, type:</w:t>
      </w:r>
    </w:p>
    <w:p>
      <w:pPr>
        <w:shd w:fill="F3F4F6" w:val="clear"/>
        <w:spacing w:after="160" w:line="240"/>
        <w:ind w:left="200" w:right="200"/>
      </w:pPr>
      <w:r>
        <w:rPr>
          <w:rFonts w:ascii="Consolas" w:cs="Consolas" w:eastAsia="Consolas" w:hAnsi="Consolas"/>
          <w:color w:val="111827"/>
          <w:sz w:val="19"/>
          <w:szCs w:val="19"/>
        </w:rPr>
        <w:t xml:space="preserve">/plugin marketplace add ThakurAnketPratapSingh/comviva-claude-agents</w:t>
      </w:r>
    </w:p>
    <w:p>
      <w:pPr>
        <w:pStyle w:val="Heading2"/>
        <w:spacing w:after="120" w:before="240"/>
      </w:pPr>
      <w:r>
        <w:rPr>
          <w:rFonts w:ascii="Calibri" w:cs="Calibri" w:eastAsia="Calibri" w:hAnsi="Calibri"/>
          <w:b/>
          <w:bCs/>
          <w:color w:val="2B2B2B"/>
          <w:sz w:val="26"/>
          <w:szCs w:val="26"/>
        </w:rPr>
        <w:t xml:space="preserve">Step 2 — Install the autotest plugin</w:t>
      </w:r>
    </w:p>
    <w:p>
      <w:pPr>
        <w:shd w:fill="F3F4F6" w:val="clear"/>
        <w:spacing w:after="160" w:line="240"/>
        <w:ind w:left="200" w:right="200"/>
      </w:pPr>
      <w:r>
        <w:rPr>
          <w:rFonts w:ascii="Consolas" w:cs="Consolas" w:eastAsia="Consolas" w:hAnsi="Consolas"/>
          <w:color w:val="111827"/>
          <w:sz w:val="19"/>
          <w:szCs w:val="19"/>
        </w:rPr>
        <w:t xml:space="preserve">claude plugin install autotest@comviva-agents</w:t>
      </w:r>
    </w:p>
    <w:p>
      <w:pPr>
        <w:pStyle w:val="Heading2"/>
        <w:spacing w:after="120" w:before="240"/>
      </w:pPr>
      <w:r>
        <w:rPr>
          <w:rFonts w:ascii="Calibri" w:cs="Calibri" w:eastAsia="Calibri" w:hAnsi="Calibri"/>
          <w:b/>
          <w:bCs/>
          <w:color w:val="2B2B2B"/>
          <w:sz w:val="26"/>
          <w:szCs w:val="26"/>
        </w:rPr>
        <w:t xml:space="preserve">Step 3 — Verify</w:t>
      </w:r>
    </w:p>
    <w:p>
      <w:pPr>
        <w:pStyle w:val="ListParagraph"/>
        <w:numPr>
          <w:ilvl w:val="0"/>
          <w:numId w:val="6"/>
        </w:numPr>
        <w:spacing w:after="80" w:line="276"/>
      </w:pPr>
      <w:r>
        <w:rPr>
          <w:rFonts w:ascii="Calibri" w:cs="Calibri" w:eastAsia="Calibri" w:hAnsi="Calibri"/>
          <w:color w:val="2B2B2B"/>
          <w:sz w:val="22"/>
          <w:szCs w:val="22"/>
        </w:rPr>
        <w:t xml:space="preserve">Open a terminal in your Java project (e.g. the eventprocessor repo) and run "claude".</w:t>
      </w:r>
    </w:p>
    <w:p>
      <w:pPr>
        <w:pStyle w:val="ListParagraph"/>
        <w:numPr>
          <w:ilvl w:val="0"/>
          <w:numId w:val="6"/>
        </w:numPr>
        <w:spacing w:after="80" w:line="276"/>
      </w:pPr>
      <w:r>
        <w:rPr>
          <w:rFonts w:ascii="Calibri" w:cs="Calibri" w:eastAsia="Calibri" w:hAnsi="Calibri"/>
          <w:color w:val="2B2B2B"/>
          <w:sz w:val="22"/>
          <w:szCs w:val="22"/>
        </w:rPr>
        <w:t xml:space="preserve">Type / — you should see autotest in the command list.</w:t>
      </w:r>
    </w:p>
    <w:p>
      <w:pPr>
        <w:pStyle w:val="ListParagraph"/>
        <w:numPr>
          <w:ilvl w:val="0"/>
          <w:numId w:val="6"/>
        </w:numPr>
        <w:spacing w:after="80" w:line="276"/>
      </w:pPr>
      <w:r>
        <w:rPr>
          <w:rFonts w:ascii="Calibri" w:cs="Calibri" w:eastAsia="Calibri" w:hAnsi="Calibri"/>
          <w:color w:val="2B2B2B"/>
          <w:sz w:val="22"/>
          <w:szCs w:val="22"/>
        </w:rPr>
        <w:t xml:space="preserve">Type /plugin, open Manage plugins, and confirm autotest shows as enabled.</w:t>
      </w:r>
    </w:p>
    <w:p>
      <w:pPr>
        <w:pStyle w:val="Heading2"/>
        <w:spacing w:after="120" w:before="240"/>
      </w:pPr>
      <w:r>
        <w:rPr>
          <w:rFonts w:ascii="Calibri" w:cs="Calibri" w:eastAsia="Calibri" w:hAnsi="Calibri"/>
          <w:b/>
          <w:bCs/>
          <w:color w:val="2B2B2B"/>
          <w:sz w:val="26"/>
          <w:szCs w:val="26"/>
        </w:rPr>
        <w:t xml:space="preserve">Automatic installation (recommended for team leads)</w:t>
      </w:r>
    </w:p>
    <w:p>
      <w:pPr>
        <w:spacing w:after="120" w:line="276"/>
      </w:pPr>
      <w:r>
        <w:rPr>
          <w:rFonts w:ascii="Calibri" w:cs="Calibri" w:eastAsia="Calibri" w:hAnsi="Calibri"/>
          <w:color w:val="2B2B2B"/>
          <w:sz w:val="22"/>
          <w:szCs w:val="22"/>
        </w:rPr>
        <w:t xml:space="preserve">To make the plugin install automatically for everyone who opens a project, commit this to the project’s .claude/settings.json:</w:t>
      </w:r>
    </w:p>
    <w:p>
      <w:pPr>
        <w:shd w:fill="F3F4F6" w:val="clear"/>
        <w:spacing w:after="0" w:line="240"/>
        <w:ind w:left="200" w:right="200"/>
      </w:pPr>
      <w:r>
        <w:rPr>
          <w:rFonts w:ascii="Consolas" w:cs="Consolas" w:eastAsia="Consolas" w:hAnsi="Consolas"/>
          <w:color w:val="111827"/>
          <w:sz w:val="19"/>
          <w:szCs w:val="19"/>
        </w:rPr>
        <w:t xml:space="preserve">{</w:t>
      </w:r>
    </w:p>
    <w:p>
      <w:pPr>
        <w:shd w:fill="F3F4F6" w:val="clear"/>
        <w:spacing w:after="0" w:line="240"/>
        <w:ind w:left="200" w:right="200"/>
      </w:pPr>
      <w:r>
        <w:rPr>
          <w:rFonts w:ascii="Consolas" w:cs="Consolas" w:eastAsia="Consolas" w:hAnsi="Consolas"/>
          <w:color w:val="111827"/>
          <w:sz w:val="19"/>
          <w:szCs w:val="19"/>
        </w:rPr>
        <w:t xml:space="preserve">  "extraKnownMarketplaces": {</w:t>
      </w:r>
    </w:p>
    <w:p>
      <w:pPr>
        <w:shd w:fill="F3F4F6" w:val="clear"/>
        <w:spacing w:after="0" w:line="240"/>
        <w:ind w:left="200" w:right="200"/>
      </w:pPr>
      <w:r>
        <w:rPr>
          <w:rFonts w:ascii="Consolas" w:cs="Consolas" w:eastAsia="Consolas" w:hAnsi="Consolas"/>
          <w:color w:val="111827"/>
          <w:sz w:val="19"/>
          <w:szCs w:val="19"/>
        </w:rPr>
        <w:t xml:space="preserve">    "comviva-agents": {</w:t>
      </w:r>
    </w:p>
    <w:p>
      <w:pPr>
        <w:shd w:fill="F3F4F6" w:val="clear"/>
        <w:spacing w:after="0" w:line="240"/>
        <w:ind w:left="200" w:right="200"/>
      </w:pPr>
      <w:r>
        <w:rPr>
          <w:rFonts w:ascii="Consolas" w:cs="Consolas" w:eastAsia="Consolas" w:hAnsi="Consolas"/>
          <w:color w:val="111827"/>
          <w:sz w:val="19"/>
          <w:szCs w:val="19"/>
        </w:rPr>
        <w:t xml:space="preserve">      "source": {</w:t>
      </w:r>
    </w:p>
    <w:p>
      <w:pPr>
        <w:shd w:fill="F3F4F6" w:val="clear"/>
        <w:spacing w:after="0" w:line="240"/>
        <w:ind w:left="200" w:right="200"/>
      </w:pPr>
      <w:r>
        <w:rPr>
          <w:rFonts w:ascii="Consolas" w:cs="Consolas" w:eastAsia="Consolas" w:hAnsi="Consolas"/>
          <w:color w:val="111827"/>
          <w:sz w:val="19"/>
          <w:szCs w:val="19"/>
        </w:rPr>
        <w:t xml:space="preserve">        "source": "github",</w:t>
      </w:r>
    </w:p>
    <w:p>
      <w:pPr>
        <w:shd w:fill="F3F4F6" w:val="clear"/>
        <w:spacing w:after="0" w:line="240"/>
        <w:ind w:left="200" w:right="200"/>
      </w:pPr>
      <w:r>
        <w:rPr>
          <w:rFonts w:ascii="Consolas" w:cs="Consolas" w:eastAsia="Consolas" w:hAnsi="Consolas"/>
          <w:color w:val="111827"/>
          <w:sz w:val="19"/>
          <w:szCs w:val="19"/>
        </w:rPr>
        <w:t xml:space="preserve">        "repo": "ThakurAnketPratapSingh/comviva-claude-agents"</w:t>
      </w:r>
    </w:p>
    <w:p>
      <w:pPr>
        <w:shd w:fill="F3F4F6" w:val="clear"/>
        <w:spacing w:after="0" w:line="240"/>
        <w:ind w:left="200" w:right="200"/>
      </w:pPr>
      <w:r>
        <w:rPr>
          <w:rFonts w:ascii="Consolas" w:cs="Consolas" w:eastAsia="Consolas" w:hAnsi="Consolas"/>
          <w:color w:val="111827"/>
          <w:sz w:val="19"/>
          <w:szCs w:val="19"/>
        </w:rPr>
        <w:t xml:space="preserve">      }</w:t>
      </w:r>
    </w:p>
    <w:p>
      <w:pPr>
        <w:shd w:fill="F3F4F6" w:val="clear"/>
        <w:spacing w:after="0" w:line="240"/>
        <w:ind w:left="200" w:right="200"/>
      </w:pPr>
      <w:r>
        <w:rPr>
          <w:rFonts w:ascii="Consolas" w:cs="Consolas" w:eastAsia="Consolas" w:hAnsi="Consolas"/>
          <w:color w:val="111827"/>
          <w:sz w:val="19"/>
          <w:szCs w:val="19"/>
        </w:rPr>
        <w:t xml:space="preserve">    }</w:t>
      </w:r>
    </w:p>
    <w:p>
      <w:pPr>
        <w:shd w:fill="F3F4F6" w:val="clear"/>
        <w:spacing w:after="0" w:line="240"/>
        <w:ind w:left="200" w:right="200"/>
      </w:pPr>
      <w:r>
        <w:rPr>
          <w:rFonts w:ascii="Consolas" w:cs="Consolas" w:eastAsia="Consolas" w:hAnsi="Consolas"/>
          <w:color w:val="111827"/>
          <w:sz w:val="19"/>
          <w:szCs w:val="19"/>
        </w:rPr>
        <w:t xml:space="preserve">  },</w:t>
      </w:r>
    </w:p>
    <w:p>
      <w:pPr>
        <w:shd w:fill="F3F4F6" w:val="clear"/>
        <w:spacing w:after="0" w:line="240"/>
        <w:ind w:left="200" w:right="200"/>
      </w:pPr>
      <w:r>
        <w:rPr>
          <w:rFonts w:ascii="Consolas" w:cs="Consolas" w:eastAsia="Consolas" w:hAnsi="Consolas"/>
          <w:color w:val="111827"/>
          <w:sz w:val="19"/>
          <w:szCs w:val="19"/>
        </w:rPr>
        <w:t xml:space="preserve">  "enabledPlugins": { "autotest@comviva-agents": true }</w:t>
      </w:r>
    </w:p>
    <w:p>
      <w:pPr>
        <w:shd w:fill="F3F4F6" w:val="clear"/>
        <w:spacing w:after="160" w:line="240"/>
        <w:ind w:left="200" w:right="200"/>
      </w:pPr>
      <w:r>
        <w:rPr>
          <w:rFonts w:ascii="Consolas" w:cs="Consolas" w:eastAsia="Consolas" w:hAnsi="Consolas"/>
          <w:color w:val="111827"/>
          <w:sz w:val="19"/>
          <w:szCs w:val="19"/>
        </w:rPr>
        <w:t xml:space="preserve">}</w:t>
      </w:r>
    </w:p>
    <w:p>
      <w:pPr>
        <w:spacing w:after="120" w:line="276"/>
      </w:pPr>
      <w:r>
        <w:rPr>
          <w:rFonts w:ascii="Calibri" w:cs="Calibri" w:eastAsia="Calibri" w:hAnsi="Calibri"/>
          <w:color w:val="2B2B2B"/>
          <w:sz w:val="22"/>
          <w:szCs w:val="22"/>
        </w:rPr>
        <w:t xml:space="preserve">Teammates are prompted to trust and install the plugin the next time they open Claude Code in that repository — no manual steps.</w:t>
      </w:r>
    </w:p>
    <w:p>
      <w:pPr>
        <w:pStyle w:val="Heading1"/>
        <w:spacing w:after="160" w:before="320"/>
      </w:pPr>
      <w:r>
        <w:rPr>
          <w:rFonts w:ascii="Calibri" w:cs="Calibri" w:eastAsia="Calibri" w:hAnsi="Calibri"/>
          <w:b/>
          <w:bCs/>
          <w:color w:val="ED1C24"/>
          <w:sz w:val="32"/>
          <w:szCs w:val="32"/>
        </w:rPr>
        <w:t xml:space="preserve">4. Using the agent</w:t>
      </w:r>
    </w:p>
    <w:p>
      <w:pPr>
        <w:spacing w:after="120" w:line="276"/>
      </w:pPr>
      <w:r>
        <w:rPr>
          <w:rFonts w:ascii="Calibri" w:cs="Calibri" w:eastAsia="Calibri" w:hAnsi="Calibri"/>
          <w:color w:val="2B2B2B"/>
          <w:sz w:val="22"/>
          <w:szCs w:val="22"/>
        </w:rPr>
        <w:t xml:space="preserve">Run any of these inside a Claude Code session in your Java project:</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4212"/>
        <w:gridCol w:w="5148"/>
      </w:tblGrid>
      <w:tr>
        <w:trPr>
          <w:tblHeader/>
        </w:trPr>
        <w:tc>
          <w:tcPr>
            <w:tcW w:type="dxa" w:w="4212"/>
            <w:shd w:fill="ED1C24"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You want to…</w:t>
            </w:r>
          </w:p>
        </w:tc>
        <w:tc>
          <w:tcPr>
            <w:tcW w:type="dxa" w:w="5148"/>
            <w:shd w:fill="ED1C24"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Type</w:t>
            </w:r>
          </w:p>
        </w:tc>
      </w:tr>
      <w:tr>
        <w:tc>
          <w:tcPr>
            <w:tcW w:type="dxa" w:w="4212"/>
            <w:shd w:fill="FFFFFF"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Test one class</w:t>
            </w:r>
          </w:p>
        </w:tc>
        <w:tc>
          <w:tcPr>
            <w:tcW w:type="dxa" w:w="5148"/>
            <w:shd w:fill="FFFFFF" w:val="clear"/>
            <w:tcMar>
              <w:top w:type="dxa" w:w="80"/>
              <w:left w:type="dxa" w:w="120"/>
              <w:bottom w:type="dxa" w:w="80"/>
              <w:right w:type="dxa" w:w="120"/>
            </w:tcMar>
          </w:tcPr>
          <w:p>
            <w:pPr>
              <w:spacing w:after="0"/>
            </w:pPr>
            <w:r>
              <w:rPr>
                <w:rFonts w:ascii="Consolas" w:cs="Consolas" w:eastAsia="Consolas" w:hAnsi="Consolas"/>
                <w:color w:val="2B2B2B"/>
                <w:sz w:val="20"/>
                <w:szCs w:val="20"/>
              </w:rPr>
              <w:t xml:space="preserve">/autotest KafkaPush</w:t>
            </w:r>
          </w:p>
        </w:tc>
      </w:tr>
      <w:tr>
        <w:tc>
          <w:tcPr>
            <w:tcW w:type="dxa" w:w="4212"/>
            <w:shd w:fill="FAFAFA"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Test a whole package</w:t>
            </w:r>
          </w:p>
        </w:tc>
        <w:tc>
          <w:tcPr>
            <w:tcW w:type="dxa" w:w="5148"/>
            <w:shd w:fill="FAFAFA" w:val="clear"/>
            <w:tcMar>
              <w:top w:type="dxa" w:w="80"/>
              <w:left w:type="dxa" w:w="120"/>
              <w:bottom w:type="dxa" w:w="80"/>
              <w:right w:type="dxa" w:w="120"/>
            </w:tcMar>
          </w:tcPr>
          <w:p>
            <w:pPr>
              <w:spacing w:after="0"/>
            </w:pPr>
            <w:r>
              <w:rPr>
                <w:rFonts w:ascii="Consolas" w:cs="Consolas" w:eastAsia="Consolas" w:hAnsi="Consolas"/>
                <w:color w:val="2B2B2B"/>
                <w:sz w:val="20"/>
                <w:szCs w:val="20"/>
              </w:rPr>
              <w:t xml:space="preserve">/autotest src/main/java/.../service/</w:t>
            </w:r>
          </w:p>
        </w:tc>
      </w:tr>
      <w:tr>
        <w:tc>
          <w:tcPr>
            <w:tcW w:type="dxa" w:w="4212"/>
            <w:shd w:fill="FFFFFF"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Test only classes changed on your branch</w:t>
            </w:r>
          </w:p>
        </w:tc>
        <w:tc>
          <w:tcPr>
            <w:tcW w:type="dxa" w:w="5148"/>
            <w:shd w:fill="FFFFFF" w:val="clear"/>
            <w:tcMar>
              <w:top w:type="dxa" w:w="80"/>
              <w:left w:type="dxa" w:w="120"/>
              <w:bottom w:type="dxa" w:w="80"/>
              <w:right w:type="dxa" w:w="120"/>
            </w:tcMar>
          </w:tcPr>
          <w:p>
            <w:pPr>
              <w:spacing w:after="0"/>
            </w:pPr>
            <w:r>
              <w:rPr>
                <w:rFonts w:ascii="Consolas" w:cs="Consolas" w:eastAsia="Consolas" w:hAnsi="Consolas"/>
                <w:color w:val="2B2B2B"/>
                <w:sz w:val="20"/>
                <w:szCs w:val="20"/>
              </w:rPr>
              <w:t xml:space="preserve">/autotest --diff</w:t>
            </w:r>
          </w:p>
        </w:tc>
      </w:tr>
      <w:tr>
        <w:tc>
          <w:tcPr>
            <w:tcW w:type="dxa" w:w="4212"/>
            <w:shd w:fill="FAFAFA"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Write tests BEFORE code, from a story</w:t>
            </w:r>
          </w:p>
        </w:tc>
        <w:tc>
          <w:tcPr>
            <w:tcW w:type="dxa" w:w="5148"/>
            <w:shd w:fill="FAFAFA" w:val="clear"/>
            <w:tcMar>
              <w:top w:type="dxa" w:w="80"/>
              <w:left w:type="dxa" w:w="120"/>
              <w:bottom w:type="dxa" w:w="80"/>
              <w:right w:type="dxa" w:w="120"/>
            </w:tcMar>
          </w:tcPr>
          <w:p>
            <w:pPr>
              <w:spacing w:after="0"/>
            </w:pPr>
            <w:r>
              <w:rPr>
                <w:rFonts w:ascii="Consolas" w:cs="Consolas" w:eastAsia="Consolas" w:hAnsi="Consolas"/>
                <w:color w:val="2B2B2B"/>
                <w:sz w:val="20"/>
                <w:szCs w:val="20"/>
              </w:rPr>
              <w:t xml:space="preserve">/autotest from AC: Given X, when Y, then Z</w:t>
            </w:r>
          </w:p>
        </w:tc>
      </w:tr>
      <w:tr>
        <w:tc>
          <w:tcPr>
            <w:tcW w:type="dxa" w:w="4212"/>
            <w:shd w:fill="FFFFFF"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Override the coverage target for one run</w:t>
            </w:r>
          </w:p>
        </w:tc>
        <w:tc>
          <w:tcPr>
            <w:tcW w:type="dxa" w:w="5148"/>
            <w:shd w:fill="FFFFFF" w:val="clear"/>
            <w:tcMar>
              <w:top w:type="dxa" w:w="80"/>
              <w:left w:type="dxa" w:w="120"/>
              <w:bottom w:type="dxa" w:w="80"/>
              <w:right w:type="dxa" w:w="120"/>
            </w:tcMar>
          </w:tcPr>
          <w:p>
            <w:pPr>
              <w:spacing w:after="0"/>
            </w:pPr>
            <w:r>
              <w:rPr>
                <w:rFonts w:ascii="Consolas" w:cs="Consolas" w:eastAsia="Consolas" w:hAnsi="Consolas"/>
                <w:color w:val="2B2B2B"/>
                <w:sz w:val="20"/>
                <w:szCs w:val="20"/>
              </w:rPr>
              <w:t xml:space="preserve">/autotest KafkaPush --target-coverage 85</w:t>
            </w:r>
          </w:p>
        </w:tc>
      </w:tr>
    </w:tbl>
    <w:p>
      <w:pPr>
        <w:spacing w:after="120"/>
      </w:pPr>
    </w:p>
    <w:p>
      <w:pPr>
        <w:spacing w:after="120" w:line="276"/>
      </w:pPr>
      <w:r>
        <w:rPr>
          <w:rFonts w:ascii="Calibri" w:cs="Calibri" w:eastAsia="Calibri" w:hAnsi="Calibri"/>
          <w:b/>
          <w:bCs/>
          <w:color w:val="2B2B2B"/>
          <w:sz w:val="22"/>
          <w:szCs w:val="22"/>
        </w:rPr>
        <w:t xml:space="preserve">Plain English also works: </w:t>
      </w:r>
      <w:r>
        <w:rPr>
          <w:rFonts w:ascii="Calibri" w:cs="Calibri" w:eastAsia="Calibri" w:hAnsi="Calibri"/>
          <w:color w:val="2B2B2B"/>
          <w:sz w:val="22"/>
          <w:szCs w:val="22"/>
        </w:rPr>
        <w:t xml:space="preserve">simply typing “generate tests for ProcessDataRecords” triggers the same agent without the slash command. A bare class name is enough — the agent finds the file itself.</w:t>
      </w:r>
    </w:p>
    <w:p>
      <w:pPr>
        <w:pStyle w:val="Heading2"/>
        <w:spacing w:after="120" w:before="240"/>
      </w:pPr>
      <w:r>
        <w:rPr>
          <w:rFonts w:ascii="Calibri" w:cs="Calibri" w:eastAsia="Calibri" w:hAnsi="Calibri"/>
          <w:b/>
          <w:bCs/>
          <w:color w:val="2B2B2B"/>
          <w:sz w:val="26"/>
          <w:szCs w:val="26"/>
        </w:rPr>
        <w:t xml:space="preserve">Recommended habit</w:t>
      </w:r>
    </w:p>
    <w:p>
      <w:pPr>
        <w:spacing w:after="120" w:line="276"/>
      </w:pPr>
      <w:r>
        <w:rPr>
          <w:rFonts w:ascii="Calibri" w:cs="Calibri" w:eastAsia="Calibri" w:hAnsi="Calibri"/>
          <w:color w:val="2B2B2B"/>
          <w:sz w:val="22"/>
          <w:szCs w:val="22"/>
        </w:rPr>
        <w:t xml:space="preserve">Run </w:t>
      </w:r>
      <w:r>
        <w:rPr>
          <w:rFonts w:ascii="Consolas" w:cs="Consolas" w:eastAsia="Consolas" w:hAnsi="Consolas"/>
          <w:color w:val="2B2B2B"/>
          <w:sz w:val="22"/>
          <w:szCs w:val="22"/>
        </w:rPr>
        <w:t xml:space="preserve">/autotest --diff</w:t>
      </w:r>
      <w:r>
        <w:rPr>
          <w:rFonts w:ascii="Calibri" w:cs="Calibri" w:eastAsia="Calibri" w:hAnsi="Calibri"/>
          <w:color w:val="2B2B2B"/>
          <w:sz w:val="22"/>
          <w:szCs w:val="22"/>
        </w:rPr>
        <w:t xml:space="preserve"> before raising every merge request. It picks up exactly the production classes you touched on your branch and generates the tests reviewers will ask for anyway.</w:t>
      </w:r>
    </w:p>
    <w:p>
      <w:pPr>
        <w:pStyle w:val="Heading1"/>
        <w:spacing w:after="160" w:before="320"/>
      </w:pPr>
      <w:r>
        <w:rPr>
          <w:rFonts w:ascii="Calibri" w:cs="Calibri" w:eastAsia="Calibri" w:hAnsi="Calibri"/>
          <w:b/>
          <w:bCs/>
          <w:color w:val="ED1C24"/>
          <w:sz w:val="32"/>
          <w:szCs w:val="32"/>
        </w:rPr>
        <w:t xml:space="preserve">5. What happens during a run</w:t>
      </w:r>
    </w:p>
    <w:p>
      <w:pPr>
        <w:pStyle w:val="ListParagraph"/>
        <w:numPr>
          <w:ilvl w:val="0"/>
          <w:numId w:val="7"/>
        </w:numPr>
        <w:spacing w:after="80" w:line="276"/>
      </w:pPr>
      <w:r>
        <w:rPr>
          <w:rFonts w:ascii="Calibri" w:cs="Calibri" w:eastAsia="Calibri" w:hAnsi="Calibri"/>
          <w:color w:val="2B2B2B"/>
          <w:sz w:val="22"/>
          <w:szCs w:val="22"/>
        </w:rPr>
        <w:t xml:space="preserve">The agent reads the target class and every collaborator it references, so mocks are stubbed with real method signatures.</w:t>
      </w:r>
    </w:p>
    <w:p>
      <w:pPr>
        <w:pStyle w:val="ListParagraph"/>
        <w:numPr>
          <w:ilvl w:val="0"/>
          <w:numId w:val="7"/>
        </w:numPr>
        <w:spacing w:after="80" w:line="276"/>
      </w:pPr>
      <w:r>
        <w:rPr>
          <w:rFonts w:ascii="Calibri" w:cs="Calibri" w:eastAsia="Calibri" w:hAnsi="Calibri"/>
          <w:color w:val="2B2B2B"/>
          <w:sz w:val="22"/>
          <w:szCs w:val="22"/>
        </w:rPr>
        <w:t xml:space="preserve">It writes &lt;ClassName&gt;Test.java into the mirrored package under src/test/java.</w:t>
      </w:r>
    </w:p>
    <w:p>
      <w:pPr>
        <w:pStyle w:val="ListParagraph"/>
        <w:numPr>
          <w:ilvl w:val="0"/>
          <w:numId w:val="7"/>
        </w:numPr>
        <w:spacing w:after="80" w:line="276"/>
      </w:pPr>
      <w:r>
        <w:rPr>
          <w:rFonts w:ascii="Calibri" w:cs="Calibri" w:eastAsia="Calibri" w:hAnsi="Calibri"/>
          <w:color w:val="2B2B2B"/>
          <w:sz w:val="22"/>
          <w:szCs w:val="22"/>
        </w:rPr>
        <w:t xml:space="preserve">It compiles and runs the new tests in one invocation (mvn test -Dtest=...), fixing its own mistakes until everything is green. When several classes are targeted, test files are generated in parallel and verified together in a single batched build per module.</w:t>
      </w:r>
    </w:p>
    <w:p>
      <w:pPr>
        <w:pStyle w:val="ListParagraph"/>
        <w:numPr>
          <w:ilvl w:val="0"/>
          <w:numId w:val="7"/>
        </w:numPr>
        <w:spacing w:after="80" w:line="276"/>
      </w:pPr>
      <w:r>
        <w:rPr>
          <w:rFonts w:ascii="Calibri" w:cs="Calibri" w:eastAsia="Calibri" w:hAnsi="Calibri"/>
          <w:color w:val="2B2B2B"/>
          <w:sz w:val="22"/>
          <w:szCs w:val="22"/>
        </w:rPr>
        <w:t xml:space="preserve">You receive a summary: files created, tests by category (happy path / null / empty / boundary / exception), compile and run status, measured coverage versus target (reported as "not measured" when JaCoCo is unavailable — never estimated), and any suspected production bugs.</w:t>
      </w:r>
    </w:p>
    <w:p>
      <w:pPr>
        <w:pStyle w:val="Heading2"/>
        <w:spacing w:after="120" w:before="240"/>
      </w:pPr>
      <w:r>
        <w:rPr>
          <w:rFonts w:ascii="Calibri" w:cs="Calibri" w:eastAsia="Calibri" w:hAnsi="Calibri"/>
          <w:b/>
          <w:bCs/>
          <w:color w:val="2B2B2B"/>
          <w:sz w:val="26"/>
          <w:szCs w:val="26"/>
        </w:rPr>
        <w:t xml:space="preserve">What the generated tests look like</w:t>
      </w:r>
    </w:p>
    <w:p>
      <w:pPr>
        <w:shd w:fill="F3F4F6" w:val="clear"/>
        <w:spacing w:after="0" w:line="240"/>
        <w:ind w:left="200" w:right="200"/>
      </w:pPr>
      <w:r>
        <w:rPr>
          <w:rFonts w:ascii="Consolas" w:cs="Consolas" w:eastAsia="Consolas" w:hAnsi="Consolas"/>
          <w:color w:val="111827"/>
          <w:sz w:val="19"/>
          <w:szCs w:val="19"/>
        </w:rPr>
        <w:t xml:space="preserve">@DisplayName("KafkaPush unit tests")</w:t>
      </w:r>
    </w:p>
    <w:p>
      <w:pPr>
        <w:shd w:fill="F3F4F6" w:val="clear"/>
        <w:spacing w:after="0" w:line="240"/>
        <w:ind w:left="200" w:right="200"/>
      </w:pPr>
      <w:r>
        <w:rPr>
          <w:rFonts w:ascii="Consolas" w:cs="Consolas" w:eastAsia="Consolas" w:hAnsi="Consolas"/>
          <w:color w:val="111827"/>
          <w:sz w:val="19"/>
          <w:szCs w:val="19"/>
        </w:rPr>
        <w:t xml:space="preserve">@ExtendWith(MockitoExtension.class)</w:t>
      </w:r>
    </w:p>
    <w:p>
      <w:pPr>
        <w:shd w:fill="F3F4F6" w:val="clear"/>
        <w:spacing w:after="0" w:line="240"/>
        <w:ind w:left="200" w:right="200"/>
      </w:pPr>
      <w:r>
        <w:rPr>
          <w:rFonts w:ascii="Consolas" w:cs="Consolas" w:eastAsia="Consolas" w:hAnsi="Consolas"/>
          <w:color w:val="111827"/>
          <w:sz w:val="19"/>
          <w:szCs w:val="19"/>
        </w:rPr>
        <w:t xml:space="preserve">class KafkaPushTest {</w:t>
      </w:r>
    </w:p>
    <w:p>
      <w:pPr>
        <w:shd w:fill="F3F4F6" w:val="clear"/>
        <w:spacing w:after="0" w:line="240"/>
        <w:ind w:left="200" w:right="200"/>
      </w:pPr>
      <w:r>
        <w:rPr>
          <w:rFonts w:ascii="Consolas" w:cs="Consolas" w:eastAsia="Consolas" w:hAnsi="Consolas"/>
          <w:color w:val="111827"/>
          <w:sz w:val="19"/>
          <w:szCs w:val="19"/>
        </w:rPr>
        <w:t xml:space="preserve"> </w:t>
      </w:r>
    </w:p>
    <w:p>
      <w:pPr>
        <w:shd w:fill="F3F4F6" w:val="clear"/>
        <w:spacing w:after="0" w:line="240"/>
        <w:ind w:left="200" w:right="200"/>
      </w:pPr>
      <w:r>
        <w:rPr>
          <w:rFonts w:ascii="Consolas" w:cs="Consolas" w:eastAsia="Consolas" w:hAnsi="Consolas"/>
          <w:color w:val="111827"/>
          <w:sz w:val="19"/>
          <w:szCs w:val="19"/>
        </w:rPr>
        <w:t xml:space="preserve">    @Mock        private KafkaTemplate&lt;String, String&gt; kafkaTemplate;</w:t>
      </w:r>
    </w:p>
    <w:p>
      <w:pPr>
        <w:shd w:fill="F3F4F6" w:val="clear"/>
        <w:spacing w:after="0" w:line="240"/>
        <w:ind w:left="200" w:right="200"/>
      </w:pPr>
      <w:r>
        <w:rPr>
          <w:rFonts w:ascii="Consolas" w:cs="Consolas" w:eastAsia="Consolas" w:hAnsi="Consolas"/>
          <w:color w:val="111827"/>
          <w:sz w:val="19"/>
          <w:szCs w:val="19"/>
        </w:rPr>
        <w:t xml:space="preserve">    @InjectMocks private KafkaPush kafkaPush;</w:t>
      </w:r>
    </w:p>
    <w:p>
      <w:pPr>
        <w:shd w:fill="F3F4F6" w:val="clear"/>
        <w:spacing w:after="0" w:line="240"/>
        <w:ind w:left="200" w:right="200"/>
      </w:pPr>
      <w:r>
        <w:rPr>
          <w:rFonts w:ascii="Consolas" w:cs="Consolas" w:eastAsia="Consolas" w:hAnsi="Consolas"/>
          <w:color w:val="111827"/>
          <w:sz w:val="19"/>
          <w:szCs w:val="19"/>
        </w:rPr>
        <w:t xml:space="preserve"> </w:t>
      </w:r>
    </w:p>
    <w:p>
      <w:pPr>
        <w:shd w:fill="F3F4F6" w:val="clear"/>
        <w:spacing w:after="0" w:line="240"/>
        <w:ind w:left="200" w:right="200"/>
      </w:pPr>
      <w:r>
        <w:rPr>
          <w:rFonts w:ascii="Consolas" w:cs="Consolas" w:eastAsia="Consolas" w:hAnsi="Consolas"/>
          <w:color w:val="111827"/>
          <w:sz w:val="19"/>
          <w:szCs w:val="19"/>
        </w:rPr>
        <w:t xml:space="preserve">    @Test</w:t>
      </w:r>
    </w:p>
    <w:p>
      <w:pPr>
        <w:shd w:fill="F3F4F6" w:val="clear"/>
        <w:spacing w:after="0" w:line="240"/>
        <w:ind w:left="200" w:right="200"/>
      </w:pPr>
      <w:r>
        <w:rPr>
          <w:rFonts w:ascii="Consolas" w:cs="Consolas" w:eastAsia="Consolas" w:hAnsi="Consolas"/>
          <w:color w:val="111827"/>
          <w:sz w:val="19"/>
          <w:szCs w:val="19"/>
        </w:rPr>
        <w:t xml:space="preserve">    @DisplayName("push() skips RESULT_CODE check when skipDefaultResponseParams is enabled")</w:t>
      </w:r>
    </w:p>
    <w:p>
      <w:pPr>
        <w:shd w:fill="F3F4F6" w:val="clear"/>
        <w:spacing w:after="0" w:line="240"/>
        <w:ind w:left="200" w:right="200"/>
      </w:pPr>
      <w:r>
        <w:rPr>
          <w:rFonts w:ascii="Consolas" w:cs="Consolas" w:eastAsia="Consolas" w:hAnsi="Consolas"/>
          <w:color w:val="111827"/>
          <w:sz w:val="19"/>
          <w:szCs w:val="19"/>
        </w:rPr>
        <w:t xml:space="preserve">    void push_skipDefaultResponseParamsEnabled_skipsResultCodeCheck() {</w:t>
      </w:r>
    </w:p>
    <w:p>
      <w:pPr>
        <w:shd w:fill="F3F4F6" w:val="clear"/>
        <w:spacing w:after="0" w:line="240"/>
        <w:ind w:left="200" w:right="200"/>
      </w:pPr>
      <w:r>
        <w:rPr>
          <w:rFonts w:ascii="Consolas" w:cs="Consolas" w:eastAsia="Consolas" w:hAnsi="Consolas"/>
          <w:color w:val="111827"/>
          <w:sz w:val="19"/>
          <w:szCs w:val="19"/>
        </w:rPr>
        <w:t xml:space="preserve">        // given</w:t>
      </w:r>
    </w:p>
    <w:p>
      <w:pPr>
        <w:shd w:fill="F3F4F6" w:val="clear"/>
        <w:spacing w:after="0" w:line="240"/>
        <w:ind w:left="200" w:right="200"/>
      </w:pPr>
      <w:r>
        <w:rPr>
          <w:rFonts w:ascii="Consolas" w:cs="Consolas" w:eastAsia="Consolas" w:hAnsi="Consolas"/>
          <w:color w:val="111827"/>
          <w:sz w:val="19"/>
          <w:szCs w:val="19"/>
        </w:rPr>
        <w:t xml:space="preserve">        ...</w:t>
      </w:r>
    </w:p>
    <w:p>
      <w:pPr>
        <w:shd w:fill="F3F4F6" w:val="clear"/>
        <w:spacing w:after="0" w:line="240"/>
        <w:ind w:left="200" w:right="200"/>
      </w:pPr>
      <w:r>
        <w:rPr>
          <w:rFonts w:ascii="Consolas" w:cs="Consolas" w:eastAsia="Consolas" w:hAnsi="Consolas"/>
          <w:color w:val="111827"/>
          <w:sz w:val="19"/>
          <w:szCs w:val="19"/>
        </w:rPr>
        <w:t xml:space="preserve">        // when</w:t>
      </w:r>
    </w:p>
    <w:p>
      <w:pPr>
        <w:shd w:fill="F3F4F6" w:val="clear"/>
        <w:spacing w:after="0" w:line="240"/>
        <w:ind w:left="200" w:right="200"/>
      </w:pPr>
      <w:r>
        <w:rPr>
          <w:rFonts w:ascii="Consolas" w:cs="Consolas" w:eastAsia="Consolas" w:hAnsi="Consolas"/>
          <w:color w:val="111827"/>
          <w:sz w:val="19"/>
          <w:szCs w:val="19"/>
        </w:rPr>
        <w:t xml:space="preserve">        ...</w:t>
      </w:r>
    </w:p>
    <w:p>
      <w:pPr>
        <w:shd w:fill="F3F4F6" w:val="clear"/>
        <w:spacing w:after="0" w:line="240"/>
        <w:ind w:left="200" w:right="200"/>
      </w:pPr>
      <w:r>
        <w:rPr>
          <w:rFonts w:ascii="Consolas" w:cs="Consolas" w:eastAsia="Consolas" w:hAnsi="Consolas"/>
          <w:color w:val="111827"/>
          <w:sz w:val="19"/>
          <w:szCs w:val="19"/>
        </w:rPr>
        <w:t xml:space="preserve">        // then</w:t>
      </w:r>
    </w:p>
    <w:p>
      <w:pPr>
        <w:shd w:fill="F3F4F6" w:val="clear"/>
        <w:spacing w:after="0" w:line="240"/>
        <w:ind w:left="200" w:right="200"/>
      </w:pPr>
      <w:r>
        <w:rPr>
          <w:rFonts w:ascii="Consolas" w:cs="Consolas" w:eastAsia="Consolas" w:hAnsi="Consolas"/>
          <w:color w:val="111827"/>
          <w:sz w:val="19"/>
          <w:szCs w:val="19"/>
        </w:rPr>
        <w:t xml:space="preserve">        assertThat(result).isNotNull();</w:t>
      </w:r>
    </w:p>
    <w:p>
      <w:pPr>
        <w:shd w:fill="F3F4F6" w:val="clear"/>
        <w:spacing w:after="0" w:line="240"/>
        <w:ind w:left="200" w:right="200"/>
      </w:pPr>
      <w:r>
        <w:rPr>
          <w:rFonts w:ascii="Consolas" w:cs="Consolas" w:eastAsia="Consolas" w:hAnsi="Consolas"/>
          <w:color w:val="111827"/>
          <w:sz w:val="19"/>
          <w:szCs w:val="19"/>
        </w:rPr>
        <w:t xml:space="preserve">        verify(kafkaTemplate).send(anyString(), anyString());</w:t>
      </w:r>
    </w:p>
    <w:p>
      <w:pPr>
        <w:shd w:fill="F3F4F6" w:val="clear"/>
        <w:spacing w:after="0" w:line="240"/>
        <w:ind w:left="200" w:right="200"/>
      </w:pPr>
      <w:r>
        <w:rPr>
          <w:rFonts w:ascii="Consolas" w:cs="Consolas" w:eastAsia="Consolas" w:hAnsi="Consolas"/>
          <w:color w:val="111827"/>
          <w:sz w:val="19"/>
          <w:szCs w:val="19"/>
        </w:rPr>
        <w:t xml:space="preserve">    }</w:t>
      </w:r>
    </w:p>
    <w:p>
      <w:pPr>
        <w:shd w:fill="F3F4F6" w:val="clear"/>
        <w:spacing w:after="160" w:line="240"/>
        <w:ind w:left="200" w:right="200"/>
      </w:pPr>
      <w:r>
        <w:rPr>
          <w:rFonts w:ascii="Consolas" w:cs="Consolas" w:eastAsia="Consolas" w:hAnsi="Consolas"/>
          <w:color w:val="111827"/>
          <w:sz w:val="19"/>
          <w:szCs w:val="19"/>
        </w:rPr>
        <w:t xml:space="preserve">}</w:t>
      </w:r>
    </w:p>
    <w:p>
      <w:pPr>
        <w:pStyle w:val="Heading2"/>
        <w:spacing w:after="120" w:before="240"/>
      </w:pPr>
      <w:r>
        <w:rPr>
          <w:rFonts w:ascii="Calibri" w:cs="Calibri" w:eastAsia="Calibri" w:hAnsi="Calibri"/>
          <w:b/>
          <w:bCs/>
          <w:color w:val="2B2B2B"/>
          <w:sz w:val="26"/>
          <w:szCs w:val="26"/>
        </w:rPr>
        <w:t xml:space="preserve">Conventions every suite follows</w:t>
      </w:r>
    </w:p>
    <w:p>
      <w:pPr>
        <w:pStyle w:val="ListParagraph"/>
        <w:numPr>
          <w:ilvl w:val="0"/>
          <w:numId w:val="2"/>
        </w:numPr>
        <w:spacing w:after="80" w:line="276"/>
      </w:pPr>
      <w:r>
        <w:rPr>
          <w:rFonts w:ascii="Calibri" w:cs="Calibri" w:eastAsia="Calibri" w:hAnsi="Calibri"/>
          <w:b/>
          <w:bCs/>
          <w:color w:val="2B2B2B"/>
          <w:sz w:val="22"/>
          <w:szCs w:val="22"/>
        </w:rPr>
        <w:t xml:space="preserve">Naming: </w:t>
      </w:r>
      <w:r>
        <w:rPr>
          <w:rFonts w:ascii="Calibri" w:cs="Calibri" w:eastAsia="Calibri" w:hAnsi="Calibri"/>
          <w:color w:val="2B2B2B"/>
          <w:sz w:val="22"/>
          <w:szCs w:val="22"/>
        </w:rPr>
        <w:t xml:space="preserve">methodUnderTest_scenario_expectedOutcome method names, plus a plain-English @DisplayName on the class and every test.</w:t>
      </w:r>
    </w:p>
    <w:p>
      <w:pPr>
        <w:pStyle w:val="ListParagraph"/>
        <w:numPr>
          <w:ilvl w:val="0"/>
          <w:numId w:val="2"/>
        </w:numPr>
        <w:spacing w:after="80" w:line="276"/>
      </w:pPr>
      <w:r>
        <w:rPr>
          <w:rFonts w:ascii="Calibri" w:cs="Calibri" w:eastAsia="Calibri" w:hAnsi="Calibri"/>
          <w:b/>
          <w:bCs/>
          <w:color w:val="2B2B2B"/>
          <w:sz w:val="22"/>
          <w:szCs w:val="22"/>
        </w:rPr>
        <w:t xml:space="preserve">Structure: </w:t>
      </w:r>
      <w:r>
        <w:rPr>
          <w:rFonts w:ascii="Calibri" w:cs="Calibri" w:eastAsia="Calibri" w:hAnsi="Calibri"/>
          <w:color w:val="2B2B2B"/>
          <w:sz w:val="22"/>
          <w:szCs w:val="22"/>
        </w:rPr>
        <w:t xml:space="preserve">given / when / then blocks in every test.</w:t>
      </w:r>
    </w:p>
    <w:p>
      <w:pPr>
        <w:pStyle w:val="ListParagraph"/>
        <w:numPr>
          <w:ilvl w:val="0"/>
          <w:numId w:val="2"/>
        </w:numPr>
        <w:spacing w:after="80" w:line="276"/>
      </w:pPr>
      <w:r>
        <w:rPr>
          <w:rFonts w:ascii="Calibri" w:cs="Calibri" w:eastAsia="Calibri" w:hAnsi="Calibri"/>
          <w:b/>
          <w:bCs/>
          <w:color w:val="2B2B2B"/>
          <w:sz w:val="22"/>
          <w:szCs w:val="22"/>
        </w:rPr>
        <w:t xml:space="preserve">Scope by class type: </w:t>
      </w:r>
      <w:r>
        <w:rPr>
          <w:rFonts w:ascii="Calibri" w:cs="Calibri" w:eastAsia="Calibri" w:hAnsi="Calibri"/>
          <w:color w:val="2B2B2B"/>
          <w:sz w:val="22"/>
          <w:szCs w:val="22"/>
        </w:rPr>
        <w:t xml:space="preserve">plain Mockito unit test for services; @WebMvcTest + MockMvc for controllers; @DataJpaTest for repositories; ApplicationContextRunner for @ConfigurationProperties. @SpringBootTest only as a last resort.</w:t>
      </w:r>
    </w:p>
    <w:p>
      <w:pPr>
        <w:pStyle w:val="ListParagraph"/>
        <w:numPr>
          <w:ilvl w:val="0"/>
          <w:numId w:val="2"/>
        </w:numPr>
        <w:spacing w:after="80" w:line="276"/>
      </w:pPr>
      <w:r>
        <w:rPr>
          <w:rFonts w:ascii="Calibri" w:cs="Calibri" w:eastAsia="Calibri" w:hAnsi="Calibri"/>
          <w:b/>
          <w:bCs/>
          <w:color w:val="2B2B2B"/>
          <w:sz w:val="22"/>
          <w:szCs w:val="22"/>
        </w:rPr>
        <w:t xml:space="preserve">Edge cases, always: </w:t>
      </w:r>
      <w:r>
        <w:rPr>
          <w:rFonts w:ascii="Calibri" w:cs="Calibri" w:eastAsia="Calibri" w:hAnsi="Calibri"/>
          <w:color w:val="2B2B2B"/>
          <w:sz w:val="22"/>
          <w:szCs w:val="22"/>
        </w:rPr>
        <w:t xml:space="preserve">null inputs, empty collections, boundary values, exception paths, and verify(...) on mock side effects.</w:t>
      </w:r>
    </w:p>
    <w:p>
      <w:pPr>
        <w:pStyle w:val="Heading1"/>
        <w:spacing w:after="160" w:before="320"/>
      </w:pPr>
      <w:r>
        <w:rPr>
          <w:rFonts w:ascii="Calibri" w:cs="Calibri" w:eastAsia="Calibri" w:hAnsi="Calibri"/>
          <w:b/>
          <w:bCs/>
          <w:color w:val="ED1C24"/>
          <w:sz w:val="32"/>
          <w:szCs w:val="32"/>
        </w:rPr>
        <w:t xml:space="preserve">6. Configuration (.rovo-test.yml)</w:t>
      </w:r>
    </w:p>
    <w:p>
      <w:pPr>
        <w:spacing w:after="120" w:line="276"/>
      </w:pPr>
      <w:r>
        <w:rPr>
          <w:rFonts w:ascii="Calibri" w:cs="Calibri" w:eastAsia="Calibri" w:hAnsi="Calibri"/>
          <w:color w:val="2B2B2B"/>
          <w:sz w:val="22"/>
          <w:szCs w:val="22"/>
        </w:rPr>
        <w:t xml:space="preserve">Configuration is optional — the agent detects the project stack (Maven vs Gradle, Spring Boot 2.x vs 3.x) from the build file and applies sensible defaults. To override per repository, place a .rovo-test.yml in the repo root:</w:t>
      </w:r>
    </w:p>
    <w:p>
      <w:pPr>
        <w:shd w:fill="F3F4F6" w:val="clear"/>
        <w:spacing w:after="0" w:line="240"/>
        <w:ind w:left="200" w:right="200"/>
      </w:pPr>
      <w:r>
        <w:rPr>
          <w:rFonts w:ascii="Consolas" w:cs="Consolas" w:eastAsia="Consolas" w:hAnsi="Consolas"/>
          <w:color w:val="111827"/>
          <w:sz w:val="19"/>
          <w:szCs w:val="19"/>
        </w:rPr>
        <w:t xml:space="preserve">coverage:</w:t>
      </w:r>
    </w:p>
    <w:p>
      <w:pPr>
        <w:shd w:fill="F3F4F6" w:val="clear"/>
        <w:spacing w:after="0" w:line="240"/>
        <w:ind w:left="200" w:right="200"/>
      </w:pPr>
      <w:r>
        <w:rPr>
          <w:rFonts w:ascii="Consolas" w:cs="Consolas" w:eastAsia="Consolas" w:hAnsi="Consolas"/>
          <w:color w:val="111827"/>
          <w:sz w:val="19"/>
          <w:szCs w:val="19"/>
        </w:rPr>
        <w:t xml:space="preserve">  target: 80          # line-coverage goal reported per class</w:t>
      </w:r>
    </w:p>
    <w:p>
      <w:pPr>
        <w:shd w:fill="F3F4F6" w:val="clear"/>
        <w:spacing w:after="0" w:line="240"/>
        <w:ind w:left="200" w:right="200"/>
      </w:pPr>
      <w:r>
        <w:rPr>
          <w:rFonts w:ascii="Consolas" w:cs="Consolas" w:eastAsia="Consolas" w:hAnsi="Consolas"/>
          <w:color w:val="111827"/>
          <w:sz w:val="19"/>
          <w:szCs w:val="19"/>
        </w:rPr>
        <w:t xml:space="preserve">  fail_below: 60</w:t>
      </w:r>
    </w:p>
    <w:p>
      <w:pPr>
        <w:shd w:fill="F3F4F6" w:val="clear"/>
        <w:spacing w:after="0" w:line="240"/>
        <w:ind w:left="200" w:right="200"/>
      </w:pPr>
      <w:r>
        <w:rPr>
          <w:rFonts w:ascii="Consolas" w:cs="Consolas" w:eastAsia="Consolas" w:hAnsi="Consolas"/>
          <w:color w:val="111827"/>
          <w:sz w:val="19"/>
          <w:szCs w:val="19"/>
        </w:rPr>
        <w:t xml:space="preserve">test_naming: method_scenario_outcome</w:t>
      </w:r>
    </w:p>
    <w:p>
      <w:pPr>
        <w:shd w:fill="F3F4F6" w:val="clear"/>
        <w:spacing w:after="0" w:line="240"/>
        <w:ind w:left="200" w:right="200"/>
      </w:pPr>
      <w:r>
        <w:rPr>
          <w:rFonts w:ascii="Consolas" w:cs="Consolas" w:eastAsia="Consolas" w:hAnsi="Consolas"/>
          <w:color w:val="111827"/>
          <w:sz w:val="19"/>
          <w:szCs w:val="19"/>
        </w:rPr>
        <w:t xml:space="preserve">include_edge_cases:</w:t>
      </w:r>
    </w:p>
    <w:p>
      <w:pPr>
        <w:shd w:fill="F3F4F6" w:val="clear"/>
        <w:spacing w:after="0" w:line="240"/>
        <w:ind w:left="200" w:right="200"/>
      </w:pPr>
      <w:r>
        <w:rPr>
          <w:rFonts w:ascii="Consolas" w:cs="Consolas" w:eastAsia="Consolas" w:hAnsi="Consolas"/>
          <w:color w:val="111827"/>
          <w:sz w:val="19"/>
          <w:szCs w:val="19"/>
        </w:rPr>
        <w:t xml:space="preserve">  - null_inputs</w:t>
      </w:r>
    </w:p>
    <w:p>
      <w:pPr>
        <w:shd w:fill="F3F4F6" w:val="clear"/>
        <w:spacing w:after="0" w:line="240"/>
        <w:ind w:left="200" w:right="200"/>
      </w:pPr>
      <w:r>
        <w:rPr>
          <w:rFonts w:ascii="Consolas" w:cs="Consolas" w:eastAsia="Consolas" w:hAnsi="Consolas"/>
          <w:color w:val="111827"/>
          <w:sz w:val="19"/>
          <w:szCs w:val="19"/>
        </w:rPr>
        <w:t xml:space="preserve">  - empty_collections</w:t>
      </w:r>
    </w:p>
    <w:p>
      <w:pPr>
        <w:shd w:fill="F3F4F6" w:val="clear"/>
        <w:spacing w:after="0" w:line="240"/>
        <w:ind w:left="200" w:right="200"/>
      </w:pPr>
      <w:r>
        <w:rPr>
          <w:rFonts w:ascii="Consolas" w:cs="Consolas" w:eastAsia="Consolas" w:hAnsi="Consolas"/>
          <w:color w:val="111827"/>
          <w:sz w:val="19"/>
          <w:szCs w:val="19"/>
        </w:rPr>
        <w:t xml:space="preserve">  - boundary_values</w:t>
      </w:r>
    </w:p>
    <w:p>
      <w:pPr>
        <w:shd w:fill="F3F4F6" w:val="clear"/>
        <w:spacing w:after="0" w:line="240"/>
        <w:ind w:left="200" w:right="200"/>
      </w:pPr>
      <w:r>
        <w:rPr>
          <w:rFonts w:ascii="Consolas" w:cs="Consolas" w:eastAsia="Consolas" w:hAnsi="Consolas"/>
          <w:color w:val="111827"/>
          <w:sz w:val="19"/>
          <w:szCs w:val="19"/>
        </w:rPr>
        <w:t xml:space="preserve">  - exception_paths</w:t>
      </w:r>
    </w:p>
    <w:p>
      <w:pPr>
        <w:shd w:fill="F3F4F6" w:val="clear"/>
        <w:spacing w:after="0" w:line="240"/>
        <w:ind w:left="200" w:right="200"/>
      </w:pPr>
      <w:r>
        <w:rPr>
          <w:rFonts w:ascii="Consolas" w:cs="Consolas" w:eastAsia="Consolas" w:hAnsi="Consolas"/>
          <w:color w:val="111827"/>
          <w:sz w:val="19"/>
          <w:szCs w:val="19"/>
        </w:rPr>
        <w:t xml:space="preserve">exclude_paths:</w:t>
      </w:r>
    </w:p>
    <w:p>
      <w:pPr>
        <w:shd w:fill="F3F4F6" w:val="clear"/>
        <w:spacing w:after="0" w:line="240"/>
        <w:ind w:left="200" w:right="200"/>
      </w:pPr>
      <w:r>
        <w:rPr>
          <w:rFonts w:ascii="Consolas" w:cs="Consolas" w:eastAsia="Consolas" w:hAnsi="Consolas"/>
          <w:color w:val="111827"/>
          <w:sz w:val="19"/>
          <w:szCs w:val="19"/>
        </w:rPr>
        <w:t xml:space="preserve">  - "**/model/**"</w:t>
      </w:r>
    </w:p>
    <w:p>
      <w:pPr>
        <w:shd w:fill="F3F4F6" w:val="clear"/>
        <w:spacing w:after="0" w:line="240"/>
        <w:ind w:left="200" w:right="200"/>
      </w:pPr>
      <w:r>
        <w:rPr>
          <w:rFonts w:ascii="Consolas" w:cs="Consolas" w:eastAsia="Consolas" w:hAnsi="Consolas"/>
          <w:color w:val="111827"/>
          <w:sz w:val="19"/>
          <w:szCs w:val="19"/>
        </w:rPr>
        <w:t xml:space="preserve">  - "**/dto/**"</w:t>
      </w:r>
    </w:p>
    <w:p>
      <w:pPr>
        <w:shd w:fill="F3F4F6" w:val="clear"/>
        <w:spacing w:after="160" w:line="240"/>
        <w:ind w:left="200" w:right="200"/>
      </w:pPr>
      <w:r>
        <w:rPr>
          <w:rFonts w:ascii="Consolas" w:cs="Consolas" w:eastAsia="Consolas" w:hAnsi="Consolas"/>
          <w:color w:val="111827"/>
          <w:sz w:val="19"/>
          <w:szCs w:val="19"/>
        </w:rPr>
        <w:t xml:space="preserve">  - "**/generated/**"</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2995"/>
        <w:gridCol w:w="6365"/>
      </w:tblGrid>
      <w:tr>
        <w:trPr>
          <w:tblHeader/>
        </w:trPr>
        <w:tc>
          <w:tcPr>
            <w:tcW w:type="dxa" w:w="2995"/>
            <w:shd w:fill="ED1C24"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Setting</w:t>
            </w:r>
          </w:p>
        </w:tc>
        <w:tc>
          <w:tcPr>
            <w:tcW w:type="dxa" w:w="6365"/>
            <w:shd w:fill="ED1C24"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Meaning</w:t>
            </w:r>
          </w:p>
        </w:tc>
      </w:tr>
      <w:tr>
        <w:tc>
          <w:tcPr>
            <w:tcW w:type="dxa" w:w="2995"/>
            <w:shd w:fill="FFFFFF"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coverage.target</w:t>
            </w:r>
          </w:p>
        </w:tc>
        <w:tc>
          <w:tcPr>
            <w:tcW w:type="dxa" w:w="6365"/>
            <w:shd w:fill="FFFFFF"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Line-coverage goal the agent reports against (default 80).</w:t>
            </w:r>
          </w:p>
        </w:tc>
      </w:tr>
      <w:tr>
        <w:tc>
          <w:tcPr>
            <w:tcW w:type="dxa" w:w="2995"/>
            <w:shd w:fill="FAFAFA"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coverage.fail_below</w:t>
            </w:r>
          </w:p>
        </w:tc>
        <w:tc>
          <w:tcPr>
            <w:tcW w:type="dxa" w:w="6365"/>
            <w:shd w:fill="FAFAFA"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Below this, the run is flagged as failing (default 60).</w:t>
            </w:r>
          </w:p>
        </w:tc>
      </w:tr>
      <w:tr>
        <w:tc>
          <w:tcPr>
            <w:tcW w:type="dxa" w:w="2995"/>
            <w:shd w:fill="FFFFFF"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test_naming</w:t>
            </w:r>
          </w:p>
        </w:tc>
        <w:tc>
          <w:tcPr>
            <w:tcW w:type="dxa" w:w="6365"/>
            <w:shd w:fill="FFFFFF"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Method naming convention for generated tests.</w:t>
            </w:r>
          </w:p>
        </w:tc>
      </w:tr>
      <w:tr>
        <w:tc>
          <w:tcPr>
            <w:tcW w:type="dxa" w:w="2995"/>
            <w:shd w:fill="FAFAFA"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include_edge_cases</w:t>
            </w:r>
          </w:p>
        </w:tc>
        <w:tc>
          <w:tcPr>
            <w:tcW w:type="dxa" w:w="6365"/>
            <w:shd w:fill="FAFAFA"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Edge-case categories generated by default.</w:t>
            </w:r>
          </w:p>
        </w:tc>
      </w:tr>
      <w:tr>
        <w:tc>
          <w:tcPr>
            <w:tcW w:type="dxa" w:w="2995"/>
            <w:shd w:fill="FFFFFF"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exclude_paths</w:t>
            </w:r>
          </w:p>
        </w:tc>
        <w:tc>
          <w:tcPr>
            <w:tcW w:type="dxa" w:w="6365"/>
            <w:shd w:fill="FFFFFF"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Globs the agent will never generate tests for (DTOs, generated code).</w:t>
            </w:r>
          </w:p>
        </w:tc>
      </w:tr>
    </w:tbl>
    <w:p>
      <w:pPr>
        <w:pStyle w:val="Heading1"/>
        <w:spacing w:after="160" w:before="320"/>
      </w:pPr>
      <w:r>
        <w:rPr>
          <w:rFonts w:ascii="Calibri" w:cs="Calibri" w:eastAsia="Calibri" w:hAnsi="Calibri"/>
          <w:b/>
          <w:bCs/>
          <w:color w:val="ED1C24"/>
          <w:sz w:val="32"/>
          <w:szCs w:val="32"/>
        </w:rPr>
        <w:t xml:space="preserve">7. Review and commit workflow (you, not the agent)</w:t>
      </w:r>
    </w:p>
    <w:p>
      <w:pPr>
        <w:spacing w:after="120" w:line="276"/>
      </w:pPr>
      <w:r>
        <w:rPr>
          <w:rFonts w:ascii="Calibri" w:cs="Calibri" w:eastAsia="Calibri" w:hAnsi="Calibri"/>
          <w:color w:val="2B2B2B"/>
          <w:sz w:val="22"/>
          <w:szCs w:val="22"/>
        </w:rPr>
        <w:t xml:space="preserve">Nothing is committed automatically. The generated test files sit in your working tree:</w:t>
      </w:r>
    </w:p>
    <w:p>
      <w:pPr>
        <w:pStyle w:val="ListParagraph"/>
        <w:numPr>
          <w:ilvl w:val="0"/>
          <w:numId w:val="8"/>
        </w:numPr>
        <w:spacing w:after="80" w:line="276"/>
      </w:pPr>
      <w:r>
        <w:rPr>
          <w:rFonts w:ascii="Calibri" w:cs="Calibri" w:eastAsia="Calibri" w:hAnsi="Calibri"/>
          <w:color w:val="2B2B2B"/>
          <w:sz w:val="22"/>
          <w:szCs w:val="22"/>
        </w:rPr>
        <w:t xml:space="preserve">Read the tests. Understand every assertion — do not merge blind. Blindly merging generated tests defeats the purpose.</w:t>
      </w:r>
    </w:p>
    <w:p>
      <w:pPr>
        <w:pStyle w:val="ListParagraph"/>
        <w:numPr>
          <w:ilvl w:val="0"/>
          <w:numId w:val="8"/>
        </w:numPr>
        <w:spacing w:after="80" w:line="276"/>
      </w:pPr>
      <w:r>
        <w:rPr>
          <w:rFonts w:ascii="Calibri" w:cs="Calibri" w:eastAsia="Calibri" w:hAnsi="Calibri"/>
          <w:color w:val="2B2B2B"/>
          <w:sz w:val="22"/>
          <w:szCs w:val="22"/>
        </w:rPr>
        <w:t xml:space="preserve">Adjust anything domain-specific the agent could not know.</w:t>
      </w:r>
    </w:p>
    <w:p>
      <w:pPr>
        <w:pStyle w:val="ListParagraph"/>
        <w:numPr>
          <w:ilvl w:val="0"/>
          <w:numId w:val="8"/>
        </w:numPr>
        <w:spacing w:after="80" w:line="276"/>
      </w:pPr>
      <w:r>
        <w:rPr>
          <w:rFonts w:ascii="Calibri" w:cs="Calibri" w:eastAsia="Calibri" w:hAnsi="Calibri"/>
          <w:color w:val="2B2B2B"/>
          <w:sz w:val="22"/>
          <w:szCs w:val="22"/>
        </w:rPr>
        <w:t xml:space="preserve">Commit the tests on your feature branch and raise your merge request as usual.</w:t>
      </w:r>
    </w:p>
    <w:p>
      <w:pPr>
        <w:spacing w:after="120" w:line="276"/>
      </w:pPr>
      <w:r>
        <w:rPr>
          <w:rFonts w:ascii="Calibri" w:cs="Calibri" w:eastAsia="Calibri" w:hAnsi="Calibri"/>
          <w:b/>
          <w:bCs/>
          <w:color w:val="2B2B2B"/>
          <w:sz w:val="22"/>
          <w:szCs w:val="22"/>
        </w:rPr>
        <w:t xml:space="preserve">If a test was generated wrong: </w:t>
      </w:r>
      <w:r>
        <w:rPr>
          <w:rFonts w:ascii="Calibri" w:cs="Calibri" w:eastAsia="Calibri" w:hAnsi="Calibri"/>
          <w:color w:val="2B2B2B"/>
          <w:sz w:val="22"/>
          <w:szCs w:val="22"/>
        </w:rPr>
        <w:t xml:space="preserve">fix it in your branch like any code-review finding. If it is a recurring pattern, raise it with the plugin maintainer so the agent instructions are refined and the whole team benefits.</w:t>
      </w:r>
    </w:p>
    <w:p>
      <w:pPr>
        <w:pStyle w:val="Heading1"/>
        <w:spacing w:after="160" w:before="320"/>
      </w:pPr>
      <w:r>
        <w:rPr>
          <w:rFonts w:ascii="Calibri" w:cs="Calibri" w:eastAsia="Calibri" w:hAnsi="Calibri"/>
          <w:b/>
          <w:bCs/>
          <w:color w:val="ED1C24"/>
          <w:sz w:val="32"/>
          <w:szCs w:val="32"/>
        </w:rPr>
        <w:t xml:space="preserve">8. Getting updates</w:t>
      </w:r>
    </w:p>
    <w:p>
      <w:pPr>
        <w:spacing w:after="120" w:line="276"/>
      </w:pPr>
      <w:r>
        <w:rPr>
          <w:rFonts w:ascii="Calibri" w:cs="Calibri" w:eastAsia="Calibri" w:hAnsi="Calibri"/>
          <w:color w:val="2B2B2B"/>
          <w:sz w:val="22"/>
          <w:szCs w:val="22"/>
        </w:rPr>
        <w:t xml:space="preserve">When the plugin repository changes (improved agent instructions, new plugins in the fleet), pick up the new version in two steps — the first refreshes the marketplace catalog, the second upgrades your installed plugin:</w:t>
      </w:r>
    </w:p>
    <w:p>
      <w:pPr>
        <w:shd w:fill="F3F4F6" w:val="clear"/>
        <w:spacing w:after="0" w:line="240"/>
        <w:ind w:left="200" w:right="200"/>
      </w:pPr>
      <w:r>
        <w:rPr>
          <w:rFonts w:ascii="Consolas" w:cs="Consolas" w:eastAsia="Consolas" w:hAnsi="Consolas"/>
          <w:color w:val="111827"/>
          <w:sz w:val="19"/>
          <w:szCs w:val="19"/>
        </w:rPr>
        <w:t xml:space="preserve">claude plugin marketplace update comviva-agents</w:t>
      </w:r>
    </w:p>
    <w:p>
      <w:pPr>
        <w:shd w:fill="F3F4F6" w:val="clear"/>
        <w:spacing w:after="160" w:line="240"/>
        <w:ind w:left="200" w:right="200"/>
      </w:pPr>
      <w:r>
        <w:rPr>
          <w:rFonts w:ascii="Consolas" w:cs="Consolas" w:eastAsia="Consolas" w:hAnsi="Consolas"/>
          <w:color w:val="111827"/>
          <w:sz w:val="19"/>
          <w:szCs w:val="19"/>
        </w:rPr>
        <w:t xml:space="preserve">claude plugin update autotest@comviva-agents</w:t>
      </w:r>
    </w:p>
    <w:p>
      <w:pPr>
        <w:spacing w:after="120" w:line="276"/>
      </w:pPr>
      <w:r>
        <w:rPr>
          <w:rFonts w:ascii="Calibri" w:cs="Calibri" w:eastAsia="Calibri" w:hAnsi="Calibri"/>
          <w:color w:val="2B2B2B"/>
          <w:sz w:val="22"/>
          <w:szCs w:val="22"/>
        </w:rPr>
        <w:t xml:space="preserve">Then restart your Claude Code session — plugins load at startup.</w:t>
      </w:r>
    </w:p>
    <w:p>
      <w:pPr>
        <w:spacing w:after="120" w:line="276"/>
      </w:pPr>
      <w:r>
        <w:rPr>
          <w:rFonts w:ascii="Calibri" w:cs="Calibri" w:eastAsia="Calibri" w:hAnsi="Calibri"/>
          <w:color w:val="2B2B2B"/>
          <w:sz w:val="22"/>
          <w:szCs w:val="22"/>
        </w:rPr>
        <w:t xml:space="preserve">Verify the upgrade:</w:t>
      </w:r>
    </w:p>
    <w:p>
      <w:pPr>
        <w:shd w:fill="F3F4F6" w:val="clear"/>
        <w:spacing w:after="160" w:line="240"/>
        <w:ind w:left="200" w:right="200"/>
      </w:pPr>
      <w:r>
        <w:rPr>
          <w:rFonts w:ascii="Consolas" w:cs="Consolas" w:eastAsia="Consolas" w:hAnsi="Consolas"/>
          <w:color w:val="111827"/>
          <w:sz w:val="19"/>
          <w:szCs w:val="19"/>
        </w:rPr>
        <w:t xml:space="preserve">claude plugin list</w:t>
      </w:r>
    </w:p>
    <w:p>
      <w:pPr>
        <w:spacing w:after="120" w:line="276"/>
      </w:pPr>
      <w:r>
        <w:rPr>
          <w:rFonts w:ascii="Calibri" w:cs="Calibri" w:eastAsia="Calibri" w:hAnsi="Calibri"/>
          <w:color w:val="2B2B2B"/>
          <w:sz w:val="22"/>
          <w:szCs w:val="22"/>
        </w:rPr>
        <w:t xml:space="preserve">The autotest entry must show the new version number (e.g. Version: 1.0.4) with Status: enabled. If it still shows the old version, the plugin update command was not run — the marketplace update alone never upgrades an installed plugin.</w:t>
      </w:r>
    </w:p>
    <w:p>
      <w:pPr>
        <w:pStyle w:val="Heading1"/>
        <w:spacing w:after="160" w:before="320"/>
      </w:pPr>
      <w:r>
        <w:rPr>
          <w:rFonts w:ascii="Calibri" w:cs="Calibri" w:eastAsia="Calibri" w:hAnsi="Calibri"/>
          <w:b/>
          <w:bCs/>
          <w:color w:val="ED1C24"/>
          <w:sz w:val="32"/>
          <w:szCs w:val="32"/>
        </w:rPr>
        <w:t xml:space="preserve">9. Troubleshooting</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3931"/>
        <w:gridCol w:w="5429"/>
      </w:tblGrid>
      <w:tr>
        <w:trPr>
          <w:tblHeader/>
        </w:trPr>
        <w:tc>
          <w:tcPr>
            <w:tcW w:type="dxa" w:w="3931"/>
            <w:shd w:fill="ED1C24"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Symptom</w:t>
            </w:r>
          </w:p>
        </w:tc>
        <w:tc>
          <w:tcPr>
            <w:tcW w:type="dxa" w:w="5429"/>
            <w:shd w:fill="ED1C24"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Fix</w:t>
            </w:r>
          </w:p>
        </w:tc>
      </w:tr>
      <w:tr>
        <w:tc>
          <w:tcPr>
            <w:tcW w:type="dxa" w:w="3931"/>
            <w:shd w:fill="FFFFFF" w:val="clear"/>
            <w:tcMar>
              <w:top w:type="dxa" w:w="80"/>
              <w:left w:type="dxa" w:w="120"/>
              <w:bottom w:type="dxa" w:w="80"/>
              <w:right w:type="dxa" w:w="120"/>
            </w:tcMar>
          </w:tcPr>
          <w:p>
            <w:pPr>
              <w:spacing w:after="0"/>
            </w:pPr>
            <w:r>
              <w:rPr>
                <w:rFonts w:ascii="Consolas" w:cs="Consolas" w:eastAsia="Consolas" w:hAnsi="Consolas"/>
                <w:color w:val="2B2B2B"/>
                <w:sz w:val="20"/>
                <w:szCs w:val="20"/>
              </w:rPr>
              <w:t xml:space="preserve">/autotest not in the command list</w:t>
            </w:r>
          </w:p>
        </w:tc>
        <w:tc>
          <w:tcPr>
            <w:tcW w:type="dxa" w:w="5429"/>
            <w:shd w:fill="FFFFFF"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Restart the Claude Code session (plugins load at startup); check /plugin shows autotest enabled.</w:t>
            </w:r>
          </w:p>
        </w:tc>
      </w:tr>
      <w:tr>
        <w:tc>
          <w:tcPr>
            <w:tcW w:type="dxa" w:w="3931"/>
            <w:shd w:fill="FAFAFA"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Marketplace add fails with an auth error</w:t>
            </w:r>
          </w:p>
        </w:tc>
        <w:tc>
          <w:tcPr>
            <w:tcW w:type="dxa" w:w="5429"/>
            <w:shd w:fill="FAFAFA"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Run git ls-remote on the repo URL first so git caches your GitHub credentials, then retry.</w:t>
            </w:r>
          </w:p>
        </w:tc>
      </w:tr>
      <w:tr>
        <w:tc>
          <w:tcPr>
            <w:tcW w:type="dxa" w:w="3931"/>
            <w:shd w:fill="FFFFFF" w:val="clear"/>
            <w:tcMar>
              <w:top w:type="dxa" w:w="80"/>
              <w:left w:type="dxa" w:w="120"/>
              <w:bottom w:type="dxa" w:w="80"/>
              <w:right w:type="dxa" w:w="120"/>
            </w:tcMar>
          </w:tcPr>
          <w:p>
            <w:pPr>
              <w:spacing w:after="0"/>
            </w:pPr>
            <w:r>
              <w:rPr>
                <w:rFonts w:ascii="Consolas" w:cs="Consolas" w:eastAsia="Consolas" w:hAnsi="Consolas"/>
                <w:color w:val="2B2B2B"/>
                <w:sz w:val="20"/>
                <w:szCs w:val="20"/>
              </w:rPr>
              <w:t xml:space="preserve">mvn test fails on internal dependencies</w:t>
            </w:r>
          </w:p>
        </w:tc>
        <w:tc>
          <w:tcPr>
            <w:tcW w:type="dxa" w:w="5429"/>
            <w:shd w:fill="FFFFFF"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Your project must build locally first — fix settings.xml / Nexus access, then re-run.</w:t>
            </w:r>
          </w:p>
        </w:tc>
      </w:tr>
      <w:tr>
        <w:tc>
          <w:tcPr>
            <w:tcW w:type="dxa" w:w="3931"/>
            <w:shd w:fill="FAFAFA"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Agent generated a wrong assertion</w:t>
            </w:r>
          </w:p>
        </w:tc>
        <w:tc>
          <w:tcPr>
            <w:tcW w:type="dxa" w:w="5429"/>
            <w:shd w:fill="FAFAFA"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Fix it in your branch; report recurring patterns to the plugin maintainer.</w:t>
            </w:r>
          </w:p>
        </w:tc>
      </w:tr>
      <w:tr>
        <w:tc>
          <w:tcPr>
            <w:tcW w:type="dxa" w:w="3931"/>
            <w:shd w:fill="FFFFFF"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Tests appear in the wrong directory</w:t>
            </w:r>
          </w:p>
        </w:tc>
        <w:tc>
          <w:tcPr>
            <w:tcW w:type="dxa" w:w="5429"/>
            <w:shd w:fill="FFFFFF"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Check your project follows the standard src/main/java → src/test/java Maven layout.</w:t>
            </w:r>
          </w:p>
        </w:tc>
      </w:tr>
      <w:tr>
        <w:tc>
          <w:tcPr>
            <w:tcW w:type="dxa" w:w="3931"/>
            <w:shd w:fill="FFFFFF"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claude plugin list still shows an old version</w:t>
            </w:r>
          </w:p>
        </w:tc>
        <w:tc>
          <w:tcPr>
            <w:tcW w:type="dxa" w:w="5429"/>
            <w:shd w:fill="FFFFFF" w:val="clear"/>
            <w:tcMar>
              <w:top w:type="dxa" w:w="80"/>
              <w:left w:type="dxa" w:w="120"/>
              <w:bottom w:type="dxa" w:w="80"/>
              <w:right w:type="dxa" w:w="120"/>
            </w:tcMar>
          </w:tcPr>
          <w:p>
            <w:pPr>
              <w:spacing w:after="0"/>
            </w:pPr>
            <w:r>
              <w:rPr>
                <w:rFonts w:ascii="Calibri" w:cs="Calibri" w:eastAsia="Calibri" w:hAnsi="Calibri"/>
                <w:color w:val="2B2B2B"/>
                <w:sz w:val="20"/>
                <w:szCs w:val="20"/>
              </w:rPr>
              <w:t xml:space="preserve">claude plugin marketplace update only refreshes the catalog. Run claude plugin update autotest@comviva-agents, then restart the session.</w:t>
            </w:r>
          </w:p>
        </w:tc>
      </w:tr>
    </w:tbl>
    <w:p>
      <w:pPr>
        <w:pStyle w:val="Heading1"/>
        <w:spacing w:after="160" w:before="320"/>
      </w:pPr>
      <w:r>
        <w:rPr>
          <w:rFonts w:ascii="Calibri" w:cs="Calibri" w:eastAsia="Calibri" w:hAnsi="Calibri"/>
          <w:b/>
          <w:bCs/>
          <w:color w:val="ED1C24"/>
          <w:sz w:val="32"/>
          <w:szCs w:val="32"/>
        </w:rPr>
        <w:t xml:space="preserve">10. FAQ</w:t>
      </w:r>
    </w:p>
    <w:p>
      <w:pPr>
        <w:spacing w:after="120" w:line="276"/>
      </w:pPr>
      <w:r>
        <w:rPr>
          <w:rFonts w:ascii="Calibri" w:cs="Calibri" w:eastAsia="Calibri" w:hAnsi="Calibri"/>
          <w:b/>
          <w:bCs/>
          <w:color w:val="2B2B2B"/>
          <w:sz w:val="22"/>
          <w:szCs w:val="22"/>
        </w:rPr>
        <w:t xml:space="preserve">Does it work test-first, before the code exists?</w:t>
      </w:r>
    </w:p>
    <w:p>
      <w:pPr>
        <w:spacing w:after="120" w:line="276"/>
      </w:pPr>
      <w:r>
        <w:rPr>
          <w:rFonts w:ascii="Calibri" w:cs="Calibri" w:eastAsia="Calibri" w:hAnsi="Calibri"/>
          <w:color w:val="2B2B2B"/>
          <w:sz w:val="22"/>
          <w:szCs w:val="22"/>
        </w:rPr>
        <w:t xml:space="preserve">Yes — the "from AC:" mode writes one test per acceptance criterion as an executable specification. It will not compile until the implementation lands; that is the point.</w:t>
      </w:r>
    </w:p>
    <w:p>
      <w:pPr>
        <w:spacing w:after="120" w:line="276"/>
      </w:pPr>
      <w:r>
        <w:rPr>
          <w:rFonts w:ascii="Calibri" w:cs="Calibri" w:eastAsia="Calibri" w:hAnsi="Calibri"/>
          <w:b/>
          <w:bCs/>
          <w:color w:val="2B2B2B"/>
          <w:sz w:val="22"/>
          <w:szCs w:val="22"/>
        </w:rPr>
        <w:t xml:space="preserve">Which classes does --diff pick up?</w:t>
      </w:r>
    </w:p>
    <w:p>
      <w:pPr>
        <w:spacing w:after="120" w:line="276"/>
      </w:pPr>
      <w:r>
        <w:rPr>
          <w:rFonts w:ascii="Calibri" w:cs="Calibri" w:eastAsia="Calibri" w:hAnsi="Calibri"/>
          <w:color w:val="2B2B2B"/>
          <w:sz w:val="22"/>
          <w:szCs w:val="22"/>
        </w:rPr>
        <w:t xml:space="preserve">The union of git diff HEAD and git diff &lt;default-branch&gt;...HEAD, filtered to src/main/java/**/*.java.</w:t>
      </w:r>
    </w:p>
    <w:p>
      <w:pPr>
        <w:spacing w:after="120" w:line="276"/>
      </w:pPr>
      <w:r>
        <w:rPr>
          <w:rFonts w:ascii="Calibri" w:cs="Calibri" w:eastAsia="Calibri" w:hAnsi="Calibri"/>
          <w:b/>
          <w:bCs/>
          <w:color w:val="2B2B2B"/>
          <w:sz w:val="22"/>
          <w:szCs w:val="22"/>
        </w:rPr>
        <w:t xml:space="preserve">Can it modify existing tests?</w:t>
      </w:r>
    </w:p>
    <w:p>
      <w:pPr>
        <w:spacing w:after="120" w:line="276"/>
      </w:pPr>
      <w:r>
        <w:rPr>
          <w:rFonts w:ascii="Calibri" w:cs="Calibri" w:eastAsia="Calibri" w:hAnsi="Calibri"/>
          <w:color w:val="2B2B2B"/>
          <w:sz w:val="22"/>
          <w:szCs w:val="22"/>
        </w:rPr>
        <w:t xml:space="preserve">No. A class that already has a non-empty test class goes through review mode instead: the existing tests are run with coverage and you get the measured percentage, pass/fail status, and a gap list. The only change ever made to an existing file is adding a missing Comviva copyright header or @author javadoc. Regeneration requires deleting the old test file first.</w:t>
      </w:r>
    </w:p>
    <w:p>
      <w:pPr>
        <w:spacing w:after="120" w:line="276"/>
      </w:pPr>
      <w:r>
        <w:rPr>
          <w:rFonts w:ascii="Calibri" w:cs="Calibri" w:eastAsia="Calibri" w:hAnsi="Calibri"/>
          <w:b/>
          <w:bCs/>
          <w:color w:val="2B2B2B"/>
          <w:sz w:val="22"/>
          <w:szCs w:val="22"/>
        </w:rPr>
        <w:t xml:space="preserve">Does it send our code anywhere?</w:t>
      </w:r>
    </w:p>
    <w:p>
      <w:pPr>
        <w:spacing w:after="120" w:line="276"/>
      </w:pPr>
      <w:r>
        <w:rPr>
          <w:rFonts w:ascii="Calibri" w:cs="Calibri" w:eastAsia="Calibri" w:hAnsi="Calibri"/>
          <w:color w:val="2B2B2B"/>
          <w:sz w:val="22"/>
          <w:szCs w:val="22"/>
        </w:rPr>
        <w:t xml:space="preserve">The agent runs inside Claude Code under your login, with the same data handling as any other Claude Code usage in the team. It only reads the classes needed for the task.</w:t>
      </w:r>
    </w:p>
    <w:p>
      <w:pPr>
        <w:spacing w:after="120" w:line="276"/>
      </w:pPr>
      <w:r>
        <w:rPr>
          <w:rFonts w:ascii="Calibri" w:cs="Calibri" w:eastAsia="Calibri" w:hAnsi="Calibri"/>
          <w:b/>
          <w:bCs/>
          <w:color w:val="2B2B2B"/>
          <w:sz w:val="22"/>
          <w:szCs w:val="22"/>
        </w:rPr>
        <w:t xml:space="preserve">Who maintains the agent?</w:t>
      </w:r>
    </w:p>
    <w:p>
      <w:pPr>
        <w:spacing w:after="120" w:line="276"/>
      </w:pPr>
      <w:r>
        <w:rPr>
          <w:rFonts w:ascii="Calibri" w:cs="Calibri" w:eastAsia="Calibri" w:hAnsi="Calibri"/>
          <w:color w:val="2B2B2B"/>
          <w:sz w:val="22"/>
          <w:szCs w:val="22"/>
        </w:rPr>
        <w:t xml:space="preserve">Anket Pratap Singh (anket.singh@comviva.com). Improvement ideas and wrong-output examples are welcome — agent instructions live in plugins/autotest/agents/autotest-creator.md in the plugin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2026-07-11T10:42:15.198Z</dcterms:created>
  <dcterms:modified xsi:type="dcterms:W3CDTF">2026-07-11T10:42:15.200Z</dcterms:modified>
</cp:coreProperties>
</file>

<file path=docProps/custom.xml><?xml version="1.0" encoding="utf-8"?>
<Properties xmlns="http://schemas.openxmlformats.org/officeDocument/2006/custom-properties" xmlns:vt="http://schemas.openxmlformats.org/officeDocument/2006/docPropsVTypes"/>
</file>