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6B59" w14:textId="77777777" w:rsidR="003933EC" w:rsidRDefault="003933EC" w:rsidP="003933EC">
      <w:r>
        <w:t>1. Provide an example of the concepts of Prior, Posterior, and Likelihood.</w:t>
      </w:r>
    </w:p>
    <w:p w14:paraId="4809E80F" w14:textId="77777777" w:rsidR="003933EC" w:rsidRDefault="003933EC" w:rsidP="003933EC">
      <w:r>
        <w:t>2. What role does Bayes' theorem play in the concept learning principle?</w:t>
      </w:r>
    </w:p>
    <w:p w14:paraId="3F18602A" w14:textId="77777777" w:rsidR="003933EC" w:rsidRDefault="003933EC" w:rsidP="003933EC">
      <w:r>
        <w:t>3. Offer an example of how the Nave Bayes classifier is used in real life.</w:t>
      </w:r>
    </w:p>
    <w:p w14:paraId="252E077F" w14:textId="77777777" w:rsidR="003933EC" w:rsidRDefault="003933EC" w:rsidP="003933EC"/>
    <w:p w14:paraId="71E25D9D" w14:textId="77777777" w:rsidR="003933EC" w:rsidRDefault="003933EC" w:rsidP="003933EC">
      <w:r>
        <w:t>4. Can the Nave Bayes classifier be used on continuous numeric data? If so, how can you go about doing it?</w:t>
      </w:r>
    </w:p>
    <w:p w14:paraId="142E3F02" w14:textId="77777777" w:rsidR="003933EC" w:rsidRDefault="003933EC" w:rsidP="003933EC"/>
    <w:p w14:paraId="4D33E3A7" w14:textId="77777777" w:rsidR="003933EC" w:rsidRDefault="003933EC" w:rsidP="003933EC">
      <w:r>
        <w:t>5. What are Bayesian Belief Networks, and how do they work? What are their applications? Are they capable of resolving a wide range of issues?</w:t>
      </w:r>
    </w:p>
    <w:p w14:paraId="5AB152C9" w14:textId="77777777" w:rsidR="003933EC" w:rsidRDefault="003933EC" w:rsidP="003933EC"/>
    <w:p w14:paraId="5FC1D00B" w14:textId="77777777" w:rsidR="003933EC" w:rsidRDefault="003933EC" w:rsidP="003933EC">
      <w:r>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w:t>
      </w:r>
    </w:p>
    <w:p w14:paraId="29572CD6" w14:textId="77777777" w:rsidR="003933EC" w:rsidRDefault="003933EC" w:rsidP="003933EC"/>
    <w:p w14:paraId="105FC45E" w14:textId="77777777" w:rsidR="003933EC" w:rsidRDefault="003933EC" w:rsidP="003933EC">
      <w: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w:t>
      </w:r>
    </w:p>
    <w:p w14:paraId="44FD0D95" w14:textId="77777777" w:rsidR="003933EC" w:rsidRDefault="003933EC" w:rsidP="003933EC"/>
    <w:p w14:paraId="3AFEF940" w14:textId="77777777" w:rsidR="003933EC" w:rsidRDefault="003933EC" w:rsidP="003933EC">
      <w: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55A62C11" w:rsidR="003933EC" w:rsidRDefault="006721EB" w:rsidP="003933EC">
      <w:r>
        <w:t xml:space="preserve">         </w:t>
      </w:r>
      <w:r w:rsidR="003933EC">
        <w:t>1. What is the likelihood that the student can solve the exam problem?</w:t>
      </w:r>
    </w:p>
    <w:p w14:paraId="44BDEFEB" w14:textId="77777777" w:rsidR="003933EC" w:rsidRDefault="003933EC" w:rsidP="003933EC"/>
    <w:p w14:paraId="45A9ED34" w14:textId="26B6E7A2" w:rsidR="003933EC" w:rsidRDefault="006721EB" w:rsidP="003933EC">
      <w:r>
        <w:t xml:space="preserve">         </w:t>
      </w:r>
      <w:r w:rsidR="003933EC">
        <w:t>2. Given the student's solution, what is the likelihood that the problem was of form A?</w:t>
      </w:r>
    </w:p>
    <w:p w14:paraId="22FDADC6" w14:textId="77777777" w:rsidR="003933EC" w:rsidRDefault="003933EC" w:rsidP="003933EC"/>
    <w:p w14:paraId="79003C26" w14:textId="77777777" w:rsidR="003933EC" w:rsidRDefault="003933EC" w:rsidP="003933EC">
      <w: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w:t>
      </w:r>
      <w:r>
        <w:lastRenderedPageBreak/>
        <w:t>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3731708B" w:rsidR="003933EC" w:rsidRDefault="003933EC" w:rsidP="003933EC">
      <w:r>
        <w:t xml:space="preserve">                1. How many customers come into the bank on a daily basis (10 hours)?</w:t>
      </w:r>
    </w:p>
    <w:p w14:paraId="61DF3FC5" w14:textId="77777777" w:rsidR="003933EC" w:rsidRDefault="003933EC" w:rsidP="003933EC"/>
    <w:p w14:paraId="4C9E440E" w14:textId="649FC68A" w:rsidR="003933EC" w:rsidRDefault="003933EC" w:rsidP="003933EC">
      <w:r>
        <w:t xml:space="preserve">                2. On a daily basis, how many fake photographs (photographs taken when there is no customer) and how many missed photographs (photographs taken when there is a customer) are there?</w:t>
      </w:r>
    </w:p>
    <w:p w14:paraId="6EA59E9B" w14:textId="77777777" w:rsidR="003933EC" w:rsidRDefault="003933EC" w:rsidP="003933EC"/>
    <w:p w14:paraId="62C2921F" w14:textId="7422468A" w:rsidR="003933EC" w:rsidRDefault="003933EC" w:rsidP="003933EC">
      <w:r>
        <w:t xml:space="preserve">                3. Explain likelihood that there is a customer if there is a photograph?</w:t>
      </w:r>
    </w:p>
    <w:p w14:paraId="5D6CAC2A" w14:textId="77777777" w:rsidR="003933EC" w:rsidRDefault="003933EC" w:rsidP="003933EC"/>
    <w:p w14:paraId="2B964BD5" w14:textId="2D15BF98"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3</cp:revision>
  <dcterms:created xsi:type="dcterms:W3CDTF">2021-03-03T17:10:00Z</dcterms:created>
  <dcterms:modified xsi:type="dcterms:W3CDTF">2021-03-03T19:14:00Z</dcterms:modified>
</cp:coreProperties>
</file>