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Jayavardhan Bhogi</w:t>
      </w:r>
    </w:p>
    <w:p>
      <w:pPr>
        <w:jc w:val="center"/>
      </w:pPr>
      <w:r>
        <w:rPr>
          <w:b/>
        </w:rPr>
        <w:t xml:space="preserve">Remote – India | 9346840165 | Bhogijayavardhan@gmail.com | </w:t>
      </w:r>
      <w:r>
        <w:rPr>
          <w:b/>
        </w:rPr>
        <w:t xml:space="preserve">LinkedIn: </w:t>
      </w:r>
      <w:r>
        <w:t>https://www.linkedin.com/in/jayavardhan-bhogi-a72b69318/</w:t>
      </w:r>
    </w:p>
    <w:p>
      <w:pPr>
        <w:pStyle w:val="Heading2"/>
      </w:pPr>
      <w:r>
        <w:t>Professional Summary</w:t>
      </w:r>
    </w:p>
    <w:p>
      <w:r>
        <w:t>Detail-oriented and passionate software engineer with a strong foundation in computer science and hands-on experience in Python, Java, and JavaScript. Skilled in evaluating AI-generated code, debugging, and technical writing. Excited to contribute to the training and development of generative AI systems. Known for precision, flexibility, and the ability to work independently in remote environments.</w:t>
      </w:r>
    </w:p>
    <w:p>
      <w:pPr>
        <w:pStyle w:val="Heading2"/>
      </w:pPr>
      <w:r>
        <w:t>Core Competencies</w:t>
      </w:r>
    </w:p>
    <w:p>
      <w:r>
        <w:t>- AI Code Evaluation &amp; Prompt Writing</w:t>
        <w:br/>
        <w:t>- Python, Java, JavaScript, TypeScript, C++</w:t>
        <w:br/>
        <w:t>- Data Structures &amp; Algorithms</w:t>
        <w:br/>
        <w:t>- Code Review &amp; Debugging</w:t>
        <w:br/>
        <w:t>- Technical Writing &amp; Documentation</w:t>
        <w:br/>
        <w:t>- Grammar and Style Precision</w:t>
        <w:br/>
        <w:t>- Remote Team Collaboration</w:t>
      </w:r>
    </w:p>
    <w:p>
      <w:pPr>
        <w:pStyle w:val="Heading2"/>
      </w:pPr>
      <w:r>
        <w:t>Education</w:t>
      </w:r>
    </w:p>
    <w:p>
      <w:r>
        <w:t>Bachelor of Science in Computer Science (In Progress)</w:t>
        <w:br/>
        <w:t>IU International University of Applied Sciences</w:t>
        <w:br/>
        <w:t>Apr 2025 – 2029</w:t>
      </w:r>
    </w:p>
    <w:p>
      <w:pPr>
        <w:pStyle w:val="Heading2"/>
      </w:pPr>
      <w:r>
        <w:t>Projects</w:t>
      </w:r>
    </w:p>
    <w:p>
      <w:r>
        <w:t>AI Code Evaluation Practice Platform (Personal Project)</w:t>
        <w:br/>
        <w:t>- Simulated code-ranking system that mimics AI evaluation logic.</w:t>
        <w:br/>
        <w:t>- Developed in Python; emphasized grammar, correctness, and code quality.</w:t>
      </w:r>
    </w:p>
    <w:p>
      <w:r>
        <w:t>Interactive Data Structures Visualizer</w:t>
        <w:br/>
        <w:t>- Built a web tool using JavaScript and HTML to visualize sorting and tree algorithms.</w:t>
        <w:br/>
        <w:t>- Applied clean code principles and performance optimizations.</w:t>
      </w:r>
    </w:p>
    <w:p>
      <w:pPr>
        <w:pStyle w:val="Heading2"/>
      </w:pPr>
      <w:r>
        <w:t>Technical Skills</w:t>
      </w:r>
    </w:p>
    <w:p>
      <w:r>
        <w:t>- Languages: Python, Java, JavaScript, TypeScript, C++, Swift (basic), Verilog (basic)</w:t>
        <w:br/>
        <w:t>- Tools: Git, VSCode, Node.js, Linux CLI</w:t>
        <w:br/>
        <w:t>- Other: Technical documentation, prompt creation, QA analysis</w:t>
      </w:r>
    </w:p>
    <w:p>
      <w:pPr>
        <w:pStyle w:val="Heading2"/>
      </w:pPr>
      <w:r>
        <w:t>Additional Information</w:t>
      </w:r>
    </w:p>
    <w:p>
      <w:r>
        <w:t>- Available for remote freelance work with flexible hours</w:t>
        <w:br/>
        <w:t>- Strong command of English grammar and code style guidelines</w:t>
        <w:br/>
        <w:t>- Open to assessments and contributing to long-term AI training projects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