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383F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9.6pt;height:393.6pt">
            <v:imagedata r:id="rId4" o:title="Estoque insuficiente"/>
          </v:shape>
        </w:pict>
      </w:r>
    </w:p>
    <w:p w:rsidR="00383FB2" w:rsidRDefault="00383FB2">
      <w:r>
        <w:t>Se o usuário tenta comprar uma quantidade maior do que há no estoque, é gerada uma exceção</w:t>
      </w:r>
    </w:p>
    <w:p w:rsidR="00383FB2" w:rsidRDefault="00383FB2">
      <w:r>
        <w:lastRenderedPageBreak/>
        <w:pict>
          <v:shape id="_x0000_i1030" type="#_x0000_t75" style="width:699.6pt;height:393.6pt">
            <v:imagedata r:id="rId5" o:title="Estoque insuficiente - resolvido"/>
          </v:shape>
        </w:pict>
      </w:r>
    </w:p>
    <w:p w:rsidR="00383FB2" w:rsidRDefault="00383FB2">
      <w:r>
        <w:t>Exceção tratada. Problema resolvido.</w:t>
      </w:r>
      <w:bookmarkStart w:id="0" w:name="_GoBack"/>
      <w:bookmarkEnd w:id="0"/>
    </w:p>
    <w:sectPr w:rsidR="00383FB2" w:rsidSect="00383F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37"/>
    <w:rsid w:val="00383FB2"/>
    <w:rsid w:val="00465364"/>
    <w:rsid w:val="009727D3"/>
    <w:rsid w:val="00C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A824"/>
  <w15:chartTrackingRefBased/>
  <w15:docId w15:val="{947BD75A-E9EE-4BA2-8C45-4CFFC252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2022-06-28T14:22:00Z</dcterms:created>
  <dcterms:modified xsi:type="dcterms:W3CDTF">2022-06-28T14:26:00Z</dcterms:modified>
</cp:coreProperties>
</file>