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5BF" w:rsidRDefault="00D55F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99.6pt;height:393.6pt">
            <v:imagedata r:id="rId4" o:title="Sem tratamento no login"/>
          </v:shape>
        </w:pict>
      </w:r>
    </w:p>
    <w:p w:rsidR="00D55F13" w:rsidRDefault="00D55F13">
      <w:proofErr w:type="spellStart"/>
      <w:r>
        <w:t>Cpf</w:t>
      </w:r>
      <w:proofErr w:type="spellEnd"/>
      <w:r>
        <w:t xml:space="preserve"> ou senha inválidas geram uma exceção não tratada</w:t>
      </w:r>
    </w:p>
    <w:p w:rsidR="00D55F13" w:rsidRDefault="00D55F13">
      <w:r>
        <w:lastRenderedPageBreak/>
        <w:pict>
          <v:shape id="_x0000_i1028" type="#_x0000_t75" style="width:699.6pt;height:393.6pt">
            <v:imagedata r:id="rId5" o:title="Sem tratamento no login - resolvido"/>
          </v:shape>
        </w:pict>
      </w:r>
    </w:p>
    <w:p w:rsidR="00D55F13" w:rsidRDefault="00D55F13">
      <w:r>
        <w:t>Exceção tratada. Problema resolvido.</w:t>
      </w:r>
      <w:bookmarkStart w:id="0" w:name="_GoBack"/>
      <w:bookmarkEnd w:id="0"/>
    </w:p>
    <w:sectPr w:rsidR="00D55F13" w:rsidSect="00D55F1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42"/>
    <w:rsid w:val="00465364"/>
    <w:rsid w:val="009727D3"/>
    <w:rsid w:val="00A35742"/>
    <w:rsid w:val="00D5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845B"/>
  <w15:chartTrackingRefBased/>
  <w15:docId w15:val="{2CD6ABE4-6F92-4EFF-8C06-6C58CA64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Borba</dc:creator>
  <cp:keywords/>
  <dc:description/>
  <cp:lastModifiedBy>Thales Borba</cp:lastModifiedBy>
  <cp:revision>2</cp:revision>
  <dcterms:created xsi:type="dcterms:W3CDTF">2022-06-28T13:48:00Z</dcterms:created>
  <dcterms:modified xsi:type="dcterms:W3CDTF">2022-06-28T13:50:00Z</dcterms:modified>
</cp:coreProperties>
</file>